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35A" w:rsidRDefault="00D17CE2" w:rsidP="0057135A">
      <w:pPr>
        <w:pStyle w:val="Petrawerk"/>
        <w:jc w:val="center"/>
        <w:rPr>
          <w:b/>
          <w:sz w:val="32"/>
          <w:szCs w:val="32"/>
        </w:rPr>
      </w:pPr>
      <w:r>
        <w:rPr>
          <w:b/>
          <w:sz w:val="32"/>
          <w:szCs w:val="32"/>
        </w:rPr>
        <w:t>Oh, kom er eens kijken!</w:t>
      </w:r>
    </w:p>
    <w:p w:rsidR="000E5E16" w:rsidRPr="0057135A" w:rsidRDefault="00622BB0" w:rsidP="0057135A">
      <w:pPr>
        <w:pStyle w:val="Petrawerk"/>
        <w:jc w:val="center"/>
        <w:rPr>
          <w:b/>
          <w:i/>
          <w:sz w:val="32"/>
          <w:szCs w:val="32"/>
        </w:rPr>
      </w:pPr>
      <w:r>
        <w:rPr>
          <w:b/>
          <w:i/>
          <w:sz w:val="32"/>
          <w:szCs w:val="32"/>
        </w:rPr>
        <w:t>Sinterklaas in de</w:t>
      </w:r>
      <w:r w:rsidR="0057135A">
        <w:rPr>
          <w:b/>
          <w:i/>
          <w:sz w:val="32"/>
          <w:szCs w:val="32"/>
        </w:rPr>
        <w:t xml:space="preserve"> Gouden Eeuw</w:t>
      </w:r>
    </w:p>
    <w:p w:rsidR="00C46B97" w:rsidRDefault="00C46B97" w:rsidP="00C46B97">
      <w:pPr>
        <w:pStyle w:val="Petrawerk"/>
      </w:pPr>
    </w:p>
    <w:p w:rsidR="00C46B97" w:rsidRDefault="00E10869" w:rsidP="00C46B97">
      <w:pPr>
        <w:pStyle w:val="Petrawerk"/>
      </w:pPr>
      <w:r>
        <w:t xml:space="preserve">Het </w:t>
      </w:r>
      <w:r w:rsidR="008F2601">
        <w:t xml:space="preserve">vieren van het </w:t>
      </w:r>
      <w:r>
        <w:t>Sinterklaasfeest is al lang een traditie in Nederland. Ook in de Gouden Eeuw werd dit kinderfeest al gevierd.</w:t>
      </w:r>
      <w:r w:rsidR="00C46B97">
        <w:t xml:space="preserve"> </w:t>
      </w:r>
      <w:r>
        <w:t xml:space="preserve">Hieronder staan verschillende opdrachten over dit Hollandse feest. </w:t>
      </w:r>
      <w:r w:rsidR="00C46B97">
        <w:t xml:space="preserve">Je maakt de opdrachten in tweetallen. Succes! </w:t>
      </w:r>
      <w:r w:rsidR="00C46B97">
        <w:sym w:font="Wingdings" w:char="F04A"/>
      </w:r>
      <w:r w:rsidR="000955C9">
        <w:t xml:space="preserve"> </w:t>
      </w:r>
    </w:p>
    <w:p w:rsidR="0057135A" w:rsidRDefault="0057135A" w:rsidP="00C46B97">
      <w:pPr>
        <w:pStyle w:val="Petrawerk"/>
      </w:pPr>
    </w:p>
    <w:p w:rsidR="0057135A" w:rsidRPr="005F7E52" w:rsidRDefault="0057135A" w:rsidP="00C46B97">
      <w:pPr>
        <w:pStyle w:val="Petrawerk"/>
        <w:rPr>
          <w:i/>
        </w:rPr>
      </w:pPr>
      <w:r w:rsidRPr="0057135A">
        <w:rPr>
          <w:b/>
        </w:rPr>
        <w:t>Opdracht 1.</w:t>
      </w:r>
      <w:r>
        <w:t xml:space="preserve"> </w:t>
      </w:r>
      <w:r>
        <w:tab/>
      </w:r>
      <w:r w:rsidRPr="005F7E52">
        <w:rPr>
          <w:i/>
        </w:rPr>
        <w:t>Bekijk het schilderij van Jan Steen. (schilderij 1)</w:t>
      </w:r>
    </w:p>
    <w:p w:rsidR="0057135A" w:rsidRDefault="0057135A" w:rsidP="0057135A">
      <w:pPr>
        <w:pStyle w:val="Petrawerk"/>
        <w:numPr>
          <w:ilvl w:val="0"/>
          <w:numId w:val="1"/>
        </w:numPr>
      </w:pPr>
      <w:r>
        <w:t>Hier wordt Sinterklaas gevierd! Je kunt dit aan verschillende elementen zien. Geef bij de onderstaande elementen aan wat dit met Sinterklaas te maken heeft.</w:t>
      </w:r>
    </w:p>
    <w:p w:rsidR="005F7E52" w:rsidRDefault="005F7E52" w:rsidP="005F7E52">
      <w:pPr>
        <w:pStyle w:val="Petrawerk"/>
        <w:ind w:left="720"/>
      </w:pPr>
    </w:p>
    <w:p w:rsidR="0057135A" w:rsidRDefault="0057135A" w:rsidP="0057135A">
      <w:pPr>
        <w:pStyle w:val="Petrawerk"/>
        <w:numPr>
          <w:ilvl w:val="0"/>
          <w:numId w:val="3"/>
        </w:numPr>
      </w:pPr>
      <w:r>
        <w:t>De jongen met de witte kraag helemaal rechts:</w:t>
      </w:r>
      <w:r w:rsidR="005F7E52">
        <w:t xml:space="preserve"> _______________________________</w:t>
      </w:r>
    </w:p>
    <w:p w:rsidR="005F7E52" w:rsidRDefault="005F7E52" w:rsidP="005F7E52">
      <w:pPr>
        <w:pStyle w:val="Petrawerk"/>
      </w:pPr>
    </w:p>
    <w:p w:rsidR="005F7E52" w:rsidRDefault="005F7E52" w:rsidP="005F7E52">
      <w:pPr>
        <w:pStyle w:val="Petrawerk"/>
      </w:pPr>
    </w:p>
    <w:p w:rsidR="0057135A" w:rsidRDefault="0057135A" w:rsidP="0057135A">
      <w:pPr>
        <w:pStyle w:val="Petrawerk"/>
        <w:numPr>
          <w:ilvl w:val="0"/>
          <w:numId w:val="3"/>
        </w:numPr>
      </w:pPr>
      <w:r>
        <w:t xml:space="preserve">De jongen </w:t>
      </w:r>
      <w:r w:rsidR="005F7E52">
        <w:t>en</w:t>
      </w:r>
      <w:r>
        <w:t xml:space="preserve"> het kind op z’n arm rechts:</w:t>
      </w:r>
      <w:r w:rsidR="005F7E52">
        <w:t>____________________________________</w:t>
      </w:r>
    </w:p>
    <w:p w:rsidR="005F7E52" w:rsidRDefault="005F7E52" w:rsidP="005F7E52">
      <w:pPr>
        <w:pStyle w:val="Petrawerk"/>
      </w:pPr>
    </w:p>
    <w:p w:rsidR="005F7E52" w:rsidRDefault="005F7E52" w:rsidP="005F7E52">
      <w:pPr>
        <w:pStyle w:val="Petrawerk"/>
      </w:pPr>
    </w:p>
    <w:p w:rsidR="0057135A" w:rsidRDefault="0057135A" w:rsidP="0057135A">
      <w:pPr>
        <w:pStyle w:val="Petrawerk"/>
        <w:numPr>
          <w:ilvl w:val="0"/>
          <w:numId w:val="3"/>
        </w:numPr>
      </w:pPr>
      <w:r>
        <w:t>De gevulde mand links onderin:</w:t>
      </w:r>
      <w:r w:rsidR="005F7E52">
        <w:t>____________________________________________</w:t>
      </w:r>
    </w:p>
    <w:p w:rsidR="005F7E52" w:rsidRDefault="005F7E52" w:rsidP="005F7E52">
      <w:pPr>
        <w:pStyle w:val="Petrawerk"/>
      </w:pPr>
    </w:p>
    <w:p w:rsidR="005F7E52" w:rsidRDefault="005F7E52" w:rsidP="005F7E52">
      <w:pPr>
        <w:pStyle w:val="Petrawerk"/>
      </w:pPr>
    </w:p>
    <w:p w:rsidR="0057135A" w:rsidRDefault="0057135A" w:rsidP="0057135A">
      <w:pPr>
        <w:pStyle w:val="Petrawerk"/>
        <w:numPr>
          <w:ilvl w:val="0"/>
          <w:numId w:val="3"/>
        </w:numPr>
      </w:pPr>
      <w:r>
        <w:t>Het meisje op de voorgrond:</w:t>
      </w:r>
      <w:r w:rsidR="005F7E52">
        <w:t>______________________________________________</w:t>
      </w:r>
    </w:p>
    <w:p w:rsidR="00D13194" w:rsidRDefault="00D13194" w:rsidP="00D13194">
      <w:pPr>
        <w:pStyle w:val="Petrawerk"/>
      </w:pPr>
    </w:p>
    <w:p w:rsidR="00D13194" w:rsidRDefault="00D13194" w:rsidP="00D13194">
      <w:pPr>
        <w:pStyle w:val="Petrawerk"/>
      </w:pPr>
    </w:p>
    <w:p w:rsidR="00D13194" w:rsidRDefault="00D13194" w:rsidP="00D13194">
      <w:pPr>
        <w:pStyle w:val="Petrawerk"/>
        <w:numPr>
          <w:ilvl w:val="0"/>
          <w:numId w:val="3"/>
        </w:numPr>
      </w:pPr>
      <w:r>
        <w:t>De schoen op de grond: __________________________________________________</w:t>
      </w:r>
    </w:p>
    <w:p w:rsidR="0057135A" w:rsidRDefault="0057135A" w:rsidP="0057135A">
      <w:pPr>
        <w:pStyle w:val="Petrawerk"/>
        <w:ind w:left="360"/>
      </w:pPr>
    </w:p>
    <w:p w:rsidR="00FD7058" w:rsidRDefault="00FD7058" w:rsidP="0057135A">
      <w:pPr>
        <w:pStyle w:val="Petrawerk"/>
        <w:ind w:left="360"/>
      </w:pPr>
    </w:p>
    <w:p w:rsidR="005F7E52" w:rsidRDefault="0057135A" w:rsidP="0057135A">
      <w:pPr>
        <w:pStyle w:val="Petrawerk"/>
      </w:pPr>
      <w:r>
        <w:t>Minder goed te zien in wat het dienstmeisje in haar hand houdt. Het is een takkenbos</w:t>
      </w:r>
      <w:r w:rsidR="004937C6">
        <w:t xml:space="preserve"> in een schoen.</w:t>
      </w:r>
    </w:p>
    <w:p w:rsidR="00FD7058" w:rsidRDefault="00FD7058" w:rsidP="0057135A">
      <w:pPr>
        <w:pStyle w:val="Petrawerk"/>
      </w:pPr>
    </w:p>
    <w:p w:rsidR="0057135A" w:rsidRDefault="0057135A" w:rsidP="0057135A">
      <w:pPr>
        <w:pStyle w:val="Petrawerk"/>
        <w:numPr>
          <w:ilvl w:val="0"/>
          <w:numId w:val="1"/>
        </w:numPr>
      </w:pPr>
      <w:r>
        <w:t>Waarom huilt de jongen links?</w:t>
      </w:r>
      <w:r w:rsidR="005F7E52">
        <w:t xml:space="preserve"> ____________________________________________</w:t>
      </w:r>
    </w:p>
    <w:p w:rsidR="005F7E52" w:rsidRDefault="005F7E52" w:rsidP="005F7E52">
      <w:pPr>
        <w:pStyle w:val="Petrawerk"/>
      </w:pPr>
    </w:p>
    <w:p w:rsidR="005F7E52" w:rsidRDefault="005F7E52" w:rsidP="005F7E52">
      <w:pPr>
        <w:pStyle w:val="Petrawerk"/>
      </w:pPr>
    </w:p>
    <w:p w:rsidR="0057135A" w:rsidRDefault="006226BD" w:rsidP="0057135A">
      <w:pPr>
        <w:pStyle w:val="Petrawerk"/>
        <w:numPr>
          <w:ilvl w:val="0"/>
          <w:numId w:val="1"/>
        </w:numPr>
      </w:pPr>
      <w:r>
        <w:t>Hoe reageert zijn jongere broertje hier op?</w:t>
      </w:r>
      <w:r w:rsidR="005F7E52">
        <w:t>__________________________________</w:t>
      </w:r>
    </w:p>
    <w:p w:rsidR="005F7E52" w:rsidRDefault="005F7E52" w:rsidP="005F7E52">
      <w:pPr>
        <w:pStyle w:val="Petrawerk"/>
      </w:pPr>
    </w:p>
    <w:p w:rsidR="005F7E52" w:rsidRDefault="005F7E52" w:rsidP="005F7E52">
      <w:pPr>
        <w:pStyle w:val="Petrawerk"/>
      </w:pPr>
    </w:p>
    <w:p w:rsidR="006226BD" w:rsidRDefault="005F7E52" w:rsidP="0057135A">
      <w:pPr>
        <w:pStyle w:val="Petrawerk"/>
        <w:numPr>
          <w:ilvl w:val="0"/>
          <w:numId w:val="1"/>
        </w:numPr>
      </w:pPr>
      <w:r>
        <w:t>Wat denk je dat oma (</w:t>
      </w:r>
      <w:r w:rsidR="006226BD">
        <w:t>bij het gordijn) doet?</w:t>
      </w:r>
      <w:r>
        <w:t>__________________________________</w:t>
      </w:r>
    </w:p>
    <w:p w:rsidR="00FD7058" w:rsidRDefault="00FD7058" w:rsidP="00FD7058">
      <w:pPr>
        <w:pStyle w:val="Petrawerk"/>
      </w:pPr>
    </w:p>
    <w:p w:rsidR="00FD7058" w:rsidRDefault="00FD7058" w:rsidP="00FD7058">
      <w:pPr>
        <w:pStyle w:val="Petrawerk"/>
      </w:pPr>
    </w:p>
    <w:p w:rsidR="00FD7058" w:rsidRDefault="00FD7058" w:rsidP="00FD7058">
      <w:pPr>
        <w:pStyle w:val="Petrawerk"/>
      </w:pPr>
      <w:r>
        <w:t>___________________________________________________________________________</w:t>
      </w:r>
    </w:p>
    <w:p w:rsidR="00FD7058" w:rsidRDefault="00FD7058" w:rsidP="00FD7058">
      <w:pPr>
        <w:pStyle w:val="Petrawerk"/>
      </w:pPr>
    </w:p>
    <w:p w:rsidR="00FD7058" w:rsidRDefault="00FD7058" w:rsidP="00FD7058">
      <w:pPr>
        <w:pStyle w:val="Petrawerk"/>
      </w:pPr>
    </w:p>
    <w:p w:rsidR="00FD7058" w:rsidRDefault="00FD7058" w:rsidP="0057135A">
      <w:pPr>
        <w:pStyle w:val="Petrawerk"/>
        <w:numPr>
          <w:ilvl w:val="0"/>
          <w:numId w:val="1"/>
        </w:numPr>
      </w:pPr>
      <w:r>
        <w:t>Dit is een katholiek gezin. Dat kun je zien aan wat het meisje in haar hand heeft. Leg uit.</w:t>
      </w:r>
    </w:p>
    <w:p w:rsidR="00FD7058" w:rsidRDefault="00FD7058" w:rsidP="00FD7058">
      <w:pPr>
        <w:pStyle w:val="Petrawerk"/>
      </w:pPr>
    </w:p>
    <w:p w:rsidR="00FD7058" w:rsidRDefault="00FD7058" w:rsidP="00FD7058">
      <w:pPr>
        <w:pStyle w:val="Petrawerk"/>
      </w:pPr>
      <w:r>
        <w:t>___________________________________________________________________________</w:t>
      </w:r>
    </w:p>
    <w:p w:rsidR="00A87EB6" w:rsidRDefault="00A87EB6" w:rsidP="00C46B97">
      <w:pPr>
        <w:pStyle w:val="Petrawerk"/>
      </w:pPr>
    </w:p>
    <w:p w:rsidR="0057135A" w:rsidRDefault="0057135A" w:rsidP="00C46B97">
      <w:pPr>
        <w:pStyle w:val="Petrawerk"/>
      </w:pPr>
      <w:r w:rsidRPr="00A87EB6">
        <w:rPr>
          <w:b/>
        </w:rPr>
        <w:lastRenderedPageBreak/>
        <w:t>Opdracht 2</w:t>
      </w:r>
      <w:r w:rsidR="00A87EB6">
        <w:rPr>
          <w:b/>
        </w:rPr>
        <w:t>.</w:t>
      </w:r>
      <w:r w:rsidR="00A87EB6">
        <w:tab/>
      </w:r>
      <w:r w:rsidR="00A87EB6" w:rsidRPr="00A87EB6">
        <w:rPr>
          <w:i/>
        </w:rPr>
        <w:t>Bekijk het schilderij van Jan Steen. (schilderij 2)</w:t>
      </w:r>
    </w:p>
    <w:p w:rsidR="00A87EB6" w:rsidRDefault="00A87EB6" w:rsidP="00A87EB6">
      <w:pPr>
        <w:pStyle w:val="Petrawerk"/>
        <w:numPr>
          <w:ilvl w:val="0"/>
          <w:numId w:val="4"/>
        </w:numPr>
      </w:pPr>
      <w:r>
        <w:t>Dit schilderij lijkt heel erg op het vorige schilderij. Welke elementen zie je terug?</w:t>
      </w:r>
    </w:p>
    <w:p w:rsidR="00A87EB6" w:rsidRDefault="00A87EB6" w:rsidP="00A87EB6">
      <w:pPr>
        <w:pStyle w:val="Petrawerk"/>
        <w:ind w:left="720"/>
      </w:pPr>
    </w:p>
    <w:p w:rsidR="0057135A" w:rsidRDefault="00A87EB6" w:rsidP="00C46B97">
      <w:pPr>
        <w:pStyle w:val="Petrawerk"/>
        <w:numPr>
          <w:ilvl w:val="0"/>
          <w:numId w:val="5"/>
        </w:numPr>
      </w:pPr>
      <w:r>
        <w:t>_____________________________________________________________________</w:t>
      </w:r>
    </w:p>
    <w:p w:rsidR="00A87EB6" w:rsidRDefault="00A87EB6" w:rsidP="00A87EB6">
      <w:pPr>
        <w:pStyle w:val="Petrawerk"/>
      </w:pPr>
    </w:p>
    <w:p w:rsidR="00A87EB6" w:rsidRDefault="00A87EB6" w:rsidP="00A87EB6">
      <w:pPr>
        <w:pStyle w:val="Petrawerk"/>
      </w:pPr>
    </w:p>
    <w:p w:rsidR="00A87EB6" w:rsidRDefault="00A87EB6" w:rsidP="00C46B97">
      <w:pPr>
        <w:pStyle w:val="Petrawerk"/>
        <w:numPr>
          <w:ilvl w:val="0"/>
          <w:numId w:val="5"/>
        </w:numPr>
      </w:pPr>
      <w:r>
        <w:t>_____________________________________________________________________</w:t>
      </w:r>
    </w:p>
    <w:p w:rsidR="00A87EB6" w:rsidRDefault="00A87EB6" w:rsidP="00A87EB6">
      <w:pPr>
        <w:pStyle w:val="Lijstalinea"/>
      </w:pPr>
    </w:p>
    <w:p w:rsidR="00A87EB6" w:rsidRDefault="00A87EB6" w:rsidP="00A87EB6">
      <w:pPr>
        <w:pStyle w:val="Petrawerk"/>
      </w:pPr>
    </w:p>
    <w:p w:rsidR="00A87EB6" w:rsidRDefault="00A87EB6" w:rsidP="00C46B97">
      <w:pPr>
        <w:pStyle w:val="Petrawerk"/>
        <w:numPr>
          <w:ilvl w:val="0"/>
          <w:numId w:val="5"/>
        </w:numPr>
      </w:pPr>
      <w:r>
        <w:t>_____________________________________________________________________</w:t>
      </w:r>
    </w:p>
    <w:p w:rsidR="00A87EB6" w:rsidRDefault="00A87EB6" w:rsidP="00A87EB6">
      <w:pPr>
        <w:pStyle w:val="Petrawerk"/>
      </w:pPr>
    </w:p>
    <w:p w:rsidR="00A87EB6" w:rsidRDefault="00A87EB6" w:rsidP="00A87EB6">
      <w:pPr>
        <w:pStyle w:val="Petrawerk"/>
      </w:pPr>
    </w:p>
    <w:p w:rsidR="00A87EB6" w:rsidRDefault="00A87EB6" w:rsidP="00C46B97">
      <w:pPr>
        <w:pStyle w:val="Petrawerk"/>
        <w:numPr>
          <w:ilvl w:val="0"/>
          <w:numId w:val="5"/>
        </w:numPr>
      </w:pPr>
      <w:r>
        <w:t>_____________________________________________________________________</w:t>
      </w:r>
    </w:p>
    <w:p w:rsidR="00A87EB6" w:rsidRDefault="00A87EB6" w:rsidP="00A87EB6">
      <w:pPr>
        <w:pStyle w:val="Lijstalinea"/>
      </w:pPr>
    </w:p>
    <w:p w:rsidR="00A87EB6" w:rsidRDefault="00A87EB6" w:rsidP="00A87EB6">
      <w:pPr>
        <w:pStyle w:val="Petrawerk"/>
      </w:pPr>
    </w:p>
    <w:p w:rsidR="00A87EB6" w:rsidRDefault="00A87EB6" w:rsidP="00C46B97">
      <w:pPr>
        <w:pStyle w:val="Petrawerk"/>
        <w:numPr>
          <w:ilvl w:val="0"/>
          <w:numId w:val="5"/>
        </w:numPr>
      </w:pPr>
      <w:r>
        <w:t>_____________________________________________________________________</w:t>
      </w:r>
    </w:p>
    <w:p w:rsidR="00A87EB6" w:rsidRDefault="00A87EB6" w:rsidP="00A87EB6">
      <w:pPr>
        <w:pStyle w:val="Petrawerk"/>
      </w:pPr>
    </w:p>
    <w:p w:rsidR="00A87EB6" w:rsidRDefault="00A87EB6" w:rsidP="00A87EB6">
      <w:pPr>
        <w:pStyle w:val="Petrawerk"/>
      </w:pPr>
    </w:p>
    <w:p w:rsidR="00A87EB6" w:rsidRDefault="00A87EB6" w:rsidP="00C46B97">
      <w:pPr>
        <w:pStyle w:val="Petrawerk"/>
        <w:numPr>
          <w:ilvl w:val="0"/>
          <w:numId w:val="5"/>
        </w:numPr>
      </w:pPr>
      <w:r>
        <w:t>_____________________________________________________________________</w:t>
      </w:r>
    </w:p>
    <w:p w:rsidR="0057135A" w:rsidRDefault="0057135A" w:rsidP="00C46B97">
      <w:pPr>
        <w:pStyle w:val="Petrawerk"/>
      </w:pPr>
    </w:p>
    <w:p w:rsidR="00A87EB6" w:rsidRDefault="00A87EB6" w:rsidP="00C46B97">
      <w:pPr>
        <w:pStyle w:val="Petrawerk"/>
      </w:pPr>
    </w:p>
    <w:p w:rsidR="00A87EB6" w:rsidRDefault="00A87EB6" w:rsidP="00A87EB6">
      <w:pPr>
        <w:pStyle w:val="Petrawerk"/>
        <w:numPr>
          <w:ilvl w:val="0"/>
          <w:numId w:val="4"/>
        </w:numPr>
      </w:pPr>
      <w:r>
        <w:t>Welke dingen mis je op dit schilderij?</w:t>
      </w:r>
    </w:p>
    <w:p w:rsidR="00A87EB6" w:rsidRDefault="00A87EB6" w:rsidP="00A87EB6">
      <w:pPr>
        <w:pStyle w:val="Petrawerk"/>
      </w:pPr>
    </w:p>
    <w:p w:rsidR="00332585" w:rsidRDefault="00332585" w:rsidP="00A87EB6">
      <w:pPr>
        <w:pStyle w:val="Petrawerk"/>
      </w:pPr>
    </w:p>
    <w:p w:rsidR="00A87EB6" w:rsidRDefault="00A87EB6" w:rsidP="00A87EB6">
      <w:pPr>
        <w:pStyle w:val="Petrawerk"/>
        <w:numPr>
          <w:ilvl w:val="0"/>
          <w:numId w:val="5"/>
        </w:numPr>
      </w:pPr>
      <w:r>
        <w:t>_____________________________________________________________________</w:t>
      </w:r>
    </w:p>
    <w:p w:rsidR="00A87EB6" w:rsidRDefault="00A87EB6" w:rsidP="00A87EB6">
      <w:pPr>
        <w:pStyle w:val="Lijstalinea"/>
      </w:pPr>
    </w:p>
    <w:p w:rsidR="00A87EB6" w:rsidRDefault="00A87EB6" w:rsidP="00A87EB6">
      <w:pPr>
        <w:pStyle w:val="Petrawerk"/>
      </w:pPr>
    </w:p>
    <w:p w:rsidR="00A87EB6" w:rsidRDefault="00A87EB6" w:rsidP="00A87EB6">
      <w:pPr>
        <w:pStyle w:val="Petrawerk"/>
        <w:numPr>
          <w:ilvl w:val="0"/>
          <w:numId w:val="5"/>
        </w:numPr>
      </w:pPr>
      <w:r>
        <w:t>_____________________________________________________________________</w:t>
      </w:r>
    </w:p>
    <w:p w:rsidR="00A87EB6" w:rsidRDefault="00A87EB6" w:rsidP="00A87EB6">
      <w:pPr>
        <w:pStyle w:val="Petrawerk"/>
      </w:pPr>
    </w:p>
    <w:p w:rsidR="00A87EB6" w:rsidRDefault="00A87EB6" w:rsidP="00A87EB6">
      <w:pPr>
        <w:pStyle w:val="Petrawerk"/>
      </w:pPr>
    </w:p>
    <w:p w:rsidR="00A87EB6" w:rsidRDefault="00A87EB6" w:rsidP="00A87EB6">
      <w:pPr>
        <w:pStyle w:val="Petrawerk"/>
        <w:numPr>
          <w:ilvl w:val="0"/>
          <w:numId w:val="5"/>
        </w:numPr>
      </w:pPr>
      <w:r>
        <w:t>_____________________________________________________________________</w:t>
      </w:r>
    </w:p>
    <w:p w:rsidR="00A87EB6" w:rsidRDefault="00A87EB6" w:rsidP="00A87EB6">
      <w:pPr>
        <w:pStyle w:val="Petrawerk"/>
      </w:pPr>
    </w:p>
    <w:p w:rsidR="00332585" w:rsidRDefault="00332585" w:rsidP="00A87EB6">
      <w:pPr>
        <w:pStyle w:val="Petrawerk"/>
      </w:pPr>
    </w:p>
    <w:p w:rsidR="00022530" w:rsidRDefault="00022530" w:rsidP="00022530">
      <w:pPr>
        <w:pStyle w:val="Petrawerk"/>
        <w:numPr>
          <w:ilvl w:val="0"/>
          <w:numId w:val="4"/>
        </w:numPr>
      </w:pPr>
      <w:r>
        <w:t>Zie je ook nieuwe dingen op dit schilderij? Schrijf ze op.</w:t>
      </w:r>
    </w:p>
    <w:p w:rsidR="00022530" w:rsidRDefault="00022530" w:rsidP="00022530">
      <w:pPr>
        <w:pStyle w:val="Petrawerk"/>
      </w:pPr>
    </w:p>
    <w:p w:rsidR="00022530" w:rsidRDefault="00022530" w:rsidP="00022530">
      <w:pPr>
        <w:pStyle w:val="Petrawerk"/>
      </w:pPr>
    </w:p>
    <w:p w:rsidR="00022530" w:rsidRDefault="00022530" w:rsidP="00022530">
      <w:pPr>
        <w:pStyle w:val="Petrawerk"/>
        <w:numPr>
          <w:ilvl w:val="0"/>
          <w:numId w:val="5"/>
        </w:numPr>
      </w:pPr>
      <w:r>
        <w:t>_____________________________________________________________________</w:t>
      </w:r>
    </w:p>
    <w:p w:rsidR="00022530" w:rsidRDefault="00022530" w:rsidP="00022530">
      <w:pPr>
        <w:pStyle w:val="Lijstalinea"/>
      </w:pPr>
    </w:p>
    <w:p w:rsidR="00022530" w:rsidRDefault="00022530" w:rsidP="00022530">
      <w:pPr>
        <w:pStyle w:val="Petrawerk"/>
      </w:pPr>
    </w:p>
    <w:p w:rsidR="00022530" w:rsidRDefault="00022530" w:rsidP="00022530">
      <w:pPr>
        <w:pStyle w:val="Petrawerk"/>
        <w:numPr>
          <w:ilvl w:val="0"/>
          <w:numId w:val="5"/>
        </w:numPr>
      </w:pPr>
      <w:r>
        <w:t>_____________________________________________________________________</w:t>
      </w:r>
    </w:p>
    <w:p w:rsidR="00022530" w:rsidRDefault="00022530" w:rsidP="00022530">
      <w:pPr>
        <w:pStyle w:val="Petrawerk"/>
      </w:pPr>
    </w:p>
    <w:p w:rsidR="00022530" w:rsidRDefault="00022530" w:rsidP="00022530">
      <w:pPr>
        <w:pStyle w:val="Petrawerk"/>
      </w:pPr>
    </w:p>
    <w:p w:rsidR="00022530" w:rsidRDefault="00022530" w:rsidP="00022530">
      <w:pPr>
        <w:pStyle w:val="Petrawerk"/>
        <w:numPr>
          <w:ilvl w:val="0"/>
          <w:numId w:val="5"/>
        </w:numPr>
      </w:pPr>
      <w:r>
        <w:t>_____________________________________________________________________</w:t>
      </w:r>
    </w:p>
    <w:p w:rsidR="00022530" w:rsidRDefault="00022530" w:rsidP="00022530">
      <w:pPr>
        <w:pStyle w:val="Petrawerk"/>
      </w:pPr>
    </w:p>
    <w:p w:rsidR="00A87EB6" w:rsidRDefault="00A87EB6" w:rsidP="00A87EB6">
      <w:pPr>
        <w:pStyle w:val="Petrawerk"/>
      </w:pPr>
    </w:p>
    <w:p w:rsidR="0057135A" w:rsidRDefault="0057135A" w:rsidP="00C46B97">
      <w:pPr>
        <w:pStyle w:val="Petrawerk"/>
      </w:pPr>
    </w:p>
    <w:p w:rsidR="00E10869" w:rsidRDefault="00E10869">
      <w:pPr>
        <w:spacing w:after="200" w:line="276" w:lineRule="auto"/>
        <w:rPr>
          <w:rFonts w:ascii="Calibri" w:hAnsi="Calibri"/>
        </w:rPr>
      </w:pPr>
      <w:r>
        <w:br w:type="page"/>
      </w:r>
    </w:p>
    <w:p w:rsidR="007C5ADF" w:rsidRDefault="0057135A" w:rsidP="00C46B97">
      <w:pPr>
        <w:pStyle w:val="Petrawerk"/>
        <w:rPr>
          <w:i/>
        </w:rPr>
      </w:pPr>
      <w:r w:rsidRPr="00E10869">
        <w:rPr>
          <w:b/>
        </w:rPr>
        <w:lastRenderedPageBreak/>
        <w:t>Opdracht 3</w:t>
      </w:r>
      <w:r w:rsidR="00E10869">
        <w:rPr>
          <w:b/>
        </w:rPr>
        <w:t>.</w:t>
      </w:r>
      <w:r w:rsidR="00E10869">
        <w:rPr>
          <w:b/>
        </w:rPr>
        <w:tab/>
      </w:r>
      <w:r w:rsidR="007C5ADF">
        <w:rPr>
          <w:i/>
        </w:rPr>
        <w:t>Lees de onderstaande bron.</w:t>
      </w:r>
    </w:p>
    <w:p w:rsidR="007C5ADF" w:rsidRDefault="002C78B7" w:rsidP="00C46B97">
      <w:pPr>
        <w:pStyle w:val="Petrawerk"/>
        <w:rPr>
          <w:i/>
        </w:rPr>
      </w:pPr>
      <w:r w:rsidRPr="002C78B7">
        <w:rPr>
          <w:noProof/>
        </w:rPr>
        <w:pict>
          <v:shapetype id="_x0000_t202" coordsize="21600,21600" o:spt="202" path="m,l,21600r21600,l21600,xe">
            <v:stroke joinstyle="miter"/>
            <v:path gradientshapeok="t" o:connecttype="rect"/>
          </v:shapetype>
          <v:shape id="_x0000_s1026" type="#_x0000_t202" style="position:absolute;margin-left:-18.95pt;margin-top:28.3pt;width:281.85pt;height:327.35pt;z-index:251660288;mso-height-percent:200;mso-position-horizontal-relative:margin;mso-position-vertical-relative:margin;mso-height-percent:200;mso-width-relative:margin;mso-height-relative:margin" strokeweight="1.5pt">
            <v:textbox style="mso-fit-shape-to-text:t">
              <w:txbxContent>
                <w:p w:rsidR="001D1C86" w:rsidRPr="001D1C86" w:rsidRDefault="001D1C86">
                  <w:pPr>
                    <w:rPr>
                      <w:rFonts w:ascii="Tahoma" w:hAnsi="Tahoma" w:cs="Tahoma"/>
                    </w:rPr>
                  </w:pPr>
                  <w:r w:rsidRPr="001D1C86">
                    <w:rPr>
                      <w:rFonts w:ascii="Tahoma" w:hAnsi="Tahoma" w:cs="Tahoma"/>
                    </w:rPr>
                    <w:t xml:space="preserve">De Autoriteiten van de Stad Delft hebben gemerkt dat op 5 december, de zogenaamde sinterklaasavond, de markt bezet is met veel kramen. Daar worden verschillende goederen verkocht waarvan men de kleine kinderen wijs maakt dat Nicolaas die aan hen geeft. dat is een zaak die niet alleen in strijd is met de goede orde en het gezag, maar het leidt de mensen ook af van de ware godsdienst. Zo krijgen we hier ongeloof en afgoderij. Daarom hebben Schout en Schepenen, samen met de Burgemeesters besloten dat voortaan niemand, inwoner van Delft of niet, op </w:t>
                  </w:r>
                  <w:proofErr w:type="spellStart"/>
                  <w:r w:rsidRPr="001D1C86">
                    <w:rPr>
                      <w:rFonts w:ascii="Tahoma" w:hAnsi="Tahoma" w:cs="Tahoma"/>
                    </w:rPr>
                    <w:t>Nicolaas-avond</w:t>
                  </w:r>
                  <w:proofErr w:type="spellEnd"/>
                  <w:r w:rsidRPr="001D1C86">
                    <w:rPr>
                      <w:rFonts w:ascii="Tahoma" w:hAnsi="Tahoma" w:cs="Tahoma"/>
                    </w:rPr>
                    <w:t xml:space="preserve"> met marktkramen, goederen of artikelen op de markt mag gaan staan of waar dan ook Bovendien wordt verboden om voortaan brood, koek, suiker of andere etenswaren te verkopen of uit te stallen, waarop iets staat afgebeeld. Koeken met afbeeldingen worden meteen in beslag genomen! </w:t>
                  </w:r>
                  <w:r w:rsidRPr="001D1C86">
                    <w:rPr>
                      <w:rFonts w:ascii="Tahoma" w:hAnsi="Tahoma" w:cs="Tahoma"/>
                      <w:i/>
                    </w:rPr>
                    <w:t>Bekendgemaakt bij het luiden van de grote klok van het Stadhuis, 25 november 1607.</w:t>
                  </w:r>
                </w:p>
              </w:txbxContent>
            </v:textbox>
            <w10:wrap type="square" anchorx="margin" anchory="margin"/>
          </v:shape>
        </w:pict>
      </w:r>
    </w:p>
    <w:p w:rsidR="007C5ADF" w:rsidRDefault="007C5ADF" w:rsidP="00C46B97">
      <w:pPr>
        <w:pStyle w:val="Petrawerk"/>
        <w:rPr>
          <w:i/>
        </w:rPr>
      </w:pPr>
    </w:p>
    <w:p w:rsidR="007C5ADF" w:rsidRDefault="007C5ADF" w:rsidP="00C46B97">
      <w:pPr>
        <w:pStyle w:val="Petrawerk"/>
        <w:rPr>
          <w:i/>
        </w:rPr>
      </w:pPr>
    </w:p>
    <w:p w:rsidR="007C5ADF" w:rsidRDefault="007C5ADF" w:rsidP="00C46B97">
      <w:pPr>
        <w:pStyle w:val="Petrawerk"/>
        <w:rPr>
          <w:i/>
        </w:rPr>
      </w:pPr>
    </w:p>
    <w:p w:rsidR="007C5ADF" w:rsidRDefault="007C5ADF" w:rsidP="00C46B97">
      <w:pPr>
        <w:pStyle w:val="Petrawerk"/>
        <w:rPr>
          <w:i/>
        </w:rPr>
      </w:pPr>
      <w:r>
        <w:rPr>
          <w:i/>
          <w:noProof/>
          <w:lang w:eastAsia="nl-NL" w:bidi="ar-SA"/>
        </w:rPr>
        <w:drawing>
          <wp:anchor distT="0" distB="0" distL="114300" distR="114300" simplePos="0" relativeHeight="251661312" behindDoc="0" locked="0" layoutInCell="1" allowOverlap="1">
            <wp:simplePos x="0" y="0"/>
            <wp:positionH relativeFrom="margin">
              <wp:posOffset>3376930</wp:posOffset>
            </wp:positionH>
            <wp:positionV relativeFrom="margin">
              <wp:posOffset>1243330</wp:posOffset>
            </wp:positionV>
            <wp:extent cx="3257550" cy="2580640"/>
            <wp:effectExtent l="19050" t="19050" r="19050" b="10160"/>
            <wp:wrapSquare wrapText="bothSides"/>
            <wp:docPr id="7" name="Afbeelding 7" descr="http://sinterklaasmijnhobby.jouwweb.nl/upload/c/a/1/sinterklaasmijnhobby/stverbdelft.large.jpg?0.1561770031802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terklaasmijnhobby.jouwweb.nl/upload/c/a/1/sinterklaasmijnhobby/stverbdelft.large.jpg?0.15617700318023397"/>
                    <pic:cNvPicPr>
                      <a:picLocks noChangeAspect="1" noChangeArrowheads="1"/>
                    </pic:cNvPicPr>
                  </pic:nvPicPr>
                  <pic:blipFill>
                    <a:blip r:embed="rId5" cstate="print"/>
                    <a:srcRect l="13223" t="3601" r="14711" b="4986"/>
                    <a:stretch>
                      <a:fillRect/>
                    </a:stretch>
                  </pic:blipFill>
                  <pic:spPr bwMode="auto">
                    <a:xfrm>
                      <a:off x="0" y="0"/>
                      <a:ext cx="3257550" cy="2580640"/>
                    </a:xfrm>
                    <a:prstGeom prst="rect">
                      <a:avLst/>
                    </a:prstGeom>
                    <a:noFill/>
                    <a:ln w="19050">
                      <a:solidFill>
                        <a:schemeClr val="tx1"/>
                      </a:solidFill>
                      <a:miter lim="800000"/>
                      <a:headEnd/>
                      <a:tailEnd/>
                    </a:ln>
                  </pic:spPr>
                </pic:pic>
              </a:graphicData>
            </a:graphic>
          </wp:anchor>
        </w:drawing>
      </w:r>
    </w:p>
    <w:p w:rsidR="007C5ADF" w:rsidRDefault="007C5ADF" w:rsidP="00C46B97">
      <w:pPr>
        <w:pStyle w:val="Petrawerk"/>
        <w:rPr>
          <w:i/>
        </w:rPr>
      </w:pPr>
    </w:p>
    <w:p w:rsidR="0057135A" w:rsidRDefault="0057135A" w:rsidP="00C46B97">
      <w:pPr>
        <w:pStyle w:val="Petrawerk"/>
      </w:pPr>
    </w:p>
    <w:p w:rsidR="0063331E" w:rsidRDefault="0063331E" w:rsidP="00C46B97">
      <w:pPr>
        <w:pStyle w:val="Petrawerk"/>
      </w:pPr>
    </w:p>
    <w:p w:rsidR="007C5ADF" w:rsidRDefault="007C5ADF" w:rsidP="00C46B97">
      <w:pPr>
        <w:pStyle w:val="Petrawerk"/>
      </w:pPr>
    </w:p>
    <w:p w:rsidR="007C5ADF" w:rsidRDefault="007C5ADF" w:rsidP="00C46B97">
      <w:pPr>
        <w:pStyle w:val="Petrawerk"/>
      </w:pPr>
    </w:p>
    <w:p w:rsidR="0063331E" w:rsidRDefault="001D1C86" w:rsidP="001D1C86">
      <w:pPr>
        <w:pStyle w:val="Petrawerk"/>
        <w:numPr>
          <w:ilvl w:val="0"/>
          <w:numId w:val="6"/>
        </w:numPr>
      </w:pPr>
      <w:r>
        <w:t>Welke 2 redenen worden genoemd om het Sinterklaasfeest te verbieden?</w:t>
      </w:r>
    </w:p>
    <w:p w:rsidR="001D1C86" w:rsidRDefault="001D1C86" w:rsidP="001D1C86">
      <w:pPr>
        <w:pStyle w:val="Petrawerk"/>
      </w:pPr>
    </w:p>
    <w:p w:rsidR="001D1C86" w:rsidRDefault="001D1C86" w:rsidP="001D1C86">
      <w:pPr>
        <w:pStyle w:val="Petrawerk"/>
        <w:numPr>
          <w:ilvl w:val="0"/>
          <w:numId w:val="7"/>
        </w:numPr>
      </w:pPr>
      <w:r>
        <w:t>_____________________________________________________________________</w:t>
      </w:r>
    </w:p>
    <w:p w:rsidR="001D1C86" w:rsidRDefault="001D1C86" w:rsidP="001D1C86">
      <w:pPr>
        <w:pStyle w:val="Petrawerk"/>
      </w:pPr>
    </w:p>
    <w:p w:rsidR="001D1C86" w:rsidRDefault="001D1C86" w:rsidP="001D1C86">
      <w:pPr>
        <w:pStyle w:val="Petrawerk"/>
      </w:pPr>
    </w:p>
    <w:p w:rsidR="001D1C86" w:rsidRDefault="001D1C86" w:rsidP="001D1C86">
      <w:pPr>
        <w:pStyle w:val="Petrawerk"/>
        <w:numPr>
          <w:ilvl w:val="0"/>
          <w:numId w:val="7"/>
        </w:numPr>
      </w:pPr>
      <w:r>
        <w:t>_____________________________________________________________________</w:t>
      </w:r>
    </w:p>
    <w:p w:rsidR="001D1C86" w:rsidRDefault="001D1C86" w:rsidP="001D1C86">
      <w:pPr>
        <w:pStyle w:val="Lijstalinea"/>
      </w:pPr>
    </w:p>
    <w:p w:rsidR="001D1C86" w:rsidRDefault="001D1C86" w:rsidP="001D1C86">
      <w:pPr>
        <w:pStyle w:val="Petrawerk"/>
      </w:pPr>
    </w:p>
    <w:p w:rsidR="001D1C86" w:rsidRDefault="001D1C86" w:rsidP="001D1C86">
      <w:pPr>
        <w:pStyle w:val="Petrawerk"/>
        <w:numPr>
          <w:ilvl w:val="0"/>
          <w:numId w:val="6"/>
        </w:numPr>
      </w:pPr>
      <w:r>
        <w:t>Welke maatregelen worden genomen om ervoor te zorgen dat er geen Sinterklaas gevierd kan worden?</w:t>
      </w:r>
    </w:p>
    <w:p w:rsidR="001D1C86" w:rsidRDefault="001D1C86" w:rsidP="001D1C86">
      <w:pPr>
        <w:pStyle w:val="Petrawerk"/>
      </w:pPr>
    </w:p>
    <w:p w:rsidR="001D1C86" w:rsidRDefault="001D1C86" w:rsidP="001D1C86">
      <w:pPr>
        <w:pStyle w:val="Petrawerk"/>
      </w:pPr>
    </w:p>
    <w:p w:rsidR="001D1C86" w:rsidRDefault="001D1C86" w:rsidP="001D1C86">
      <w:pPr>
        <w:pStyle w:val="Petrawerk"/>
        <w:numPr>
          <w:ilvl w:val="0"/>
          <w:numId w:val="7"/>
        </w:numPr>
      </w:pPr>
      <w:r>
        <w:t>_____________________________________________________________________</w:t>
      </w:r>
    </w:p>
    <w:p w:rsidR="001D1C86" w:rsidRDefault="001D1C86" w:rsidP="001D1C86">
      <w:pPr>
        <w:pStyle w:val="Petrawerk"/>
      </w:pPr>
    </w:p>
    <w:p w:rsidR="001D1C86" w:rsidRDefault="001D1C86" w:rsidP="001D1C86">
      <w:pPr>
        <w:pStyle w:val="Petrawerk"/>
      </w:pPr>
    </w:p>
    <w:p w:rsidR="001D1C86" w:rsidRDefault="001D1C86" w:rsidP="001D1C86">
      <w:pPr>
        <w:pStyle w:val="Petrawerk"/>
        <w:numPr>
          <w:ilvl w:val="0"/>
          <w:numId w:val="7"/>
        </w:numPr>
      </w:pPr>
      <w:r>
        <w:t>_____________________________________________________________________</w:t>
      </w:r>
    </w:p>
    <w:p w:rsidR="001D1C86" w:rsidRDefault="001D1C86" w:rsidP="001D1C86">
      <w:pPr>
        <w:pStyle w:val="Petrawerk"/>
      </w:pPr>
    </w:p>
    <w:p w:rsidR="00332585" w:rsidRDefault="00332585" w:rsidP="001D1C86">
      <w:pPr>
        <w:pStyle w:val="Petrawerk"/>
      </w:pPr>
    </w:p>
    <w:p w:rsidR="001D1C86" w:rsidRDefault="001D1C86" w:rsidP="001D1C86">
      <w:pPr>
        <w:pStyle w:val="Petrawerk"/>
        <w:numPr>
          <w:ilvl w:val="0"/>
          <w:numId w:val="6"/>
        </w:numPr>
      </w:pPr>
      <w:r>
        <w:t xml:space="preserve">Streep de </w:t>
      </w:r>
      <w:r w:rsidR="00B23144">
        <w:t>verkeerd</w:t>
      </w:r>
      <w:r>
        <w:t>e woorden door.</w:t>
      </w:r>
    </w:p>
    <w:p w:rsidR="001D1C86" w:rsidRPr="00E10869" w:rsidRDefault="001D1C86" w:rsidP="001D1C86">
      <w:pPr>
        <w:pStyle w:val="Petrawerk"/>
      </w:pPr>
      <w:r>
        <w:t>Het Sint Nicolaas feest is van oudsher een katholiek/protestants feest. Het stadsbestuur va</w:t>
      </w:r>
      <w:r w:rsidR="007C5ADF">
        <w:t>n Delft verbiedt dit feest. Hier</w:t>
      </w:r>
      <w:r>
        <w:t>uit kunnen we concluderen dat het stadbestuur va</w:t>
      </w:r>
      <w:r w:rsidR="007C5ADF">
        <w:t>n Delft katholiek/protestants geweest moet zijn</w:t>
      </w:r>
      <w:r>
        <w:t>.</w:t>
      </w:r>
    </w:p>
    <w:p w:rsidR="00D2078F" w:rsidRDefault="00D2078F" w:rsidP="00D2078F">
      <w:pPr>
        <w:pStyle w:val="Petrawerk"/>
      </w:pPr>
      <w:r>
        <w:br w:type="page"/>
      </w:r>
      <w:r w:rsidRPr="000955C9">
        <w:rPr>
          <w:b/>
        </w:rPr>
        <w:lastRenderedPageBreak/>
        <w:t>Opdracht 4.</w:t>
      </w:r>
      <w:r>
        <w:t xml:space="preserve"> </w:t>
      </w:r>
      <w:r w:rsidR="000955C9">
        <w:tab/>
      </w:r>
      <w:r w:rsidRPr="000955C9">
        <w:rPr>
          <w:i/>
        </w:rPr>
        <w:t>Bekijk</w:t>
      </w:r>
      <w:r w:rsidR="000955C9" w:rsidRPr="000955C9">
        <w:rPr>
          <w:i/>
        </w:rPr>
        <w:t xml:space="preserve"> het schilderij van Cornelis de Vos.</w:t>
      </w:r>
      <w:r w:rsidR="000955C9">
        <w:rPr>
          <w:i/>
        </w:rPr>
        <w:t xml:space="preserve"> (schilderij 3)</w:t>
      </w:r>
    </w:p>
    <w:p w:rsidR="004E7DA4" w:rsidRDefault="004E7DA4" w:rsidP="004E7DA4">
      <w:pPr>
        <w:pStyle w:val="Petrawerk"/>
        <w:ind w:left="720"/>
      </w:pPr>
      <w:r>
        <w:t xml:space="preserve">Kijk eens goed naar de vader. </w:t>
      </w:r>
    </w:p>
    <w:p w:rsidR="004E7DA4" w:rsidRDefault="004E7DA4" w:rsidP="004E7DA4">
      <w:pPr>
        <w:pStyle w:val="Petrawerk"/>
        <w:numPr>
          <w:ilvl w:val="0"/>
          <w:numId w:val="9"/>
        </w:numPr>
      </w:pPr>
      <w:r>
        <w:t>Waaraan kun je zien dat de vader vroeger een rijk edelman was?</w:t>
      </w:r>
    </w:p>
    <w:p w:rsidR="008C4036" w:rsidRDefault="008C4036" w:rsidP="008C4036">
      <w:pPr>
        <w:pStyle w:val="Petrawerk"/>
      </w:pPr>
    </w:p>
    <w:p w:rsidR="008C4036" w:rsidRDefault="008C4036" w:rsidP="008C4036">
      <w:pPr>
        <w:pStyle w:val="Petrawerk"/>
      </w:pPr>
      <w:r>
        <w:t>___________________________________________________________________________</w:t>
      </w:r>
    </w:p>
    <w:p w:rsidR="008C4036" w:rsidRDefault="008C4036" w:rsidP="008C4036">
      <w:pPr>
        <w:pStyle w:val="Petrawerk"/>
      </w:pPr>
    </w:p>
    <w:p w:rsidR="00623340" w:rsidRDefault="00623340" w:rsidP="008C4036">
      <w:pPr>
        <w:pStyle w:val="Petrawerk"/>
      </w:pPr>
    </w:p>
    <w:p w:rsidR="008C4036" w:rsidRDefault="008C4036" w:rsidP="004E7DA4">
      <w:pPr>
        <w:pStyle w:val="Petrawerk"/>
        <w:numPr>
          <w:ilvl w:val="0"/>
          <w:numId w:val="9"/>
        </w:numPr>
      </w:pPr>
      <w:r>
        <w:t>Hoe kun je</w:t>
      </w:r>
      <w:r w:rsidR="00623340">
        <w:t xml:space="preserve"> aan de vader</w:t>
      </w:r>
      <w:r>
        <w:t xml:space="preserve"> zien dat hij nu arm geworden is?</w:t>
      </w:r>
    </w:p>
    <w:p w:rsidR="00623340" w:rsidRDefault="00623340" w:rsidP="00623340">
      <w:pPr>
        <w:pStyle w:val="Petrawerk"/>
      </w:pPr>
    </w:p>
    <w:p w:rsidR="00623340" w:rsidRDefault="00623340" w:rsidP="00623340">
      <w:pPr>
        <w:pStyle w:val="Petrawerk"/>
      </w:pPr>
      <w:r>
        <w:t>___________________________________________________________________________</w:t>
      </w:r>
    </w:p>
    <w:p w:rsidR="00623340" w:rsidRDefault="00623340" w:rsidP="00623340">
      <w:pPr>
        <w:pStyle w:val="Petrawerk"/>
      </w:pPr>
    </w:p>
    <w:p w:rsidR="00113262" w:rsidRDefault="00113262" w:rsidP="00623340">
      <w:pPr>
        <w:pStyle w:val="Petrawerk"/>
      </w:pPr>
    </w:p>
    <w:p w:rsidR="00623340" w:rsidRDefault="00623340" w:rsidP="00623340">
      <w:pPr>
        <w:pStyle w:val="Petrawerk"/>
        <w:numPr>
          <w:ilvl w:val="0"/>
          <w:numId w:val="9"/>
        </w:numPr>
      </w:pPr>
      <w:r>
        <w:t>Hoe kun je aan de dochters zien dat het gezin arm(er) geworden is?</w:t>
      </w:r>
    </w:p>
    <w:p w:rsidR="00623340" w:rsidRDefault="00623340" w:rsidP="00623340">
      <w:pPr>
        <w:pStyle w:val="Petrawerk"/>
      </w:pPr>
    </w:p>
    <w:p w:rsidR="00623340" w:rsidRDefault="00623340" w:rsidP="00623340">
      <w:pPr>
        <w:pStyle w:val="Petrawerk"/>
      </w:pPr>
      <w:r>
        <w:t>___________________________________________________________________________</w:t>
      </w:r>
    </w:p>
    <w:p w:rsidR="00623340" w:rsidRDefault="00623340" w:rsidP="00623340">
      <w:pPr>
        <w:pStyle w:val="Petrawerk"/>
      </w:pPr>
    </w:p>
    <w:p w:rsidR="00623340" w:rsidRDefault="00623340" w:rsidP="00623340">
      <w:pPr>
        <w:pStyle w:val="Petrawerk"/>
      </w:pPr>
    </w:p>
    <w:p w:rsidR="00623340" w:rsidRDefault="00623340" w:rsidP="00623340">
      <w:pPr>
        <w:pStyle w:val="Petrawerk"/>
      </w:pPr>
      <w:r>
        <w:t xml:space="preserve">Omdat de vader een verarmde edelman is, heeft hij geen bruidschat voor zijn dochters. </w:t>
      </w:r>
      <w:r w:rsidRPr="00623340">
        <w:rPr>
          <w:i/>
        </w:rPr>
        <w:t>(een bruidschat krijgt een meisje mee als zij gaat trouwen. zij wordt vanaf haar trouwdag onderhouden door haar man en de bruidschat is een soort tegemoetkoming in de kosten)</w:t>
      </w:r>
    </w:p>
    <w:p w:rsidR="00623340" w:rsidRDefault="00623340" w:rsidP="00623340">
      <w:pPr>
        <w:pStyle w:val="Petrawerk"/>
      </w:pPr>
      <w:r>
        <w:t>Zonder bruidschat wil er niemand met één van de dochters trouwen.</w:t>
      </w:r>
    </w:p>
    <w:p w:rsidR="00113262" w:rsidRDefault="00113262" w:rsidP="00623340">
      <w:pPr>
        <w:pStyle w:val="Petrawerk"/>
      </w:pPr>
    </w:p>
    <w:p w:rsidR="00113262" w:rsidRDefault="00113262" w:rsidP="00113262">
      <w:pPr>
        <w:pStyle w:val="Petrawerk"/>
        <w:numPr>
          <w:ilvl w:val="0"/>
          <w:numId w:val="9"/>
        </w:numPr>
      </w:pPr>
      <w:r>
        <w:t>Als de vader zou overlijden zouden de drie zussen alleen achterblijven zonder iemand die voor hen zorgt.</w:t>
      </w:r>
    </w:p>
    <w:p w:rsidR="00113262" w:rsidRDefault="00113262" w:rsidP="00113262">
      <w:pPr>
        <w:pStyle w:val="Petrawerk"/>
        <w:ind w:left="720"/>
      </w:pPr>
      <w:r>
        <w:t>Welk beroep zouden zij dan waarschijnlijk (noodgedwongen) moeten uitvoeren?</w:t>
      </w:r>
    </w:p>
    <w:p w:rsidR="00113262" w:rsidRDefault="00113262" w:rsidP="00113262">
      <w:pPr>
        <w:pStyle w:val="Petrawerk"/>
      </w:pPr>
    </w:p>
    <w:p w:rsidR="00113262" w:rsidRDefault="00113262" w:rsidP="00113262">
      <w:pPr>
        <w:pStyle w:val="Petrawerk"/>
      </w:pPr>
      <w:r>
        <w:t>___________________________________________________________________________</w:t>
      </w:r>
    </w:p>
    <w:p w:rsidR="00113262" w:rsidRDefault="00113262" w:rsidP="00113262">
      <w:pPr>
        <w:pStyle w:val="Petrawerk"/>
      </w:pPr>
    </w:p>
    <w:p w:rsidR="00113262" w:rsidRDefault="00113262" w:rsidP="00113262">
      <w:pPr>
        <w:pStyle w:val="Petrawerk"/>
      </w:pPr>
    </w:p>
    <w:p w:rsidR="00113262" w:rsidRDefault="00113262" w:rsidP="00113262">
      <w:pPr>
        <w:pStyle w:val="Petrawerk"/>
        <w:numPr>
          <w:ilvl w:val="0"/>
          <w:numId w:val="9"/>
        </w:numPr>
      </w:pPr>
      <w:r>
        <w:t xml:space="preserve">Sint Nicolaas is (onder andere) de beschermheilige van </w:t>
      </w:r>
      <w:r w:rsidR="00332585">
        <w:t>‘</w:t>
      </w:r>
      <w:r>
        <w:t>maagden en trouwlustige meisjes</w:t>
      </w:r>
      <w:r w:rsidR="00332585">
        <w:t>’</w:t>
      </w:r>
      <w:r>
        <w:t>. Leg uit hoe dit schilderij dat duidelijk maakt.</w:t>
      </w:r>
    </w:p>
    <w:p w:rsidR="00113262" w:rsidRDefault="00113262" w:rsidP="00113262">
      <w:pPr>
        <w:pStyle w:val="Petrawerk"/>
      </w:pPr>
    </w:p>
    <w:p w:rsidR="00113262" w:rsidRDefault="00113262" w:rsidP="00113262">
      <w:pPr>
        <w:pStyle w:val="Petrawerk"/>
      </w:pPr>
    </w:p>
    <w:p w:rsidR="00113262" w:rsidRDefault="00113262" w:rsidP="00113262">
      <w:pPr>
        <w:pStyle w:val="Petrawerk"/>
      </w:pPr>
      <w:r>
        <w:t>___________________________________________________________________________</w:t>
      </w:r>
    </w:p>
    <w:p w:rsidR="00113262" w:rsidRDefault="00113262" w:rsidP="00113262">
      <w:pPr>
        <w:pStyle w:val="Petrawerk"/>
      </w:pPr>
    </w:p>
    <w:p w:rsidR="00113262" w:rsidRDefault="00113262" w:rsidP="00113262">
      <w:pPr>
        <w:pStyle w:val="Petrawerk"/>
      </w:pPr>
    </w:p>
    <w:p w:rsidR="00113262" w:rsidRDefault="00113262" w:rsidP="00113262">
      <w:pPr>
        <w:pStyle w:val="Petrawerk"/>
      </w:pPr>
      <w:r>
        <w:t>___________________________________________________________________________</w:t>
      </w:r>
    </w:p>
    <w:p w:rsidR="00113262" w:rsidRDefault="00113262" w:rsidP="00113262">
      <w:pPr>
        <w:pStyle w:val="Petrawerk"/>
      </w:pPr>
    </w:p>
    <w:p w:rsidR="00113262" w:rsidRDefault="00113262" w:rsidP="00113262">
      <w:pPr>
        <w:pStyle w:val="Petrawerk"/>
      </w:pPr>
    </w:p>
    <w:p w:rsidR="00623340" w:rsidRDefault="00623340" w:rsidP="00623340">
      <w:pPr>
        <w:pStyle w:val="Petrawerk"/>
      </w:pPr>
    </w:p>
    <w:p w:rsidR="00E236AE" w:rsidRDefault="00E236AE">
      <w:pPr>
        <w:spacing w:after="200" w:line="276" w:lineRule="auto"/>
        <w:rPr>
          <w:rFonts w:ascii="Calibri" w:hAnsi="Calibri"/>
        </w:rPr>
      </w:pPr>
      <w:r>
        <w:br w:type="page"/>
      </w:r>
    </w:p>
    <w:p w:rsidR="00E236AE" w:rsidRDefault="00E236AE" w:rsidP="00E236AE">
      <w:pPr>
        <w:pStyle w:val="Petrawerk"/>
      </w:pPr>
      <w:r w:rsidRPr="00163A49">
        <w:rPr>
          <w:b/>
        </w:rPr>
        <w:lastRenderedPageBreak/>
        <w:t>Opdracht 5.</w:t>
      </w:r>
      <w:r>
        <w:t xml:space="preserve"> </w:t>
      </w:r>
      <w:r>
        <w:tab/>
      </w:r>
      <w:r w:rsidRPr="00E236AE">
        <w:rPr>
          <w:i/>
        </w:rPr>
        <w:t>Lees de onderstaande bron</w:t>
      </w:r>
      <w:r>
        <w:rPr>
          <w:i/>
        </w:rPr>
        <w:t>.</w:t>
      </w:r>
    </w:p>
    <w:p w:rsidR="00E236AE" w:rsidRPr="00E236AE" w:rsidRDefault="00E236AE" w:rsidP="00E236AE">
      <w:pPr>
        <w:pStyle w:val="Normaalweb"/>
        <w:pBdr>
          <w:top w:val="single" w:sz="4" w:space="1" w:color="auto"/>
          <w:left w:val="single" w:sz="4" w:space="4" w:color="auto"/>
          <w:bottom w:val="single" w:sz="4" w:space="1" w:color="auto"/>
          <w:right w:val="single" w:sz="4" w:space="4" w:color="auto"/>
        </w:pBdr>
        <w:jc w:val="both"/>
        <w:rPr>
          <w:rFonts w:ascii="Tahoma" w:hAnsi="Tahoma" w:cs="Tahoma"/>
          <w:i/>
          <w:color w:val="auto"/>
        </w:rPr>
      </w:pPr>
      <w:r w:rsidRPr="00E236AE">
        <w:rPr>
          <w:rFonts w:ascii="Tahoma" w:hAnsi="Tahoma" w:cs="Tahoma"/>
          <w:i/>
          <w:color w:val="auto"/>
        </w:rPr>
        <w:t>In de 13</w:t>
      </w:r>
      <w:r w:rsidRPr="00E236AE">
        <w:rPr>
          <w:rFonts w:ascii="Tahoma" w:hAnsi="Tahoma" w:cs="Tahoma"/>
          <w:i/>
          <w:color w:val="auto"/>
          <w:vertAlign w:val="superscript"/>
        </w:rPr>
        <w:t>e</w:t>
      </w:r>
      <w:r w:rsidRPr="00E236AE">
        <w:rPr>
          <w:rFonts w:ascii="Tahoma" w:hAnsi="Tahoma" w:cs="Tahoma"/>
          <w:i/>
          <w:color w:val="auto"/>
        </w:rPr>
        <w:t xml:space="preserve"> eeuw stelde de Italiaanse geestelijke Jacobus de </w:t>
      </w:r>
      <w:proofErr w:type="spellStart"/>
      <w:r w:rsidRPr="00E236AE">
        <w:rPr>
          <w:rFonts w:ascii="Tahoma" w:hAnsi="Tahoma" w:cs="Tahoma"/>
          <w:i/>
          <w:color w:val="auto"/>
        </w:rPr>
        <w:t>Voragine</w:t>
      </w:r>
      <w:proofErr w:type="spellEnd"/>
      <w:r w:rsidRPr="00E236AE">
        <w:rPr>
          <w:rFonts w:ascii="Tahoma" w:hAnsi="Tahoma" w:cs="Tahoma"/>
          <w:i/>
          <w:color w:val="auto"/>
        </w:rPr>
        <w:t xml:space="preserve"> een boek samen met allerlei (bestaande) verhalen over heiligen. Dit boek heet Legenda </w:t>
      </w:r>
      <w:proofErr w:type="spellStart"/>
      <w:r w:rsidRPr="00E236AE">
        <w:rPr>
          <w:rFonts w:ascii="Tahoma" w:hAnsi="Tahoma" w:cs="Tahoma"/>
          <w:i/>
          <w:color w:val="auto"/>
        </w:rPr>
        <w:t>Aurea</w:t>
      </w:r>
      <w:proofErr w:type="spellEnd"/>
      <w:r w:rsidRPr="00E236AE">
        <w:rPr>
          <w:rFonts w:ascii="Tahoma" w:hAnsi="Tahoma" w:cs="Tahoma"/>
          <w:i/>
          <w:color w:val="auto"/>
        </w:rPr>
        <w:t xml:space="preserve"> (= Gouden Legenden). In deze verzameling is ook een aantal verhalen opgenomen over Sint Nicolaas en de wonderen die hij verrichtte. Hieronder staat het verhaal over de verarmde edelman en zijn dochters.  </w:t>
      </w:r>
      <w:bookmarkStart w:id="0" w:name="_GoBack"/>
      <w:bookmarkEnd w:id="0"/>
    </w:p>
    <w:p w:rsidR="00E236AE" w:rsidRPr="00E236AE" w:rsidRDefault="00E236AE" w:rsidP="00E236AE">
      <w:pPr>
        <w:pStyle w:val="Normaalweb"/>
        <w:pBdr>
          <w:top w:val="single" w:sz="4" w:space="1" w:color="auto"/>
          <w:left w:val="single" w:sz="4" w:space="4" w:color="auto"/>
          <w:bottom w:val="single" w:sz="4" w:space="1" w:color="auto"/>
          <w:right w:val="single" w:sz="4" w:space="4" w:color="auto"/>
        </w:pBdr>
        <w:jc w:val="both"/>
        <w:rPr>
          <w:rFonts w:ascii="Tahoma" w:hAnsi="Tahoma" w:cs="Tahoma"/>
          <w:color w:val="auto"/>
        </w:rPr>
      </w:pPr>
      <w:r w:rsidRPr="00E236AE">
        <w:rPr>
          <w:rFonts w:ascii="Tahoma" w:hAnsi="Tahoma" w:cs="Tahoma"/>
          <w:color w:val="auto"/>
        </w:rPr>
        <w:t>Op dat moment werd een buur</w:t>
      </w:r>
      <w:r w:rsidRPr="00E236AE">
        <w:rPr>
          <w:rFonts w:ascii="Tahoma" w:hAnsi="Tahoma" w:cs="Tahoma"/>
          <w:color w:val="auto"/>
        </w:rPr>
        <w:softHyphen/>
        <w:t>man van hem, die van redelijk goede komaf was, door armoede ge</w:t>
      </w:r>
      <w:r w:rsidRPr="00E236AE">
        <w:rPr>
          <w:rFonts w:ascii="Tahoma" w:hAnsi="Tahoma" w:cs="Tahoma"/>
          <w:color w:val="auto"/>
        </w:rPr>
        <w:softHyphen/>
        <w:t>dwongen om zijn drie dochters te laten tippelen, zodat ze van hun inkomsten konden leven. Toen dit de Heilige (= Sint Nicolaas) ter ore kwam, was hij zo verbolgen over dat goddeloze besluit, dat hij 's nachts - zonder dat ie</w:t>
      </w:r>
      <w:r w:rsidRPr="00E236AE">
        <w:rPr>
          <w:rFonts w:ascii="Tahoma" w:hAnsi="Tahoma" w:cs="Tahoma"/>
          <w:color w:val="auto"/>
        </w:rPr>
        <w:softHyphen/>
        <w:t>mand het merkte - een klompje goud, dat hij in een doekje had gewikkeld, bij zijn buur</w:t>
      </w:r>
      <w:r w:rsidRPr="00E236AE">
        <w:rPr>
          <w:rFonts w:ascii="Tahoma" w:hAnsi="Tahoma" w:cs="Tahoma"/>
          <w:color w:val="auto"/>
        </w:rPr>
        <w:softHyphen/>
        <w:t>man door het raam naar binnen gooide, waarop hij stilletjes wegliep. Toen de man 's mor</w:t>
      </w:r>
      <w:r w:rsidRPr="00E236AE">
        <w:rPr>
          <w:rFonts w:ascii="Tahoma" w:hAnsi="Tahoma" w:cs="Tahoma"/>
          <w:color w:val="auto"/>
        </w:rPr>
        <w:softHyphen/>
        <w:t>gens opstond, vond hij het klompje goud, dankte God en vierde meteen de bruiloft van zijn oudste dochter. Niet lang daarna deed de knecht van God hetzelfde nog eens. Toen de buur</w:t>
      </w:r>
      <w:r w:rsidRPr="00E236AE">
        <w:rPr>
          <w:rFonts w:ascii="Tahoma" w:hAnsi="Tahoma" w:cs="Tahoma"/>
          <w:color w:val="auto"/>
        </w:rPr>
        <w:softHyphen/>
        <w:t>man opnieuw wat goud vond en in geweldige loftuitingen uitbarstte, besloot hij om vanaf dat moment wak</w:t>
      </w:r>
      <w:r w:rsidRPr="00E236AE">
        <w:rPr>
          <w:rFonts w:ascii="Tahoma" w:hAnsi="Tahoma" w:cs="Tahoma"/>
          <w:color w:val="auto"/>
        </w:rPr>
        <w:softHyphen/>
        <w:t>ker te blijven, om erachter te ko</w:t>
      </w:r>
      <w:r w:rsidRPr="00E236AE">
        <w:rPr>
          <w:rFonts w:ascii="Tahoma" w:hAnsi="Tahoma" w:cs="Tahoma"/>
          <w:color w:val="auto"/>
        </w:rPr>
        <w:softHyphen/>
        <w:t>men, wie het toch was die hem in zijn armoede te hulp was gekomen. Na enige dagen wierp Nicolaas weer goud naar binnen, nu zelfs twee klompjes.</w:t>
      </w:r>
    </w:p>
    <w:p w:rsidR="00E236AE" w:rsidRPr="00E236AE" w:rsidRDefault="00E236AE" w:rsidP="00E236AE">
      <w:pPr>
        <w:pStyle w:val="Normaalweb"/>
        <w:pBdr>
          <w:top w:val="single" w:sz="4" w:space="1" w:color="auto"/>
          <w:left w:val="single" w:sz="4" w:space="4" w:color="auto"/>
          <w:bottom w:val="single" w:sz="4" w:space="1" w:color="auto"/>
          <w:right w:val="single" w:sz="4" w:space="4" w:color="auto"/>
        </w:pBdr>
        <w:jc w:val="both"/>
        <w:rPr>
          <w:rFonts w:ascii="Tahoma" w:hAnsi="Tahoma" w:cs="Tahoma"/>
          <w:color w:val="auto"/>
        </w:rPr>
      </w:pPr>
      <w:r w:rsidRPr="00E236AE">
        <w:rPr>
          <w:rFonts w:ascii="Tahoma" w:hAnsi="Tahoma" w:cs="Tahoma"/>
          <w:color w:val="auto"/>
        </w:rPr>
        <w:t>Door het geluid waarmee het goud op de grond viel, werd de man wakker en ging achter de wegrennende Nicolaas aan. Hij riep naar hem: “Blijf staan en verberg je niet voor mij.” Toen hij hem eindelijk in had gehaald, zag hij dat het Nico</w:t>
      </w:r>
      <w:r w:rsidRPr="00E236AE">
        <w:rPr>
          <w:rFonts w:ascii="Tahoma" w:hAnsi="Tahoma" w:cs="Tahoma"/>
          <w:color w:val="auto"/>
        </w:rPr>
        <w:softHyphen/>
        <w:t>laas was. Meteen viel hij op de grond om diens voe</w:t>
      </w:r>
      <w:r w:rsidRPr="00E236AE">
        <w:rPr>
          <w:rFonts w:ascii="Tahoma" w:hAnsi="Tahoma" w:cs="Tahoma"/>
          <w:color w:val="auto"/>
        </w:rPr>
        <w:softHyphen/>
        <w:t>ten te kussen. Nicolaas ver</w:t>
      </w:r>
      <w:r w:rsidRPr="00E236AE">
        <w:rPr>
          <w:rFonts w:ascii="Tahoma" w:hAnsi="Tahoma" w:cs="Tahoma"/>
          <w:color w:val="auto"/>
        </w:rPr>
        <w:softHyphen/>
        <w:t>zette zich daartegen. Hij verzocht de man met klem om, zolang hij in leven was, niet over het voor</w:t>
      </w:r>
      <w:r w:rsidRPr="00E236AE">
        <w:rPr>
          <w:rFonts w:ascii="Tahoma" w:hAnsi="Tahoma" w:cs="Tahoma"/>
          <w:color w:val="auto"/>
        </w:rPr>
        <w:softHyphen/>
        <w:t>val te spreken.</w:t>
      </w:r>
    </w:p>
    <w:p w:rsidR="00E236AE" w:rsidRDefault="00E236AE" w:rsidP="00E236AE">
      <w:pPr>
        <w:pStyle w:val="Petrawerk"/>
        <w:numPr>
          <w:ilvl w:val="0"/>
          <w:numId w:val="11"/>
        </w:numPr>
      </w:pPr>
      <w:r>
        <w:t xml:space="preserve">Bovenstaande bron en schilderij 3 gaan over hetzelfde verhaal. Welke verschillen kom je tegen? </w:t>
      </w:r>
    </w:p>
    <w:p w:rsidR="00E236AE" w:rsidRDefault="00E236AE" w:rsidP="00E236AE">
      <w:pPr>
        <w:pStyle w:val="Petrawerk"/>
      </w:pPr>
    </w:p>
    <w:p w:rsidR="00E236AE" w:rsidRDefault="00E236AE" w:rsidP="00E236AE">
      <w:pPr>
        <w:pStyle w:val="Petrawerk"/>
      </w:pPr>
      <w:r>
        <w:t>___________________________________________________________________________</w:t>
      </w:r>
    </w:p>
    <w:p w:rsidR="00E236AE" w:rsidRDefault="00E236AE" w:rsidP="00E236AE">
      <w:pPr>
        <w:pStyle w:val="Petrawerk"/>
      </w:pPr>
    </w:p>
    <w:p w:rsidR="00E236AE" w:rsidRDefault="00E236AE" w:rsidP="00E236AE">
      <w:pPr>
        <w:pStyle w:val="Petrawerk"/>
      </w:pPr>
    </w:p>
    <w:p w:rsidR="00E236AE" w:rsidRDefault="00E236AE" w:rsidP="00E236AE">
      <w:pPr>
        <w:pStyle w:val="Petrawerk"/>
      </w:pPr>
      <w:r>
        <w:t>___________________________________________________________________________</w:t>
      </w:r>
    </w:p>
    <w:p w:rsidR="00E236AE" w:rsidRDefault="00E236AE" w:rsidP="00E236AE">
      <w:pPr>
        <w:pStyle w:val="Petrawerk"/>
      </w:pPr>
    </w:p>
    <w:p w:rsidR="00E236AE" w:rsidRDefault="00E236AE" w:rsidP="00E236AE">
      <w:pPr>
        <w:pStyle w:val="Petrawerk"/>
        <w:numPr>
          <w:ilvl w:val="0"/>
          <w:numId w:val="11"/>
        </w:numPr>
      </w:pPr>
      <w:r>
        <w:t>Stel… In de 13</w:t>
      </w:r>
      <w:r w:rsidRPr="001115F5">
        <w:rPr>
          <w:vertAlign w:val="superscript"/>
        </w:rPr>
        <w:t>e</w:t>
      </w:r>
      <w:r>
        <w:t xml:space="preserve"> eeuw had een kunstenaar het verhaal van de edelman en zijn dochters geschilderd. Zou het er dan ongeveer zo uit hebben gezien als het schilderij van Cornelis de Vos? Licht je antwoord toe! </w:t>
      </w:r>
    </w:p>
    <w:p w:rsidR="00E236AE" w:rsidRDefault="00E236AE" w:rsidP="00E236AE">
      <w:pPr>
        <w:pStyle w:val="Petrawerk"/>
      </w:pPr>
    </w:p>
    <w:p w:rsidR="00E236AE" w:rsidRDefault="00E236AE" w:rsidP="00E236AE">
      <w:pPr>
        <w:pStyle w:val="Petrawerk"/>
      </w:pPr>
      <w:r>
        <w:t>___________________________________________________________________________</w:t>
      </w:r>
    </w:p>
    <w:p w:rsidR="00E236AE" w:rsidRDefault="00E236AE" w:rsidP="00E236AE">
      <w:pPr>
        <w:pStyle w:val="Petrawerk"/>
      </w:pPr>
    </w:p>
    <w:p w:rsidR="00E236AE" w:rsidRDefault="00E236AE" w:rsidP="00E236AE">
      <w:pPr>
        <w:pStyle w:val="Petrawerk"/>
      </w:pPr>
    </w:p>
    <w:p w:rsidR="00E236AE" w:rsidRDefault="00E236AE" w:rsidP="00E236AE">
      <w:pPr>
        <w:pStyle w:val="Petrawerk"/>
      </w:pPr>
      <w:r>
        <w:t>___________________________________________________________________________</w:t>
      </w:r>
    </w:p>
    <w:p w:rsidR="00E236AE" w:rsidRDefault="00E236AE" w:rsidP="00E236AE">
      <w:pPr>
        <w:pStyle w:val="Petrawerk"/>
      </w:pPr>
    </w:p>
    <w:p w:rsidR="00E236AE" w:rsidRDefault="00E236AE" w:rsidP="00E236AE">
      <w:pPr>
        <w:pStyle w:val="Petrawerk"/>
      </w:pPr>
    </w:p>
    <w:p w:rsidR="00E236AE" w:rsidRDefault="00E236AE" w:rsidP="00E236AE">
      <w:pPr>
        <w:pStyle w:val="Petrawerk"/>
      </w:pPr>
    </w:p>
    <w:p w:rsidR="00623340" w:rsidRDefault="00623340" w:rsidP="00623340">
      <w:pPr>
        <w:pStyle w:val="Petrawerk"/>
      </w:pPr>
    </w:p>
    <w:p w:rsidR="0057135A" w:rsidRPr="00345EE0" w:rsidRDefault="00CE7672" w:rsidP="00C46B97">
      <w:pPr>
        <w:pStyle w:val="Petrawerk"/>
        <w:rPr>
          <w:b/>
        </w:rPr>
      </w:pPr>
      <w:r>
        <w:rPr>
          <w:b/>
          <w:noProof/>
          <w:lang w:eastAsia="nl-NL" w:bidi="ar-SA"/>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posOffset>709930</wp:posOffset>
            </wp:positionV>
            <wp:extent cx="6913245" cy="8067675"/>
            <wp:effectExtent l="19050" t="0" r="1905" b="0"/>
            <wp:wrapSquare wrapText="bothSides"/>
            <wp:docPr id="25" name="Afbeelding 25" descr="C:\Users\Gebruiker\Pictures\Jan Ste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ebruiker\Pictures\Jan Steen 1.jpg"/>
                    <pic:cNvPicPr>
                      <a:picLocks noChangeAspect="1" noChangeArrowheads="1"/>
                    </pic:cNvPicPr>
                  </pic:nvPicPr>
                  <pic:blipFill>
                    <a:blip r:embed="rId6" cstate="print"/>
                    <a:srcRect/>
                    <a:stretch>
                      <a:fillRect/>
                    </a:stretch>
                  </pic:blipFill>
                  <pic:spPr bwMode="auto">
                    <a:xfrm>
                      <a:off x="0" y="0"/>
                      <a:ext cx="6913245" cy="8067675"/>
                    </a:xfrm>
                    <a:prstGeom prst="rect">
                      <a:avLst/>
                    </a:prstGeom>
                    <a:noFill/>
                    <a:ln w="9525">
                      <a:noFill/>
                      <a:miter lim="800000"/>
                      <a:headEnd/>
                      <a:tailEnd/>
                    </a:ln>
                  </pic:spPr>
                </pic:pic>
              </a:graphicData>
            </a:graphic>
          </wp:anchor>
        </w:drawing>
      </w:r>
      <w:r w:rsidR="00AD7A7D" w:rsidRPr="00345EE0">
        <w:rPr>
          <w:b/>
        </w:rPr>
        <w:t>Schilderij 1</w:t>
      </w:r>
    </w:p>
    <w:p w:rsidR="00AD7A7D" w:rsidRDefault="00AD7A7D" w:rsidP="00C46B97">
      <w:pPr>
        <w:pStyle w:val="Petrawerk"/>
      </w:pPr>
      <w:r>
        <w:t xml:space="preserve">Gemaakt door Jan </w:t>
      </w:r>
      <w:proofErr w:type="spellStart"/>
      <w:r>
        <w:t>Havicksz</w:t>
      </w:r>
      <w:proofErr w:type="spellEnd"/>
      <w:r>
        <w:t xml:space="preserve"> Steen, </w:t>
      </w:r>
      <w:r w:rsidR="00EA56B5">
        <w:t>1665-1668, olieverf op doek.</w:t>
      </w:r>
    </w:p>
    <w:p w:rsidR="00AD7A7D" w:rsidRDefault="00AD7A7D" w:rsidP="00C46B97">
      <w:pPr>
        <w:pStyle w:val="Petrawerk"/>
      </w:pPr>
    </w:p>
    <w:p w:rsidR="00CE7672" w:rsidRDefault="00CE7672" w:rsidP="00C46B97">
      <w:pPr>
        <w:pStyle w:val="Petrawerk"/>
        <w:rPr>
          <w:b/>
        </w:rPr>
      </w:pPr>
      <w:r>
        <w:rPr>
          <w:b/>
          <w:noProof/>
          <w:lang w:eastAsia="nl-NL" w:bidi="ar-SA"/>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posOffset>776605</wp:posOffset>
            </wp:positionV>
            <wp:extent cx="7105650" cy="8420100"/>
            <wp:effectExtent l="19050" t="0" r="0" b="0"/>
            <wp:wrapSquare wrapText="bothSides"/>
            <wp:docPr id="22" name="Afbeelding 22" descr="http://www.museum-online.nl/imageproxyboijmans.asp?cache=yes&amp;maxheight=500&amp;maxwidth=500&amp;filename=1826%20ok_1.jpg&amp;cach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useum-online.nl/imageproxyboijmans.asp?cache=yes&amp;maxheight=500&amp;maxwidth=500&amp;filename=1826%20ok_1.jpg&amp;cache=yes"/>
                    <pic:cNvPicPr>
                      <a:picLocks noChangeAspect="1" noChangeArrowheads="1"/>
                    </pic:cNvPicPr>
                  </pic:nvPicPr>
                  <pic:blipFill>
                    <a:blip r:embed="rId7" cstate="print"/>
                    <a:srcRect/>
                    <a:stretch>
                      <a:fillRect/>
                    </a:stretch>
                  </pic:blipFill>
                  <pic:spPr bwMode="auto">
                    <a:xfrm>
                      <a:off x="0" y="0"/>
                      <a:ext cx="7105650" cy="8420100"/>
                    </a:xfrm>
                    <a:prstGeom prst="rect">
                      <a:avLst/>
                    </a:prstGeom>
                    <a:noFill/>
                    <a:ln w="9525">
                      <a:noFill/>
                      <a:miter lim="800000"/>
                      <a:headEnd/>
                      <a:tailEnd/>
                    </a:ln>
                  </pic:spPr>
                </pic:pic>
              </a:graphicData>
            </a:graphic>
          </wp:anchor>
        </w:drawing>
      </w:r>
      <w:r w:rsidR="00AD7A7D" w:rsidRPr="00345EE0">
        <w:rPr>
          <w:b/>
        </w:rPr>
        <w:t>Schilderij 2</w:t>
      </w:r>
    </w:p>
    <w:p w:rsidR="0057135A" w:rsidRDefault="00AD7A7D" w:rsidP="00C46B97">
      <w:pPr>
        <w:pStyle w:val="Petrawerk"/>
      </w:pPr>
      <w:r>
        <w:t xml:space="preserve">Gemaakt door Jan </w:t>
      </w:r>
      <w:proofErr w:type="spellStart"/>
      <w:r>
        <w:t>Havicksz</w:t>
      </w:r>
      <w:proofErr w:type="spellEnd"/>
      <w:r>
        <w:t xml:space="preserve"> Steen, waarschijnlijk tussen 1670-1675, olie op paneel</w:t>
      </w:r>
      <w:r w:rsidR="00345EE0">
        <w:t>.</w:t>
      </w:r>
    </w:p>
    <w:p w:rsidR="000955C9" w:rsidRDefault="000955C9">
      <w:pPr>
        <w:spacing w:after="200" w:line="276" w:lineRule="auto"/>
        <w:rPr>
          <w:rFonts w:ascii="Calibri" w:hAnsi="Calibri"/>
        </w:rPr>
      </w:pPr>
      <w:r>
        <w:br w:type="page"/>
      </w:r>
    </w:p>
    <w:p w:rsidR="000955C9" w:rsidRPr="000955C9" w:rsidRDefault="000955C9" w:rsidP="00C46B97">
      <w:pPr>
        <w:pStyle w:val="Petrawerk"/>
        <w:rPr>
          <w:b/>
        </w:rPr>
      </w:pPr>
      <w:r w:rsidRPr="000955C9">
        <w:rPr>
          <w:b/>
        </w:rPr>
        <w:lastRenderedPageBreak/>
        <w:t xml:space="preserve">Schilderij 3 </w:t>
      </w:r>
    </w:p>
    <w:p w:rsidR="000955C9" w:rsidRDefault="000955C9" w:rsidP="00C46B97">
      <w:pPr>
        <w:pStyle w:val="Petrawerk"/>
      </w:pPr>
      <w:r>
        <w:t>Gemaakt door Cornelis de Vos, waarschijnlijk rond 1640.</w:t>
      </w:r>
    </w:p>
    <w:p w:rsidR="000955C9" w:rsidRDefault="000955C9" w:rsidP="00C46B97">
      <w:pPr>
        <w:pStyle w:val="Petrawerk"/>
      </w:pPr>
      <w:r>
        <w:rPr>
          <w:noProof/>
          <w:lang w:eastAsia="nl-NL" w:bidi="ar-SA"/>
        </w:rPr>
        <w:drawing>
          <wp:anchor distT="0" distB="0" distL="114300" distR="114300" simplePos="0" relativeHeight="251664384" behindDoc="0" locked="0" layoutInCell="1" allowOverlap="1">
            <wp:simplePos x="0" y="0"/>
            <wp:positionH relativeFrom="margin">
              <wp:posOffset>-614045</wp:posOffset>
            </wp:positionH>
            <wp:positionV relativeFrom="margin">
              <wp:posOffset>519430</wp:posOffset>
            </wp:positionV>
            <wp:extent cx="6858000" cy="4762500"/>
            <wp:effectExtent l="19050" t="0" r="0" b="0"/>
            <wp:wrapSquare wrapText="bothSides"/>
            <wp:docPr id="1" name="fancybox-img" descr="http://www.stnicholascenter.org/media/images/d/de-v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stnicholascenter.org/media/images/d/de-voss.jpg"/>
                    <pic:cNvPicPr>
                      <a:picLocks noChangeAspect="1" noChangeArrowheads="1"/>
                    </pic:cNvPicPr>
                  </pic:nvPicPr>
                  <pic:blipFill>
                    <a:blip r:embed="rId8" cstate="print"/>
                    <a:srcRect b="11026"/>
                    <a:stretch>
                      <a:fillRect/>
                    </a:stretch>
                  </pic:blipFill>
                  <pic:spPr bwMode="auto">
                    <a:xfrm>
                      <a:off x="0" y="0"/>
                      <a:ext cx="6858000" cy="4762500"/>
                    </a:xfrm>
                    <a:prstGeom prst="rect">
                      <a:avLst/>
                    </a:prstGeom>
                    <a:noFill/>
                    <a:ln w="9525">
                      <a:noFill/>
                      <a:miter lim="800000"/>
                      <a:headEnd/>
                      <a:tailEnd/>
                    </a:ln>
                  </pic:spPr>
                </pic:pic>
              </a:graphicData>
            </a:graphic>
          </wp:anchor>
        </w:drawing>
      </w:r>
    </w:p>
    <w:p w:rsidR="000955C9" w:rsidRPr="00CE7672" w:rsidRDefault="000955C9" w:rsidP="00C46B97">
      <w:pPr>
        <w:pStyle w:val="Petrawerk"/>
        <w:rPr>
          <w:b/>
        </w:rPr>
      </w:pPr>
    </w:p>
    <w:sectPr w:rsidR="000955C9" w:rsidRPr="00CE7672" w:rsidSect="000E5E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97246"/>
    <w:multiLevelType w:val="hybridMultilevel"/>
    <w:tmpl w:val="78C0DB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14844E29"/>
    <w:multiLevelType w:val="hybridMultilevel"/>
    <w:tmpl w:val="2CC4DC84"/>
    <w:lvl w:ilvl="0" w:tplc="684EE744">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1BA95429"/>
    <w:multiLevelType w:val="hybridMultilevel"/>
    <w:tmpl w:val="4DBA679E"/>
    <w:lvl w:ilvl="0" w:tplc="AB927E0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7DC58C1"/>
    <w:multiLevelType w:val="hybridMultilevel"/>
    <w:tmpl w:val="6504D8CA"/>
    <w:lvl w:ilvl="0" w:tplc="5A56242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499133F"/>
    <w:multiLevelType w:val="hybridMultilevel"/>
    <w:tmpl w:val="45BCA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88F4EA6"/>
    <w:multiLevelType w:val="hybridMultilevel"/>
    <w:tmpl w:val="79B8F7C6"/>
    <w:lvl w:ilvl="0" w:tplc="2AE8744E">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A0735C3"/>
    <w:multiLevelType w:val="hybridMultilevel"/>
    <w:tmpl w:val="90966A10"/>
    <w:lvl w:ilvl="0" w:tplc="6E647E04">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7A80478"/>
    <w:multiLevelType w:val="hybridMultilevel"/>
    <w:tmpl w:val="C64A88C4"/>
    <w:lvl w:ilvl="0" w:tplc="41DAB2F4">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6A0E715C"/>
    <w:multiLevelType w:val="hybridMultilevel"/>
    <w:tmpl w:val="57143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DC86857"/>
    <w:multiLevelType w:val="hybridMultilevel"/>
    <w:tmpl w:val="2CC4DC84"/>
    <w:lvl w:ilvl="0" w:tplc="684EE744">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6E1862DD"/>
    <w:multiLevelType w:val="hybridMultilevel"/>
    <w:tmpl w:val="6CE4C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7"/>
  </w:num>
  <w:num w:numId="5">
    <w:abstractNumId w:val="8"/>
  </w:num>
  <w:num w:numId="6">
    <w:abstractNumId w:val="3"/>
  </w:num>
  <w:num w:numId="7">
    <w:abstractNumId w:val="4"/>
  </w:num>
  <w:num w:numId="8">
    <w:abstractNumId w:val="2"/>
  </w:num>
  <w:num w:numId="9">
    <w:abstractNumId w:val="9"/>
  </w:num>
  <w:num w:numId="10">
    <w:abstractNumId w:val="1"/>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46B97"/>
    <w:rsid w:val="00022530"/>
    <w:rsid w:val="000955C9"/>
    <w:rsid w:val="000A1149"/>
    <w:rsid w:val="000E5E16"/>
    <w:rsid w:val="00113262"/>
    <w:rsid w:val="001D1C86"/>
    <w:rsid w:val="002C78B7"/>
    <w:rsid w:val="00323764"/>
    <w:rsid w:val="00332585"/>
    <w:rsid w:val="00345EE0"/>
    <w:rsid w:val="0048057C"/>
    <w:rsid w:val="00490F5C"/>
    <w:rsid w:val="004937C6"/>
    <w:rsid w:val="004D61DE"/>
    <w:rsid w:val="004E097B"/>
    <w:rsid w:val="004E7DA4"/>
    <w:rsid w:val="0057135A"/>
    <w:rsid w:val="005F7E52"/>
    <w:rsid w:val="006226BD"/>
    <w:rsid w:val="00622BB0"/>
    <w:rsid w:val="00623340"/>
    <w:rsid w:val="00624CFD"/>
    <w:rsid w:val="0063331E"/>
    <w:rsid w:val="00704AEA"/>
    <w:rsid w:val="00771C8C"/>
    <w:rsid w:val="007B2826"/>
    <w:rsid w:val="007C5ADF"/>
    <w:rsid w:val="007D6F5E"/>
    <w:rsid w:val="007E1BC6"/>
    <w:rsid w:val="00810B2C"/>
    <w:rsid w:val="008C4036"/>
    <w:rsid w:val="008F2601"/>
    <w:rsid w:val="00955668"/>
    <w:rsid w:val="009E0969"/>
    <w:rsid w:val="00A87EB6"/>
    <w:rsid w:val="00AD7A7D"/>
    <w:rsid w:val="00AD7E9D"/>
    <w:rsid w:val="00B1273B"/>
    <w:rsid w:val="00B223AB"/>
    <w:rsid w:val="00B23144"/>
    <w:rsid w:val="00BE0640"/>
    <w:rsid w:val="00C46B97"/>
    <w:rsid w:val="00CE7672"/>
    <w:rsid w:val="00D13194"/>
    <w:rsid w:val="00D17CE2"/>
    <w:rsid w:val="00D2078F"/>
    <w:rsid w:val="00E018F0"/>
    <w:rsid w:val="00E10869"/>
    <w:rsid w:val="00E236AE"/>
    <w:rsid w:val="00EA56B5"/>
    <w:rsid w:val="00FD705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24CFD"/>
    <w:pPr>
      <w:spacing w:after="0" w:line="240" w:lineRule="auto"/>
    </w:pPr>
    <w:rPr>
      <w:sz w:val="24"/>
      <w:szCs w:val="24"/>
      <w:lang w:val="nl-NL"/>
    </w:rPr>
  </w:style>
  <w:style w:type="paragraph" w:styleId="Kop1">
    <w:name w:val="heading 1"/>
    <w:basedOn w:val="Standaard"/>
    <w:next w:val="Standaard"/>
    <w:link w:val="Kop1Char"/>
    <w:uiPriority w:val="9"/>
    <w:qFormat/>
    <w:rsid w:val="00624CFD"/>
    <w:pPr>
      <w:keepNext/>
      <w:spacing w:before="240" w:after="60"/>
      <w:outlineLvl w:val="0"/>
    </w:pPr>
    <w:rPr>
      <w:rFonts w:asciiTheme="majorHAnsi" w:eastAsiaTheme="majorEastAsia" w:hAnsiTheme="majorHAnsi"/>
      <w:b/>
      <w:bCs/>
      <w:kern w:val="32"/>
      <w:sz w:val="32"/>
      <w:szCs w:val="32"/>
      <w:lang w:val="en-US"/>
    </w:rPr>
  </w:style>
  <w:style w:type="paragraph" w:styleId="Kop2">
    <w:name w:val="heading 2"/>
    <w:basedOn w:val="Standaard"/>
    <w:next w:val="Standaard"/>
    <w:link w:val="Kop2Char"/>
    <w:uiPriority w:val="9"/>
    <w:semiHidden/>
    <w:unhideWhenUsed/>
    <w:qFormat/>
    <w:rsid w:val="00624CFD"/>
    <w:pPr>
      <w:keepNext/>
      <w:spacing w:before="240" w:after="60"/>
      <w:outlineLvl w:val="1"/>
    </w:pPr>
    <w:rPr>
      <w:rFonts w:asciiTheme="majorHAnsi" w:eastAsiaTheme="majorEastAsia" w:hAnsiTheme="majorHAnsi"/>
      <w:b/>
      <w:bCs/>
      <w:i/>
      <w:iCs/>
      <w:sz w:val="28"/>
      <w:szCs w:val="28"/>
      <w:lang w:val="en-US"/>
    </w:rPr>
  </w:style>
  <w:style w:type="paragraph" w:styleId="Kop3">
    <w:name w:val="heading 3"/>
    <w:basedOn w:val="Standaard"/>
    <w:next w:val="Standaard"/>
    <w:link w:val="Kop3Char"/>
    <w:uiPriority w:val="9"/>
    <w:semiHidden/>
    <w:unhideWhenUsed/>
    <w:qFormat/>
    <w:rsid w:val="00624CFD"/>
    <w:pPr>
      <w:keepNext/>
      <w:spacing w:before="240" w:after="60"/>
      <w:outlineLvl w:val="2"/>
    </w:pPr>
    <w:rPr>
      <w:rFonts w:asciiTheme="majorHAnsi" w:eastAsiaTheme="majorEastAsia" w:hAnsiTheme="majorHAnsi"/>
      <w:b/>
      <w:bCs/>
      <w:sz w:val="26"/>
      <w:szCs w:val="26"/>
      <w:lang w:val="en-US"/>
    </w:rPr>
  </w:style>
  <w:style w:type="paragraph" w:styleId="Kop4">
    <w:name w:val="heading 4"/>
    <w:basedOn w:val="Standaard"/>
    <w:next w:val="Standaard"/>
    <w:link w:val="Kop4Char"/>
    <w:uiPriority w:val="9"/>
    <w:semiHidden/>
    <w:unhideWhenUsed/>
    <w:qFormat/>
    <w:rsid w:val="00624CFD"/>
    <w:pPr>
      <w:keepNext/>
      <w:spacing w:before="240" w:after="60"/>
      <w:outlineLvl w:val="3"/>
    </w:pPr>
    <w:rPr>
      <w:b/>
      <w:bCs/>
      <w:sz w:val="28"/>
      <w:szCs w:val="28"/>
      <w:lang w:val="en-US"/>
    </w:rPr>
  </w:style>
  <w:style w:type="paragraph" w:styleId="Kop5">
    <w:name w:val="heading 5"/>
    <w:basedOn w:val="Standaard"/>
    <w:next w:val="Standaard"/>
    <w:link w:val="Kop5Char"/>
    <w:uiPriority w:val="9"/>
    <w:semiHidden/>
    <w:unhideWhenUsed/>
    <w:qFormat/>
    <w:rsid w:val="00624CFD"/>
    <w:pPr>
      <w:spacing w:before="240" w:after="60"/>
      <w:outlineLvl w:val="4"/>
    </w:pPr>
    <w:rPr>
      <w:b/>
      <w:bCs/>
      <w:i/>
      <w:iCs/>
      <w:sz w:val="26"/>
      <w:szCs w:val="26"/>
      <w:lang w:val="en-US"/>
    </w:rPr>
  </w:style>
  <w:style w:type="paragraph" w:styleId="Kop6">
    <w:name w:val="heading 6"/>
    <w:basedOn w:val="Standaard"/>
    <w:next w:val="Standaard"/>
    <w:link w:val="Kop6Char"/>
    <w:uiPriority w:val="9"/>
    <w:semiHidden/>
    <w:unhideWhenUsed/>
    <w:qFormat/>
    <w:rsid w:val="00624CFD"/>
    <w:pPr>
      <w:spacing w:before="240" w:after="60"/>
      <w:outlineLvl w:val="5"/>
    </w:pPr>
    <w:rPr>
      <w:b/>
      <w:bCs/>
      <w:sz w:val="22"/>
      <w:szCs w:val="22"/>
      <w:lang w:val="en-US"/>
    </w:rPr>
  </w:style>
  <w:style w:type="paragraph" w:styleId="Kop7">
    <w:name w:val="heading 7"/>
    <w:basedOn w:val="Standaard"/>
    <w:next w:val="Standaard"/>
    <w:link w:val="Kop7Char"/>
    <w:uiPriority w:val="9"/>
    <w:semiHidden/>
    <w:unhideWhenUsed/>
    <w:qFormat/>
    <w:rsid w:val="00624CFD"/>
    <w:pPr>
      <w:spacing w:before="240" w:after="60"/>
      <w:outlineLvl w:val="6"/>
    </w:pPr>
    <w:rPr>
      <w:lang w:val="en-US"/>
    </w:rPr>
  </w:style>
  <w:style w:type="paragraph" w:styleId="Kop8">
    <w:name w:val="heading 8"/>
    <w:basedOn w:val="Standaard"/>
    <w:next w:val="Standaard"/>
    <w:link w:val="Kop8Char"/>
    <w:uiPriority w:val="9"/>
    <w:semiHidden/>
    <w:unhideWhenUsed/>
    <w:qFormat/>
    <w:rsid w:val="00624CFD"/>
    <w:pPr>
      <w:spacing w:before="240" w:after="60"/>
      <w:outlineLvl w:val="7"/>
    </w:pPr>
    <w:rPr>
      <w:i/>
      <w:iCs/>
      <w:lang w:val="en-US"/>
    </w:rPr>
  </w:style>
  <w:style w:type="paragraph" w:styleId="Kop9">
    <w:name w:val="heading 9"/>
    <w:basedOn w:val="Standaard"/>
    <w:next w:val="Standaard"/>
    <w:link w:val="Kop9Char"/>
    <w:uiPriority w:val="9"/>
    <w:semiHidden/>
    <w:unhideWhenUsed/>
    <w:qFormat/>
    <w:rsid w:val="00624CFD"/>
    <w:pPr>
      <w:spacing w:before="240" w:after="60"/>
      <w:outlineLvl w:val="8"/>
    </w:pPr>
    <w:rPr>
      <w:rFonts w:asciiTheme="majorHAnsi" w:eastAsiaTheme="majorEastAsia" w:hAnsiTheme="majorHAnsi"/>
      <w:sz w:val="22"/>
      <w:szCs w:val="2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24CFD"/>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semiHidden/>
    <w:rsid w:val="00624CFD"/>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semiHidden/>
    <w:rsid w:val="00624CFD"/>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624CFD"/>
    <w:rPr>
      <w:b/>
      <w:bCs/>
      <w:sz w:val="28"/>
      <w:szCs w:val="28"/>
    </w:rPr>
  </w:style>
  <w:style w:type="character" w:customStyle="1" w:styleId="Kop5Char">
    <w:name w:val="Kop 5 Char"/>
    <w:basedOn w:val="Standaardalinea-lettertype"/>
    <w:link w:val="Kop5"/>
    <w:uiPriority w:val="9"/>
    <w:semiHidden/>
    <w:rsid w:val="00624CFD"/>
    <w:rPr>
      <w:b/>
      <w:bCs/>
      <w:i/>
      <w:iCs/>
      <w:sz w:val="26"/>
      <w:szCs w:val="26"/>
    </w:rPr>
  </w:style>
  <w:style w:type="character" w:customStyle="1" w:styleId="Kop6Char">
    <w:name w:val="Kop 6 Char"/>
    <w:basedOn w:val="Standaardalinea-lettertype"/>
    <w:link w:val="Kop6"/>
    <w:uiPriority w:val="9"/>
    <w:semiHidden/>
    <w:rsid w:val="00624CFD"/>
    <w:rPr>
      <w:b/>
      <w:bCs/>
    </w:rPr>
  </w:style>
  <w:style w:type="character" w:customStyle="1" w:styleId="Kop7Char">
    <w:name w:val="Kop 7 Char"/>
    <w:basedOn w:val="Standaardalinea-lettertype"/>
    <w:link w:val="Kop7"/>
    <w:uiPriority w:val="9"/>
    <w:semiHidden/>
    <w:rsid w:val="00624CFD"/>
    <w:rPr>
      <w:sz w:val="24"/>
      <w:szCs w:val="24"/>
    </w:rPr>
  </w:style>
  <w:style w:type="character" w:customStyle="1" w:styleId="Kop8Char">
    <w:name w:val="Kop 8 Char"/>
    <w:basedOn w:val="Standaardalinea-lettertype"/>
    <w:link w:val="Kop8"/>
    <w:uiPriority w:val="9"/>
    <w:semiHidden/>
    <w:rsid w:val="00624CFD"/>
    <w:rPr>
      <w:i/>
      <w:iCs/>
      <w:sz w:val="24"/>
      <w:szCs w:val="24"/>
    </w:rPr>
  </w:style>
  <w:style w:type="character" w:customStyle="1" w:styleId="Kop9Char">
    <w:name w:val="Kop 9 Char"/>
    <w:basedOn w:val="Standaardalinea-lettertype"/>
    <w:link w:val="Kop9"/>
    <w:uiPriority w:val="9"/>
    <w:semiHidden/>
    <w:rsid w:val="00624CFD"/>
    <w:rPr>
      <w:rFonts w:asciiTheme="majorHAnsi" w:eastAsiaTheme="majorEastAsia" w:hAnsiTheme="majorHAnsi"/>
    </w:rPr>
  </w:style>
  <w:style w:type="paragraph" w:styleId="Titel">
    <w:name w:val="Title"/>
    <w:basedOn w:val="Standaard"/>
    <w:next w:val="Standaard"/>
    <w:link w:val="TitelChar"/>
    <w:uiPriority w:val="10"/>
    <w:qFormat/>
    <w:rsid w:val="00624CFD"/>
    <w:pPr>
      <w:spacing w:before="240" w:after="60"/>
      <w:jc w:val="center"/>
      <w:outlineLvl w:val="0"/>
    </w:pPr>
    <w:rPr>
      <w:rFonts w:asciiTheme="majorHAnsi" w:eastAsiaTheme="majorEastAsia" w:hAnsiTheme="majorHAnsi"/>
      <w:b/>
      <w:bCs/>
      <w:kern w:val="28"/>
      <w:sz w:val="32"/>
      <w:szCs w:val="32"/>
      <w:lang w:val="en-US"/>
    </w:rPr>
  </w:style>
  <w:style w:type="character" w:customStyle="1" w:styleId="TitelChar">
    <w:name w:val="Titel Char"/>
    <w:basedOn w:val="Standaardalinea-lettertype"/>
    <w:link w:val="Titel"/>
    <w:uiPriority w:val="10"/>
    <w:rsid w:val="00624CFD"/>
    <w:rPr>
      <w:rFonts w:asciiTheme="majorHAnsi" w:eastAsiaTheme="majorEastAsia" w:hAnsiTheme="majorHAnsi"/>
      <w:b/>
      <w:bCs/>
      <w:kern w:val="28"/>
      <w:sz w:val="32"/>
      <w:szCs w:val="32"/>
    </w:rPr>
  </w:style>
  <w:style w:type="paragraph" w:styleId="Subtitel">
    <w:name w:val="Subtitle"/>
    <w:basedOn w:val="Standaard"/>
    <w:next w:val="Standaard"/>
    <w:link w:val="SubtitelChar"/>
    <w:uiPriority w:val="11"/>
    <w:qFormat/>
    <w:rsid w:val="00624CFD"/>
    <w:pPr>
      <w:spacing w:after="60"/>
      <w:jc w:val="center"/>
      <w:outlineLvl w:val="1"/>
    </w:pPr>
    <w:rPr>
      <w:rFonts w:asciiTheme="majorHAnsi" w:eastAsiaTheme="majorEastAsia" w:hAnsiTheme="majorHAnsi"/>
      <w:lang w:val="en-US"/>
    </w:rPr>
  </w:style>
  <w:style w:type="character" w:customStyle="1" w:styleId="SubtitelChar">
    <w:name w:val="Subtitel Char"/>
    <w:basedOn w:val="Standaardalinea-lettertype"/>
    <w:link w:val="Subtitel"/>
    <w:uiPriority w:val="11"/>
    <w:rsid w:val="00624CFD"/>
    <w:rPr>
      <w:rFonts w:asciiTheme="majorHAnsi" w:eastAsiaTheme="majorEastAsia" w:hAnsiTheme="majorHAnsi"/>
      <w:sz w:val="24"/>
      <w:szCs w:val="24"/>
    </w:rPr>
  </w:style>
  <w:style w:type="character" w:styleId="Zwaar">
    <w:name w:val="Strong"/>
    <w:basedOn w:val="Standaardalinea-lettertype"/>
    <w:uiPriority w:val="22"/>
    <w:qFormat/>
    <w:rsid w:val="00624CFD"/>
    <w:rPr>
      <w:b/>
      <w:bCs/>
    </w:rPr>
  </w:style>
  <w:style w:type="character" w:styleId="Nadruk">
    <w:name w:val="Emphasis"/>
    <w:basedOn w:val="Standaardalinea-lettertype"/>
    <w:uiPriority w:val="20"/>
    <w:qFormat/>
    <w:rsid w:val="00624CFD"/>
    <w:rPr>
      <w:rFonts w:asciiTheme="minorHAnsi" w:hAnsiTheme="minorHAnsi"/>
      <w:b/>
      <w:i/>
      <w:iCs/>
    </w:rPr>
  </w:style>
  <w:style w:type="paragraph" w:styleId="Geenafstand">
    <w:name w:val="No Spacing"/>
    <w:basedOn w:val="Standaard"/>
    <w:uiPriority w:val="1"/>
    <w:qFormat/>
    <w:rsid w:val="00624CFD"/>
    <w:rPr>
      <w:szCs w:val="32"/>
    </w:rPr>
  </w:style>
  <w:style w:type="paragraph" w:styleId="Lijstalinea">
    <w:name w:val="List Paragraph"/>
    <w:basedOn w:val="Standaard"/>
    <w:uiPriority w:val="34"/>
    <w:qFormat/>
    <w:rsid w:val="00624CFD"/>
    <w:pPr>
      <w:ind w:left="720"/>
      <w:contextualSpacing/>
    </w:pPr>
  </w:style>
  <w:style w:type="paragraph" w:styleId="Citaat">
    <w:name w:val="Quote"/>
    <w:basedOn w:val="Standaard"/>
    <w:next w:val="Standaard"/>
    <w:link w:val="CitaatChar"/>
    <w:uiPriority w:val="29"/>
    <w:qFormat/>
    <w:rsid w:val="00624CFD"/>
    <w:rPr>
      <w:i/>
      <w:lang w:val="en-US"/>
    </w:rPr>
  </w:style>
  <w:style w:type="character" w:customStyle="1" w:styleId="CitaatChar">
    <w:name w:val="Citaat Char"/>
    <w:basedOn w:val="Standaardalinea-lettertype"/>
    <w:link w:val="Citaat"/>
    <w:uiPriority w:val="29"/>
    <w:rsid w:val="00624CFD"/>
    <w:rPr>
      <w:i/>
      <w:sz w:val="24"/>
      <w:szCs w:val="24"/>
    </w:rPr>
  </w:style>
  <w:style w:type="paragraph" w:styleId="Duidelijkcitaat">
    <w:name w:val="Intense Quote"/>
    <w:basedOn w:val="Standaard"/>
    <w:next w:val="Standaard"/>
    <w:link w:val="DuidelijkcitaatChar"/>
    <w:uiPriority w:val="30"/>
    <w:qFormat/>
    <w:rsid w:val="00624CFD"/>
    <w:pPr>
      <w:ind w:left="720" w:right="720"/>
    </w:pPr>
    <w:rPr>
      <w:b/>
      <w:i/>
      <w:szCs w:val="22"/>
      <w:lang w:val="en-US"/>
    </w:rPr>
  </w:style>
  <w:style w:type="character" w:customStyle="1" w:styleId="DuidelijkcitaatChar">
    <w:name w:val="Duidelijk citaat Char"/>
    <w:basedOn w:val="Standaardalinea-lettertype"/>
    <w:link w:val="Duidelijkcitaat"/>
    <w:uiPriority w:val="30"/>
    <w:rsid w:val="00624CFD"/>
    <w:rPr>
      <w:b/>
      <w:i/>
      <w:sz w:val="24"/>
    </w:rPr>
  </w:style>
  <w:style w:type="character" w:styleId="Subtielebenadrukking">
    <w:name w:val="Subtle Emphasis"/>
    <w:uiPriority w:val="19"/>
    <w:qFormat/>
    <w:rsid w:val="00624CFD"/>
    <w:rPr>
      <w:i/>
      <w:color w:val="5A5A5A" w:themeColor="text1" w:themeTint="A5"/>
    </w:rPr>
  </w:style>
  <w:style w:type="character" w:styleId="Intensievebenadrukking">
    <w:name w:val="Intense Emphasis"/>
    <w:basedOn w:val="Standaardalinea-lettertype"/>
    <w:uiPriority w:val="21"/>
    <w:qFormat/>
    <w:rsid w:val="00624CFD"/>
    <w:rPr>
      <w:b/>
      <w:i/>
      <w:sz w:val="24"/>
      <w:szCs w:val="24"/>
      <w:u w:val="single"/>
    </w:rPr>
  </w:style>
  <w:style w:type="character" w:styleId="Subtieleverwijzing">
    <w:name w:val="Subtle Reference"/>
    <w:basedOn w:val="Standaardalinea-lettertype"/>
    <w:uiPriority w:val="31"/>
    <w:qFormat/>
    <w:rsid w:val="00624CFD"/>
    <w:rPr>
      <w:sz w:val="24"/>
      <w:szCs w:val="24"/>
      <w:u w:val="single"/>
    </w:rPr>
  </w:style>
  <w:style w:type="character" w:styleId="Intensieveverwijzing">
    <w:name w:val="Intense Reference"/>
    <w:basedOn w:val="Standaardalinea-lettertype"/>
    <w:uiPriority w:val="32"/>
    <w:qFormat/>
    <w:rsid w:val="00624CFD"/>
    <w:rPr>
      <w:b/>
      <w:sz w:val="24"/>
      <w:u w:val="single"/>
    </w:rPr>
  </w:style>
  <w:style w:type="character" w:styleId="Titelvanboek">
    <w:name w:val="Book Title"/>
    <w:basedOn w:val="Standaardalinea-lettertype"/>
    <w:uiPriority w:val="33"/>
    <w:qFormat/>
    <w:rsid w:val="00624CFD"/>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624CFD"/>
    <w:pPr>
      <w:outlineLvl w:val="9"/>
    </w:pPr>
    <w:rPr>
      <w:lang w:val="nl-NL"/>
    </w:rPr>
  </w:style>
  <w:style w:type="paragraph" w:customStyle="1" w:styleId="Petra">
    <w:name w:val="Petra"/>
    <w:basedOn w:val="Standaard"/>
    <w:qFormat/>
    <w:rsid w:val="00624CFD"/>
    <w:rPr>
      <w:rFonts w:ascii="Tahoma" w:hAnsi="Tahoma"/>
      <w:sz w:val="22"/>
    </w:rPr>
  </w:style>
  <w:style w:type="paragraph" w:customStyle="1" w:styleId="Petrawerk">
    <w:name w:val="Petra werk"/>
    <w:basedOn w:val="Standaard"/>
    <w:link w:val="PetrawerkChar"/>
    <w:qFormat/>
    <w:rsid w:val="00624CFD"/>
    <w:rPr>
      <w:rFonts w:ascii="Calibri" w:hAnsi="Calibri"/>
    </w:rPr>
  </w:style>
  <w:style w:type="character" w:customStyle="1" w:styleId="PetrawerkChar">
    <w:name w:val="Petra werk Char"/>
    <w:basedOn w:val="Standaardalinea-lettertype"/>
    <w:link w:val="Petrawerk"/>
    <w:rsid w:val="00624CFD"/>
    <w:rPr>
      <w:rFonts w:ascii="Calibri" w:hAnsi="Calibri"/>
      <w:sz w:val="24"/>
      <w:szCs w:val="24"/>
      <w:lang w:val="nl-NL"/>
    </w:rPr>
  </w:style>
  <w:style w:type="paragraph" w:styleId="Ballontekst">
    <w:name w:val="Balloon Text"/>
    <w:basedOn w:val="Standaard"/>
    <w:link w:val="BallontekstChar"/>
    <w:uiPriority w:val="99"/>
    <w:semiHidden/>
    <w:unhideWhenUsed/>
    <w:rsid w:val="00C46B97"/>
    <w:rPr>
      <w:rFonts w:ascii="Tahoma" w:hAnsi="Tahoma" w:cs="Tahoma"/>
      <w:sz w:val="16"/>
      <w:szCs w:val="16"/>
    </w:rPr>
  </w:style>
  <w:style w:type="character" w:customStyle="1" w:styleId="BallontekstChar">
    <w:name w:val="Ballontekst Char"/>
    <w:basedOn w:val="Standaardalinea-lettertype"/>
    <w:link w:val="Ballontekst"/>
    <w:uiPriority w:val="99"/>
    <w:semiHidden/>
    <w:rsid w:val="00C46B97"/>
    <w:rPr>
      <w:rFonts w:ascii="Tahoma" w:hAnsi="Tahoma" w:cs="Tahoma"/>
      <w:sz w:val="16"/>
      <w:szCs w:val="16"/>
      <w:lang w:val="nl-NL"/>
    </w:rPr>
  </w:style>
  <w:style w:type="paragraph" w:styleId="Normaalweb">
    <w:name w:val="Normal (Web)"/>
    <w:basedOn w:val="Standaard"/>
    <w:rsid w:val="00E236AE"/>
    <w:pPr>
      <w:spacing w:before="100" w:beforeAutospacing="1" w:after="100" w:afterAutospacing="1"/>
    </w:pPr>
    <w:rPr>
      <w:rFonts w:ascii="Times New Roman" w:eastAsia="Times New Roman" w:hAnsi="Times New Roman"/>
      <w:color w:val="3333FF"/>
      <w:lang w:eastAsia="nl-NL"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8</Pages>
  <Words>1145</Words>
  <Characters>6300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27</cp:revision>
  <dcterms:created xsi:type="dcterms:W3CDTF">2013-11-12T13:07:00Z</dcterms:created>
  <dcterms:modified xsi:type="dcterms:W3CDTF">2013-11-14T08:18:00Z</dcterms:modified>
</cp:coreProperties>
</file>