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1A" w:rsidRPr="00CC0598" w:rsidRDefault="00610E11" w:rsidP="002B26D8">
      <w:pPr>
        <w:pStyle w:val="Petra"/>
        <w:jc w:val="center"/>
        <w:rPr>
          <w:rFonts w:ascii="Calibri" w:hAnsi="Calibri"/>
          <w:b/>
          <w:sz w:val="32"/>
          <w:szCs w:val="32"/>
        </w:rPr>
      </w:pPr>
      <w:r w:rsidRPr="00CC0598">
        <w:rPr>
          <w:rFonts w:ascii="Calibri" w:hAnsi="Calibri"/>
          <w:b/>
          <w:sz w:val="32"/>
          <w:szCs w:val="32"/>
        </w:rPr>
        <w:t>Terrorisme in de 20</w:t>
      </w:r>
      <w:r w:rsidRPr="00CC0598">
        <w:rPr>
          <w:rFonts w:ascii="Calibri" w:hAnsi="Calibri"/>
          <w:b/>
          <w:sz w:val="32"/>
          <w:szCs w:val="32"/>
          <w:vertAlign w:val="superscript"/>
        </w:rPr>
        <w:t>e</w:t>
      </w:r>
      <w:r w:rsidRPr="00CC0598">
        <w:rPr>
          <w:rFonts w:ascii="Calibri" w:hAnsi="Calibri"/>
          <w:b/>
          <w:sz w:val="32"/>
          <w:szCs w:val="32"/>
        </w:rPr>
        <w:t xml:space="preserve"> eeuw.</w:t>
      </w:r>
    </w:p>
    <w:p w:rsidR="001A1A1A" w:rsidRPr="00CC0598" w:rsidRDefault="000F098B" w:rsidP="002B26D8">
      <w:pPr>
        <w:pStyle w:val="Petra"/>
        <w:jc w:val="center"/>
        <w:rPr>
          <w:rFonts w:ascii="Calibri" w:hAnsi="Calibri"/>
          <w:i/>
          <w:sz w:val="26"/>
          <w:szCs w:val="26"/>
        </w:rPr>
      </w:pPr>
      <w:r>
        <w:rPr>
          <w:rFonts w:ascii="Calibri" w:hAnsi="Calibri"/>
          <w:i/>
          <w:sz w:val="26"/>
          <w:szCs w:val="26"/>
        </w:rPr>
        <w:t>Expert opd</w:t>
      </w:r>
      <w:r w:rsidR="002B26D8" w:rsidRPr="00CC0598">
        <w:rPr>
          <w:rFonts w:ascii="Calibri" w:hAnsi="Calibri"/>
          <w:i/>
          <w:sz w:val="26"/>
          <w:szCs w:val="26"/>
        </w:rPr>
        <w:t>racht</w:t>
      </w:r>
    </w:p>
    <w:p w:rsidR="00975836" w:rsidRPr="00CC0598" w:rsidRDefault="00975836" w:rsidP="001A1A1A">
      <w:pPr>
        <w:pStyle w:val="Petra"/>
        <w:rPr>
          <w:rFonts w:ascii="Calibri" w:hAnsi="Calibri"/>
          <w:b/>
          <w:sz w:val="26"/>
          <w:szCs w:val="26"/>
        </w:rPr>
      </w:pPr>
    </w:p>
    <w:p w:rsidR="00FC5025" w:rsidRPr="00CC0598" w:rsidRDefault="00FC5025" w:rsidP="001A1A1A">
      <w:pPr>
        <w:pStyle w:val="Petra"/>
        <w:rPr>
          <w:rFonts w:ascii="Calibri" w:hAnsi="Calibri"/>
          <w:b/>
          <w:sz w:val="26"/>
          <w:szCs w:val="26"/>
        </w:rPr>
      </w:pPr>
      <w:r w:rsidRPr="00CC0598">
        <w:rPr>
          <w:rFonts w:ascii="Calibri" w:hAnsi="Calibri"/>
          <w:b/>
          <w:sz w:val="26"/>
          <w:szCs w:val="26"/>
        </w:rPr>
        <w:t>Inleiding</w:t>
      </w:r>
    </w:p>
    <w:p w:rsidR="00E720EB" w:rsidRPr="00CC0598" w:rsidRDefault="00610E11" w:rsidP="001A1A1A">
      <w:pPr>
        <w:pStyle w:val="Petra"/>
        <w:rPr>
          <w:rFonts w:ascii="Calibri" w:hAnsi="Calibri" w:cs="Arial"/>
          <w:sz w:val="26"/>
          <w:szCs w:val="26"/>
        </w:rPr>
      </w:pPr>
      <w:r w:rsidRPr="00CC0598">
        <w:rPr>
          <w:rFonts w:ascii="Calibri" w:hAnsi="Calibri"/>
          <w:sz w:val="26"/>
          <w:szCs w:val="26"/>
        </w:rPr>
        <w:t xml:space="preserve">Terrorisme is niet nieuw. Sinds de aanslagen op 11 september 2001 in de Verenigde Staten is er veel meer aandacht voor terrorisme, maar terrorisme is er al veel langer. Ook in de vorige eeuw waren er </w:t>
      </w:r>
      <w:r w:rsidR="00974F35" w:rsidRPr="00CC0598">
        <w:rPr>
          <w:rFonts w:ascii="Calibri" w:hAnsi="Calibri"/>
          <w:sz w:val="26"/>
          <w:szCs w:val="26"/>
        </w:rPr>
        <w:t xml:space="preserve">in Europa (ook in Nederland!) </w:t>
      </w:r>
      <w:r w:rsidRPr="00CC0598">
        <w:rPr>
          <w:rFonts w:ascii="Calibri" w:hAnsi="Calibri"/>
          <w:sz w:val="26"/>
          <w:szCs w:val="26"/>
        </w:rPr>
        <w:t>verschillende terreurbewegingen actief. Jullie gaan in groepjes onderzoek doen naar die bewegingen. Ieder lid van het groepje wordt expert op een bepaalde terreurgroep. Op die manier hoef je niet allemaal elke groepering apart te bestuderen. Daarna delen jullie de informatie met elkaar en weten jullie aan het einde van de les(sen) het é</w:t>
      </w:r>
      <w:r w:rsidRPr="00CC0598">
        <w:rPr>
          <w:rFonts w:ascii="Calibri" w:hAnsi="Calibri" w:cs="Arial"/>
          <w:sz w:val="26"/>
          <w:szCs w:val="26"/>
        </w:rPr>
        <w:t>én en ander over terrorisme in de vorige eeuw.</w:t>
      </w:r>
    </w:p>
    <w:p w:rsidR="005B0362" w:rsidRPr="00CC0598" w:rsidRDefault="005B0362" w:rsidP="001A1A1A">
      <w:pPr>
        <w:pStyle w:val="Petra"/>
        <w:rPr>
          <w:rFonts w:ascii="Calibri" w:hAnsi="Calibri"/>
          <w:sz w:val="26"/>
          <w:szCs w:val="26"/>
        </w:rPr>
      </w:pPr>
    </w:p>
    <w:p w:rsidR="005B0362" w:rsidRPr="00CC0598" w:rsidRDefault="005B0362" w:rsidP="001A1A1A">
      <w:pPr>
        <w:pStyle w:val="Petra"/>
        <w:rPr>
          <w:rFonts w:ascii="Calibri" w:hAnsi="Calibri"/>
          <w:sz w:val="26"/>
          <w:szCs w:val="26"/>
        </w:rPr>
      </w:pPr>
      <w:r w:rsidRPr="00CC0598">
        <w:rPr>
          <w:rFonts w:ascii="Calibri" w:hAnsi="Calibri"/>
          <w:sz w:val="26"/>
          <w:szCs w:val="26"/>
        </w:rPr>
        <w:t xml:space="preserve">Veel succes! </w:t>
      </w:r>
      <w:r w:rsidRPr="00CC0598">
        <w:rPr>
          <w:rFonts w:ascii="Calibri" w:hAnsi="Calibri"/>
          <w:sz w:val="26"/>
          <w:szCs w:val="26"/>
        </w:rPr>
        <w:sym w:font="Wingdings" w:char="F04A"/>
      </w:r>
    </w:p>
    <w:p w:rsidR="00E720EB" w:rsidRPr="00CC0598" w:rsidRDefault="00E720EB" w:rsidP="001A1A1A">
      <w:pPr>
        <w:pStyle w:val="Petra"/>
        <w:rPr>
          <w:rFonts w:ascii="Calibri" w:hAnsi="Calibri"/>
          <w:sz w:val="26"/>
          <w:szCs w:val="26"/>
        </w:rPr>
      </w:pPr>
    </w:p>
    <w:p w:rsidR="001A1A1A" w:rsidRPr="00CC0598" w:rsidRDefault="00944397" w:rsidP="001A1A1A">
      <w:pPr>
        <w:pStyle w:val="Petra"/>
        <w:rPr>
          <w:rFonts w:ascii="Calibri" w:hAnsi="Calibri"/>
          <w:b/>
          <w:sz w:val="26"/>
          <w:szCs w:val="26"/>
        </w:rPr>
      </w:pPr>
      <w:r w:rsidRPr="00CC0598">
        <w:rPr>
          <w:rFonts w:ascii="Calibri" w:hAnsi="Calibri"/>
          <w:b/>
          <w:sz w:val="26"/>
          <w:szCs w:val="26"/>
        </w:rPr>
        <w:t>Stap 1</w:t>
      </w:r>
      <w:r w:rsidR="007F08DA" w:rsidRPr="00CC0598">
        <w:rPr>
          <w:rFonts w:ascii="Calibri" w:hAnsi="Calibri"/>
          <w:b/>
          <w:sz w:val="26"/>
          <w:szCs w:val="26"/>
        </w:rPr>
        <w:t xml:space="preserve"> -</w:t>
      </w:r>
      <w:r w:rsidR="00D364A3" w:rsidRPr="00CC0598">
        <w:rPr>
          <w:rFonts w:ascii="Calibri" w:hAnsi="Calibri"/>
          <w:b/>
          <w:sz w:val="26"/>
          <w:szCs w:val="26"/>
        </w:rPr>
        <w:t xml:space="preserve"> </w:t>
      </w:r>
      <w:r w:rsidR="007F08DA" w:rsidRPr="00CC0598">
        <w:rPr>
          <w:rFonts w:ascii="Calibri" w:hAnsi="Calibri"/>
          <w:b/>
          <w:sz w:val="26"/>
          <w:szCs w:val="26"/>
        </w:rPr>
        <w:t>voorbereiding</w:t>
      </w:r>
    </w:p>
    <w:p w:rsidR="001A1A1A" w:rsidRPr="00CC0598" w:rsidRDefault="001A1A1A" w:rsidP="001A1A1A">
      <w:pPr>
        <w:pStyle w:val="Petra"/>
        <w:rPr>
          <w:rFonts w:ascii="Calibri" w:hAnsi="Calibri"/>
          <w:sz w:val="26"/>
          <w:szCs w:val="26"/>
        </w:rPr>
      </w:pPr>
      <w:r w:rsidRPr="00CC0598">
        <w:rPr>
          <w:rFonts w:ascii="Calibri" w:hAnsi="Calibri"/>
          <w:sz w:val="26"/>
          <w:szCs w:val="26"/>
        </w:rPr>
        <w:t>De docent maakt groepjes van 3 of 4 leerlingen.</w:t>
      </w:r>
      <w:r w:rsidR="00C30B16" w:rsidRPr="00CC0598">
        <w:rPr>
          <w:rFonts w:ascii="Calibri" w:hAnsi="Calibri"/>
          <w:sz w:val="26"/>
          <w:szCs w:val="26"/>
        </w:rPr>
        <w:t xml:space="preserve"> Iedereen krijgt een letter: A, B, enz.</w:t>
      </w:r>
    </w:p>
    <w:p w:rsidR="001A1A1A" w:rsidRPr="00CC0598" w:rsidRDefault="001A1A1A" w:rsidP="001A1A1A">
      <w:pPr>
        <w:pStyle w:val="Petra"/>
        <w:rPr>
          <w:rFonts w:ascii="Calibri" w:hAnsi="Calibri" w:cs="Arial"/>
          <w:sz w:val="26"/>
          <w:szCs w:val="26"/>
        </w:rPr>
      </w:pPr>
      <w:r w:rsidRPr="00CC0598">
        <w:rPr>
          <w:rFonts w:ascii="Calibri" w:hAnsi="Calibri"/>
          <w:sz w:val="26"/>
          <w:szCs w:val="26"/>
        </w:rPr>
        <w:t xml:space="preserve">Elk lid van het groepje krijgt </w:t>
      </w:r>
      <w:r w:rsidR="00C30B16" w:rsidRPr="00CC0598">
        <w:rPr>
          <w:rFonts w:ascii="Calibri" w:hAnsi="Calibri" w:cs="Arial"/>
          <w:sz w:val="26"/>
          <w:szCs w:val="26"/>
        </w:rPr>
        <w:t>de persoon die bij zijn/haar letter hoort</w:t>
      </w:r>
      <w:r w:rsidRPr="00CC0598">
        <w:rPr>
          <w:rFonts w:ascii="Calibri" w:hAnsi="Calibri" w:cs="Arial"/>
          <w:sz w:val="26"/>
          <w:szCs w:val="26"/>
        </w:rPr>
        <w:t>:</w:t>
      </w:r>
    </w:p>
    <w:p w:rsidR="002B26D8" w:rsidRPr="00CC0598" w:rsidRDefault="00610E11" w:rsidP="002303C9">
      <w:pPr>
        <w:pStyle w:val="Petra"/>
        <w:numPr>
          <w:ilvl w:val="0"/>
          <w:numId w:val="2"/>
        </w:numPr>
        <w:rPr>
          <w:rFonts w:ascii="Calibri" w:hAnsi="Calibri" w:cs="Arial"/>
          <w:sz w:val="26"/>
          <w:szCs w:val="26"/>
        </w:rPr>
      </w:pPr>
      <w:proofErr w:type="spellStart"/>
      <w:r w:rsidRPr="00CC0598">
        <w:rPr>
          <w:rFonts w:ascii="Calibri" w:hAnsi="Calibri" w:cs="Arial"/>
          <w:sz w:val="26"/>
          <w:szCs w:val="26"/>
        </w:rPr>
        <w:t>Irish</w:t>
      </w:r>
      <w:proofErr w:type="spellEnd"/>
      <w:r w:rsidRPr="00CC0598">
        <w:rPr>
          <w:rFonts w:ascii="Calibri" w:hAnsi="Calibri" w:cs="Arial"/>
          <w:sz w:val="26"/>
          <w:szCs w:val="26"/>
        </w:rPr>
        <w:t xml:space="preserve"> </w:t>
      </w:r>
      <w:proofErr w:type="spellStart"/>
      <w:r w:rsidRPr="00CC0598">
        <w:rPr>
          <w:rFonts w:ascii="Calibri" w:hAnsi="Calibri" w:cs="Arial"/>
          <w:sz w:val="26"/>
          <w:szCs w:val="26"/>
        </w:rPr>
        <w:t>Republican</w:t>
      </w:r>
      <w:proofErr w:type="spellEnd"/>
      <w:r w:rsidRPr="00CC0598">
        <w:rPr>
          <w:rFonts w:ascii="Calibri" w:hAnsi="Calibri" w:cs="Arial"/>
          <w:sz w:val="26"/>
          <w:szCs w:val="26"/>
        </w:rPr>
        <w:t xml:space="preserve"> </w:t>
      </w:r>
      <w:proofErr w:type="spellStart"/>
      <w:r w:rsidRPr="00CC0598">
        <w:rPr>
          <w:rFonts w:ascii="Calibri" w:hAnsi="Calibri" w:cs="Arial"/>
          <w:sz w:val="26"/>
          <w:szCs w:val="26"/>
        </w:rPr>
        <w:t>Army</w:t>
      </w:r>
      <w:proofErr w:type="spellEnd"/>
      <w:r w:rsidRPr="00CC0598">
        <w:rPr>
          <w:rFonts w:ascii="Calibri" w:hAnsi="Calibri" w:cs="Arial"/>
          <w:sz w:val="26"/>
          <w:szCs w:val="26"/>
        </w:rPr>
        <w:t xml:space="preserve"> </w:t>
      </w:r>
      <w:r w:rsidR="00C21EFC" w:rsidRPr="00CC0598">
        <w:rPr>
          <w:rFonts w:ascii="Calibri" w:hAnsi="Calibri" w:cs="Arial"/>
          <w:sz w:val="26"/>
          <w:szCs w:val="26"/>
        </w:rPr>
        <w:tab/>
      </w:r>
      <w:r w:rsidR="007F08DA" w:rsidRPr="00CC0598">
        <w:rPr>
          <w:rFonts w:ascii="Calibri" w:hAnsi="Calibri" w:cs="Arial"/>
          <w:sz w:val="26"/>
          <w:szCs w:val="26"/>
        </w:rPr>
        <w:tab/>
      </w:r>
      <w:r w:rsidR="007F08DA" w:rsidRPr="00CC0598">
        <w:rPr>
          <w:rFonts w:ascii="Calibri" w:hAnsi="Calibri" w:cs="Arial"/>
          <w:sz w:val="26"/>
          <w:szCs w:val="26"/>
        </w:rPr>
        <w:tab/>
      </w:r>
      <w:r w:rsidRPr="00CC0598">
        <w:rPr>
          <w:rFonts w:ascii="Calibri" w:hAnsi="Calibri" w:cs="Arial"/>
          <w:sz w:val="26"/>
          <w:szCs w:val="26"/>
        </w:rPr>
        <w:t>(IRA)</w:t>
      </w:r>
      <w:r w:rsidR="00C21EFC" w:rsidRPr="00CC0598">
        <w:rPr>
          <w:rFonts w:ascii="Calibri" w:hAnsi="Calibri" w:cs="Arial"/>
          <w:sz w:val="26"/>
          <w:szCs w:val="26"/>
        </w:rPr>
        <w:tab/>
      </w:r>
      <w:r w:rsidR="00974F35" w:rsidRPr="00CC0598">
        <w:rPr>
          <w:rFonts w:ascii="Calibri" w:hAnsi="Calibri" w:cs="Arial"/>
          <w:sz w:val="26"/>
          <w:szCs w:val="26"/>
        </w:rPr>
        <w:tab/>
      </w:r>
      <w:proofErr w:type="spellStart"/>
      <w:r w:rsidR="00C21EFC" w:rsidRPr="00CC0598">
        <w:rPr>
          <w:rFonts w:ascii="Calibri" w:hAnsi="Calibri" w:cs="Arial"/>
          <w:sz w:val="26"/>
          <w:szCs w:val="26"/>
        </w:rPr>
        <w:t>Noord-Ierland</w:t>
      </w:r>
      <w:proofErr w:type="spellEnd"/>
    </w:p>
    <w:p w:rsidR="001A1A1A" w:rsidRPr="00CC0598" w:rsidRDefault="00610E11" w:rsidP="001A1A1A">
      <w:pPr>
        <w:pStyle w:val="Petra"/>
        <w:numPr>
          <w:ilvl w:val="0"/>
          <w:numId w:val="2"/>
        </w:numPr>
        <w:rPr>
          <w:rFonts w:ascii="Calibri" w:hAnsi="Calibri" w:cs="Arial"/>
          <w:sz w:val="26"/>
          <w:szCs w:val="26"/>
        </w:rPr>
      </w:pPr>
      <w:proofErr w:type="spellStart"/>
      <w:r w:rsidRPr="00CC0598">
        <w:rPr>
          <w:rFonts w:ascii="Calibri" w:hAnsi="Calibri"/>
          <w:bCs/>
          <w:sz w:val="26"/>
          <w:szCs w:val="26"/>
        </w:rPr>
        <w:t>Euskadi</w:t>
      </w:r>
      <w:proofErr w:type="spellEnd"/>
      <w:r w:rsidRPr="00CC0598">
        <w:rPr>
          <w:rFonts w:ascii="Calibri" w:hAnsi="Calibri"/>
          <w:bCs/>
          <w:sz w:val="26"/>
          <w:szCs w:val="26"/>
        </w:rPr>
        <w:t xml:space="preserve"> Ta </w:t>
      </w:r>
      <w:proofErr w:type="spellStart"/>
      <w:r w:rsidRPr="00CC0598">
        <w:rPr>
          <w:rFonts w:ascii="Calibri" w:hAnsi="Calibri"/>
          <w:bCs/>
          <w:sz w:val="26"/>
          <w:szCs w:val="26"/>
        </w:rPr>
        <w:t>Askatasuna</w:t>
      </w:r>
      <w:proofErr w:type="spellEnd"/>
      <w:r w:rsidRPr="00CC0598">
        <w:rPr>
          <w:rFonts w:ascii="Calibri" w:hAnsi="Calibri"/>
          <w:bCs/>
        </w:rPr>
        <w:t xml:space="preserve"> </w:t>
      </w:r>
      <w:r w:rsidR="00C21EFC" w:rsidRPr="00CC0598">
        <w:rPr>
          <w:rFonts w:ascii="Calibri" w:hAnsi="Calibri"/>
          <w:bCs/>
        </w:rPr>
        <w:tab/>
      </w:r>
      <w:r w:rsidR="007F08DA" w:rsidRPr="00CC0598">
        <w:rPr>
          <w:rFonts w:ascii="Calibri" w:hAnsi="Calibri"/>
          <w:bCs/>
        </w:rPr>
        <w:tab/>
      </w:r>
      <w:r w:rsidR="007F08DA" w:rsidRPr="00CC0598">
        <w:rPr>
          <w:rFonts w:ascii="Calibri" w:hAnsi="Calibri"/>
          <w:bCs/>
        </w:rPr>
        <w:tab/>
      </w:r>
      <w:r w:rsidRPr="00CC0598">
        <w:rPr>
          <w:rFonts w:ascii="Calibri" w:hAnsi="Calibri"/>
          <w:bCs/>
        </w:rPr>
        <w:t>(</w:t>
      </w:r>
      <w:r w:rsidRPr="00CC0598">
        <w:rPr>
          <w:rFonts w:ascii="Calibri" w:hAnsi="Calibri" w:cs="Arial"/>
          <w:sz w:val="26"/>
          <w:szCs w:val="26"/>
        </w:rPr>
        <w:t>ETA)</w:t>
      </w:r>
      <w:r w:rsidR="00C21EFC" w:rsidRPr="00CC0598">
        <w:rPr>
          <w:rFonts w:ascii="Calibri" w:hAnsi="Calibri" w:cs="Arial"/>
          <w:sz w:val="26"/>
          <w:szCs w:val="26"/>
        </w:rPr>
        <w:tab/>
      </w:r>
      <w:r w:rsidR="00974F35" w:rsidRPr="00CC0598">
        <w:rPr>
          <w:rFonts w:ascii="Calibri" w:hAnsi="Calibri" w:cs="Arial"/>
          <w:sz w:val="26"/>
          <w:szCs w:val="26"/>
        </w:rPr>
        <w:tab/>
      </w:r>
      <w:r w:rsidR="00C21EFC" w:rsidRPr="00CC0598">
        <w:rPr>
          <w:rFonts w:ascii="Calibri" w:hAnsi="Calibri" w:cs="Arial"/>
          <w:sz w:val="26"/>
          <w:szCs w:val="26"/>
        </w:rPr>
        <w:t>Spanje</w:t>
      </w:r>
    </w:p>
    <w:p w:rsidR="001A1A1A" w:rsidRPr="00CC0598" w:rsidRDefault="00610E11" w:rsidP="001A1A1A">
      <w:pPr>
        <w:pStyle w:val="Petra"/>
        <w:numPr>
          <w:ilvl w:val="0"/>
          <w:numId w:val="2"/>
        </w:numPr>
        <w:rPr>
          <w:rFonts w:ascii="Calibri" w:hAnsi="Calibri" w:cs="Arial"/>
          <w:sz w:val="26"/>
          <w:szCs w:val="26"/>
        </w:rPr>
      </w:pPr>
      <w:proofErr w:type="spellStart"/>
      <w:r w:rsidRPr="00CC0598">
        <w:rPr>
          <w:rFonts w:ascii="Calibri" w:hAnsi="Calibri" w:cs="Arial"/>
          <w:sz w:val="26"/>
          <w:szCs w:val="26"/>
        </w:rPr>
        <w:t>Rote</w:t>
      </w:r>
      <w:proofErr w:type="spellEnd"/>
      <w:r w:rsidRPr="00CC0598">
        <w:rPr>
          <w:rFonts w:ascii="Calibri" w:hAnsi="Calibri" w:cs="Arial"/>
          <w:sz w:val="26"/>
          <w:szCs w:val="26"/>
        </w:rPr>
        <w:t xml:space="preserve"> Armee </w:t>
      </w:r>
      <w:proofErr w:type="spellStart"/>
      <w:r w:rsidRPr="00CC0598">
        <w:rPr>
          <w:rFonts w:ascii="Calibri" w:hAnsi="Calibri" w:cs="Arial"/>
          <w:sz w:val="26"/>
          <w:szCs w:val="26"/>
        </w:rPr>
        <w:t>Fraktion</w:t>
      </w:r>
      <w:proofErr w:type="spellEnd"/>
      <w:r w:rsidRPr="00CC0598">
        <w:rPr>
          <w:rFonts w:ascii="Calibri" w:hAnsi="Calibri" w:cs="Arial"/>
          <w:sz w:val="26"/>
          <w:szCs w:val="26"/>
        </w:rPr>
        <w:t xml:space="preserve"> </w:t>
      </w:r>
      <w:r w:rsidR="00C21EFC" w:rsidRPr="00CC0598">
        <w:rPr>
          <w:rFonts w:ascii="Calibri" w:hAnsi="Calibri" w:cs="Arial"/>
          <w:sz w:val="26"/>
          <w:szCs w:val="26"/>
        </w:rPr>
        <w:tab/>
      </w:r>
      <w:r w:rsidR="007F08DA" w:rsidRPr="00CC0598">
        <w:rPr>
          <w:rFonts w:ascii="Calibri" w:hAnsi="Calibri" w:cs="Arial"/>
          <w:sz w:val="26"/>
          <w:szCs w:val="26"/>
        </w:rPr>
        <w:tab/>
      </w:r>
      <w:r w:rsidR="007F08DA" w:rsidRPr="00CC0598">
        <w:rPr>
          <w:rFonts w:ascii="Calibri" w:hAnsi="Calibri" w:cs="Arial"/>
          <w:sz w:val="26"/>
          <w:szCs w:val="26"/>
        </w:rPr>
        <w:tab/>
      </w:r>
      <w:r w:rsidRPr="00CC0598">
        <w:rPr>
          <w:rFonts w:ascii="Calibri" w:hAnsi="Calibri" w:cs="Arial"/>
          <w:sz w:val="26"/>
          <w:szCs w:val="26"/>
        </w:rPr>
        <w:t>(</w:t>
      </w:r>
      <w:r w:rsidR="00121D11" w:rsidRPr="00CC0598">
        <w:rPr>
          <w:rFonts w:ascii="Calibri" w:hAnsi="Calibri" w:cs="Arial"/>
          <w:sz w:val="26"/>
          <w:szCs w:val="26"/>
        </w:rPr>
        <w:t>RAF</w:t>
      </w:r>
      <w:r w:rsidRPr="00CC0598">
        <w:rPr>
          <w:rFonts w:ascii="Calibri" w:hAnsi="Calibri" w:cs="Arial"/>
          <w:sz w:val="26"/>
          <w:szCs w:val="26"/>
        </w:rPr>
        <w:t>)</w:t>
      </w:r>
      <w:r w:rsidR="00C21EFC" w:rsidRPr="00CC0598">
        <w:rPr>
          <w:rFonts w:ascii="Calibri" w:hAnsi="Calibri" w:cs="Arial"/>
          <w:sz w:val="26"/>
          <w:szCs w:val="26"/>
        </w:rPr>
        <w:tab/>
      </w:r>
      <w:r w:rsidR="00974F35" w:rsidRPr="00CC0598">
        <w:rPr>
          <w:rFonts w:ascii="Calibri" w:hAnsi="Calibri" w:cs="Arial"/>
          <w:sz w:val="26"/>
          <w:szCs w:val="26"/>
        </w:rPr>
        <w:tab/>
      </w:r>
      <w:r w:rsidR="00C21EFC" w:rsidRPr="00CC0598">
        <w:rPr>
          <w:rFonts w:ascii="Calibri" w:hAnsi="Calibri" w:cs="Arial"/>
          <w:sz w:val="26"/>
          <w:szCs w:val="26"/>
        </w:rPr>
        <w:t>West-Duitsland</w:t>
      </w:r>
    </w:p>
    <w:p w:rsidR="002B26D8" w:rsidRPr="00CC0598" w:rsidRDefault="007F08DA" w:rsidP="001A1A1A">
      <w:pPr>
        <w:pStyle w:val="Petra"/>
        <w:numPr>
          <w:ilvl w:val="0"/>
          <w:numId w:val="2"/>
        </w:numPr>
        <w:rPr>
          <w:rFonts w:ascii="Calibri" w:hAnsi="Calibri" w:cs="Arial"/>
          <w:sz w:val="26"/>
          <w:szCs w:val="26"/>
        </w:rPr>
      </w:pPr>
      <w:r w:rsidRPr="00CC0598">
        <w:rPr>
          <w:rFonts w:ascii="Calibri" w:hAnsi="Calibri"/>
          <w:sz w:val="24"/>
        </w:rPr>
        <w:t xml:space="preserve">Revolutionaire </w:t>
      </w:r>
      <w:proofErr w:type="spellStart"/>
      <w:r w:rsidRPr="00CC0598">
        <w:rPr>
          <w:rFonts w:ascii="Calibri" w:hAnsi="Calibri"/>
          <w:sz w:val="24"/>
        </w:rPr>
        <w:t>Anti-Racistische</w:t>
      </w:r>
      <w:proofErr w:type="spellEnd"/>
      <w:r w:rsidRPr="00CC0598">
        <w:rPr>
          <w:rFonts w:ascii="Calibri" w:hAnsi="Calibri"/>
          <w:sz w:val="24"/>
        </w:rPr>
        <w:t xml:space="preserve"> Actie</w:t>
      </w:r>
      <w:r w:rsidRPr="00CC0598">
        <w:rPr>
          <w:rFonts w:ascii="Calibri" w:hAnsi="Calibri"/>
          <w:iCs/>
          <w:sz w:val="26"/>
          <w:szCs w:val="26"/>
        </w:rPr>
        <w:t xml:space="preserve"> </w:t>
      </w:r>
      <w:r w:rsidRPr="00CC0598">
        <w:rPr>
          <w:rFonts w:ascii="Calibri" w:hAnsi="Calibri"/>
          <w:iCs/>
          <w:sz w:val="26"/>
          <w:szCs w:val="26"/>
        </w:rPr>
        <w:tab/>
      </w:r>
      <w:r w:rsidR="00974F35" w:rsidRPr="00CC0598">
        <w:rPr>
          <w:rFonts w:ascii="Calibri" w:hAnsi="Calibri"/>
          <w:iCs/>
          <w:sz w:val="26"/>
          <w:szCs w:val="26"/>
        </w:rPr>
        <w:t>(RaRa)</w:t>
      </w:r>
      <w:r w:rsidR="00974F35" w:rsidRPr="00CC0598">
        <w:rPr>
          <w:rFonts w:ascii="Calibri" w:hAnsi="Calibri"/>
          <w:iCs/>
          <w:sz w:val="26"/>
          <w:szCs w:val="26"/>
        </w:rPr>
        <w:tab/>
      </w:r>
      <w:r w:rsidR="00974F35" w:rsidRPr="00CC0598">
        <w:rPr>
          <w:rFonts w:ascii="Calibri" w:hAnsi="Calibri"/>
          <w:iCs/>
          <w:sz w:val="26"/>
          <w:szCs w:val="26"/>
        </w:rPr>
        <w:tab/>
        <w:t>Nederland</w:t>
      </w:r>
    </w:p>
    <w:p w:rsidR="002B26D8" w:rsidRPr="00CC0598" w:rsidRDefault="00367B25" w:rsidP="005B0362">
      <w:pPr>
        <w:pStyle w:val="Petra"/>
        <w:ind w:left="357" w:firstLine="351"/>
        <w:rPr>
          <w:rFonts w:ascii="Calibri" w:hAnsi="Calibri" w:cs="Arial"/>
          <w:sz w:val="26"/>
          <w:szCs w:val="26"/>
        </w:rPr>
      </w:pPr>
      <w:r w:rsidRPr="00CC0598">
        <w:rPr>
          <w:rFonts w:ascii="Calibri" w:hAnsi="Calibri" w:cs="Arial"/>
          <w:sz w:val="26"/>
          <w:szCs w:val="26"/>
        </w:rPr>
        <w:t>(</w:t>
      </w:r>
      <w:r w:rsidR="00FC5025" w:rsidRPr="00CC0598">
        <w:rPr>
          <w:rFonts w:ascii="Calibri" w:hAnsi="Calibri" w:cs="Arial"/>
          <w:sz w:val="26"/>
          <w:szCs w:val="26"/>
        </w:rPr>
        <w:t xml:space="preserve">Als je in een groepje van 3 zit, blijft er </w:t>
      </w:r>
      <w:r w:rsidRPr="00CC0598">
        <w:rPr>
          <w:rFonts w:ascii="Calibri" w:hAnsi="Calibri" w:cs="Arial"/>
          <w:sz w:val="26"/>
          <w:szCs w:val="26"/>
        </w:rPr>
        <w:t>dus één van de onderwerpen over.)</w:t>
      </w:r>
    </w:p>
    <w:p w:rsidR="001A1A1A" w:rsidRPr="00F4585D" w:rsidRDefault="001A1A1A" w:rsidP="001A1A1A">
      <w:pPr>
        <w:pStyle w:val="Petra"/>
        <w:rPr>
          <w:rFonts w:asciiTheme="minorHAnsi" w:hAnsiTheme="minorHAnsi"/>
          <w:sz w:val="26"/>
          <w:szCs w:val="26"/>
        </w:rPr>
      </w:pPr>
    </w:p>
    <w:p w:rsidR="001A1A1A" w:rsidRPr="00F4585D" w:rsidRDefault="001A1A1A" w:rsidP="001A1A1A">
      <w:pPr>
        <w:pStyle w:val="Petra"/>
        <w:rPr>
          <w:rFonts w:asciiTheme="minorHAnsi" w:hAnsiTheme="minorHAnsi"/>
          <w:b/>
          <w:sz w:val="26"/>
          <w:szCs w:val="26"/>
        </w:rPr>
      </w:pPr>
      <w:r w:rsidRPr="00F4585D">
        <w:rPr>
          <w:rFonts w:asciiTheme="minorHAnsi" w:hAnsiTheme="minorHAnsi"/>
          <w:b/>
          <w:sz w:val="26"/>
          <w:szCs w:val="26"/>
        </w:rPr>
        <w:t>Stap 2</w:t>
      </w:r>
      <w:r w:rsidR="00D364A3">
        <w:rPr>
          <w:rFonts w:asciiTheme="minorHAnsi" w:hAnsiTheme="minorHAnsi"/>
          <w:b/>
          <w:sz w:val="26"/>
          <w:szCs w:val="26"/>
        </w:rPr>
        <w:t xml:space="preserve"> </w:t>
      </w:r>
      <w:r w:rsidR="007F08DA">
        <w:rPr>
          <w:rFonts w:asciiTheme="minorHAnsi" w:hAnsiTheme="minorHAnsi"/>
          <w:b/>
          <w:sz w:val="26"/>
          <w:szCs w:val="26"/>
        </w:rPr>
        <w:t>-</w:t>
      </w:r>
      <w:r w:rsidR="00D364A3">
        <w:rPr>
          <w:rFonts w:asciiTheme="minorHAnsi" w:hAnsiTheme="minorHAnsi"/>
          <w:b/>
          <w:sz w:val="26"/>
          <w:szCs w:val="26"/>
        </w:rPr>
        <w:t xml:space="preserve"> </w:t>
      </w:r>
      <w:r w:rsidR="007F08DA">
        <w:rPr>
          <w:rFonts w:asciiTheme="minorHAnsi" w:hAnsiTheme="minorHAnsi"/>
          <w:b/>
          <w:sz w:val="26"/>
          <w:szCs w:val="26"/>
        </w:rPr>
        <w:t>word expert</w:t>
      </w:r>
    </w:p>
    <w:p w:rsidR="00FC5025" w:rsidRPr="00F4585D" w:rsidRDefault="00FC5025" w:rsidP="001A1A1A">
      <w:pPr>
        <w:pStyle w:val="Petra"/>
        <w:rPr>
          <w:rFonts w:asciiTheme="minorHAnsi" w:hAnsiTheme="minorHAnsi"/>
          <w:sz w:val="26"/>
          <w:szCs w:val="26"/>
        </w:rPr>
      </w:pPr>
      <w:r w:rsidRPr="00F4585D">
        <w:rPr>
          <w:rFonts w:asciiTheme="minorHAnsi" w:hAnsiTheme="minorHAnsi"/>
          <w:sz w:val="26"/>
          <w:szCs w:val="26"/>
        </w:rPr>
        <w:t xml:space="preserve">Nu ieder groepslid weet wat zijn/haar onderwerp is gaan jullie expert worden over dat onderwerp. </w:t>
      </w:r>
      <w:r w:rsidR="00944397" w:rsidRPr="00F4585D">
        <w:rPr>
          <w:rFonts w:asciiTheme="minorHAnsi" w:hAnsiTheme="minorHAnsi"/>
          <w:sz w:val="26"/>
          <w:szCs w:val="26"/>
        </w:rPr>
        <w:t xml:space="preserve">Daarvoor </w:t>
      </w:r>
      <w:r w:rsidR="00F4585D">
        <w:rPr>
          <w:rFonts w:asciiTheme="minorHAnsi" w:hAnsiTheme="minorHAnsi"/>
          <w:sz w:val="26"/>
          <w:szCs w:val="26"/>
        </w:rPr>
        <w:t>maak</w:t>
      </w:r>
      <w:r w:rsidR="00944397" w:rsidRPr="00F4585D">
        <w:rPr>
          <w:rFonts w:asciiTheme="minorHAnsi" w:hAnsiTheme="minorHAnsi"/>
          <w:sz w:val="26"/>
          <w:szCs w:val="26"/>
        </w:rPr>
        <w:t xml:space="preserve"> je gebruik van het informatieblad</w:t>
      </w:r>
      <w:r w:rsidR="00F4585D">
        <w:rPr>
          <w:rFonts w:asciiTheme="minorHAnsi" w:hAnsiTheme="minorHAnsi"/>
          <w:sz w:val="26"/>
          <w:szCs w:val="26"/>
        </w:rPr>
        <w:t>.</w:t>
      </w:r>
      <w:r w:rsidR="00C30B16">
        <w:rPr>
          <w:rFonts w:asciiTheme="minorHAnsi" w:hAnsiTheme="minorHAnsi"/>
          <w:sz w:val="26"/>
          <w:szCs w:val="26"/>
        </w:rPr>
        <w:t xml:space="preserve"> Je leest het informatieblad go</w:t>
      </w:r>
      <w:r w:rsidR="00AF384B">
        <w:rPr>
          <w:rFonts w:asciiTheme="minorHAnsi" w:hAnsiTheme="minorHAnsi"/>
          <w:sz w:val="26"/>
          <w:szCs w:val="26"/>
        </w:rPr>
        <w:t xml:space="preserve">ed door en vult het werkblad </w:t>
      </w:r>
      <w:r w:rsidR="00AF384B" w:rsidRPr="00C21EFC">
        <w:rPr>
          <w:rFonts w:asciiTheme="minorHAnsi" w:hAnsiTheme="minorHAnsi"/>
          <w:i/>
          <w:sz w:val="26"/>
          <w:szCs w:val="26"/>
          <w:u w:val="single"/>
        </w:rPr>
        <w:t xml:space="preserve">(met jouw letter) </w:t>
      </w:r>
      <w:r w:rsidR="00AF384B">
        <w:rPr>
          <w:rFonts w:asciiTheme="minorHAnsi" w:hAnsiTheme="minorHAnsi"/>
          <w:sz w:val="26"/>
          <w:szCs w:val="26"/>
        </w:rPr>
        <w:t>in.</w:t>
      </w:r>
    </w:p>
    <w:p w:rsidR="00944397" w:rsidRPr="00F4585D" w:rsidRDefault="00944397" w:rsidP="001A1A1A">
      <w:pPr>
        <w:pStyle w:val="Petra"/>
        <w:rPr>
          <w:rFonts w:asciiTheme="minorHAnsi" w:hAnsiTheme="minorHAnsi"/>
          <w:sz w:val="26"/>
          <w:szCs w:val="26"/>
        </w:rPr>
      </w:pPr>
    </w:p>
    <w:p w:rsidR="001A1A1A" w:rsidRPr="00F4585D" w:rsidRDefault="001A1A1A" w:rsidP="001A1A1A">
      <w:pPr>
        <w:pStyle w:val="Petra"/>
        <w:rPr>
          <w:rFonts w:asciiTheme="minorHAnsi" w:hAnsiTheme="minorHAnsi"/>
          <w:b/>
          <w:sz w:val="26"/>
          <w:szCs w:val="26"/>
        </w:rPr>
      </w:pPr>
      <w:r w:rsidRPr="00F4585D">
        <w:rPr>
          <w:rFonts w:asciiTheme="minorHAnsi" w:hAnsiTheme="minorHAnsi"/>
          <w:b/>
          <w:sz w:val="26"/>
          <w:szCs w:val="26"/>
        </w:rPr>
        <w:t>Stap 3</w:t>
      </w:r>
      <w:r w:rsidR="00D364A3">
        <w:rPr>
          <w:rFonts w:asciiTheme="minorHAnsi" w:hAnsiTheme="minorHAnsi"/>
          <w:b/>
          <w:sz w:val="26"/>
          <w:szCs w:val="26"/>
        </w:rPr>
        <w:t xml:space="preserve"> - deel je kennis</w:t>
      </w:r>
    </w:p>
    <w:p w:rsidR="005444C3" w:rsidRDefault="005444C3" w:rsidP="005444C3">
      <w:pPr>
        <w:pStyle w:val="Geenafstand"/>
        <w:rPr>
          <w:rFonts w:ascii="Calibri" w:hAnsi="Calibri"/>
          <w:sz w:val="26"/>
          <w:szCs w:val="26"/>
        </w:rPr>
      </w:pPr>
      <w:r w:rsidRPr="005444C3">
        <w:rPr>
          <w:rFonts w:ascii="Calibri" w:hAnsi="Calibri"/>
          <w:sz w:val="26"/>
          <w:szCs w:val="26"/>
        </w:rPr>
        <w:t xml:space="preserve">Nu iedereen expert is, </w:t>
      </w:r>
      <w:r w:rsidR="00BD33C3" w:rsidRPr="005444C3">
        <w:rPr>
          <w:rFonts w:ascii="Calibri" w:hAnsi="Calibri"/>
          <w:sz w:val="26"/>
          <w:szCs w:val="26"/>
        </w:rPr>
        <w:t xml:space="preserve">gaan jullie die kennis natuurlijk met elkaar delen. </w:t>
      </w:r>
      <w:r w:rsidR="00AF384B" w:rsidRPr="005444C3">
        <w:rPr>
          <w:rFonts w:ascii="Calibri" w:hAnsi="Calibri"/>
          <w:sz w:val="26"/>
          <w:szCs w:val="26"/>
        </w:rPr>
        <w:t xml:space="preserve">Jullie gaan elkaar interviewen om zo alle informatie die jullie nodig hebben te verzamelen. Daarbij vul je de rest van jouw werkblad in. Aan het einde van de les heeft iedereen dus een </w:t>
      </w:r>
      <w:r w:rsidR="00D364A3" w:rsidRPr="005444C3">
        <w:rPr>
          <w:rFonts w:ascii="Calibri" w:hAnsi="Calibri"/>
          <w:sz w:val="26"/>
          <w:szCs w:val="26"/>
        </w:rPr>
        <w:t>werkblad vol informatie over verschillende terroristische groeperingen uit de 20e eeuw.</w:t>
      </w:r>
    </w:p>
    <w:p w:rsidR="005444C3" w:rsidRDefault="005444C3" w:rsidP="005444C3">
      <w:pPr>
        <w:pStyle w:val="Geenafstand"/>
        <w:rPr>
          <w:rFonts w:ascii="Calibri" w:hAnsi="Calibri"/>
          <w:sz w:val="26"/>
          <w:szCs w:val="26"/>
        </w:rPr>
      </w:pPr>
    </w:p>
    <w:p w:rsidR="005444C3" w:rsidRPr="005444C3" w:rsidRDefault="005444C3" w:rsidP="005444C3">
      <w:pPr>
        <w:pStyle w:val="Geenafstand"/>
        <w:rPr>
          <w:rFonts w:ascii="Calibri" w:hAnsi="Calibri"/>
          <w:b/>
          <w:i/>
          <w:sz w:val="26"/>
          <w:szCs w:val="26"/>
        </w:rPr>
      </w:pPr>
      <w:r w:rsidRPr="005444C3">
        <w:rPr>
          <w:rFonts w:ascii="Calibri" w:hAnsi="Calibri"/>
          <w:b/>
          <w:i/>
          <w:sz w:val="26"/>
          <w:szCs w:val="26"/>
        </w:rPr>
        <w:t>Succes!!!</w:t>
      </w:r>
    </w:p>
    <w:p w:rsidR="00520094" w:rsidRPr="00F4585D" w:rsidRDefault="00520094" w:rsidP="00520094">
      <w:pPr>
        <w:pStyle w:val="Petra"/>
        <w:rPr>
          <w:rFonts w:asciiTheme="minorHAnsi" w:hAnsiTheme="minorHAnsi"/>
        </w:rPr>
      </w:pPr>
    </w:p>
    <w:p w:rsidR="002303C9" w:rsidRPr="00F4585D" w:rsidRDefault="002303C9" w:rsidP="00520094">
      <w:pPr>
        <w:pStyle w:val="Petra"/>
        <w:rPr>
          <w:rFonts w:asciiTheme="minorHAnsi" w:hAnsiTheme="minorHAnsi"/>
        </w:rPr>
      </w:pPr>
      <w:r w:rsidRPr="00F4585D">
        <w:rPr>
          <w:rFonts w:asciiTheme="minorHAnsi" w:hAnsiTheme="minorHAnsi"/>
        </w:rPr>
        <w:br w:type="page"/>
      </w:r>
    </w:p>
    <w:p w:rsidR="008300D0" w:rsidRPr="000F098B" w:rsidRDefault="008300D0" w:rsidP="008300D0">
      <w:pPr>
        <w:jc w:val="center"/>
        <w:rPr>
          <w:rFonts w:ascii="Calibri" w:hAnsi="Calibri"/>
          <w:b/>
          <w:sz w:val="28"/>
          <w:szCs w:val="28"/>
        </w:rPr>
      </w:pPr>
      <w:r w:rsidRPr="000F098B">
        <w:rPr>
          <w:rFonts w:ascii="Calibri" w:hAnsi="Calibri"/>
          <w:b/>
          <w:sz w:val="28"/>
          <w:szCs w:val="28"/>
        </w:rPr>
        <w:lastRenderedPageBreak/>
        <w:t>WERKBLAD (A)</w:t>
      </w:r>
    </w:p>
    <w:p w:rsidR="008300D0" w:rsidRPr="000F098B" w:rsidRDefault="008300D0" w:rsidP="008300D0">
      <w:pPr>
        <w:spacing w:line="360" w:lineRule="auto"/>
        <w:rPr>
          <w:rFonts w:ascii="Calibri" w:hAnsi="Calibri"/>
          <w:i/>
        </w:rPr>
      </w:pPr>
    </w:p>
    <w:p w:rsidR="0036204C" w:rsidRPr="000F098B" w:rsidRDefault="008300D0" w:rsidP="0036204C">
      <w:pPr>
        <w:rPr>
          <w:rFonts w:ascii="Calibri" w:hAnsi="Calibri"/>
          <w:u w:val="single"/>
        </w:rPr>
      </w:pPr>
      <w:r w:rsidRPr="000F098B">
        <w:rPr>
          <w:rFonts w:ascii="Calibri" w:hAnsi="Calibri"/>
          <w:i/>
        </w:rPr>
        <w:t xml:space="preserve">Naam leerling:…………………………………………………………………………………………………… </w:t>
      </w:r>
      <w:r w:rsidRPr="000F098B">
        <w:rPr>
          <w:rFonts w:ascii="Calibri" w:hAnsi="Calibri"/>
          <w:i/>
        </w:rPr>
        <w:br/>
      </w:r>
    </w:p>
    <w:p w:rsidR="0036204C" w:rsidRPr="000F098B" w:rsidRDefault="008300D0" w:rsidP="0036204C">
      <w:pPr>
        <w:rPr>
          <w:rFonts w:ascii="Calibri" w:hAnsi="Calibri"/>
          <w:b/>
          <w:u w:val="single"/>
        </w:rPr>
      </w:pPr>
      <w:r w:rsidRPr="000F098B">
        <w:rPr>
          <w:rFonts w:ascii="Calibri" w:hAnsi="Calibri"/>
          <w:b/>
          <w:u w:val="single"/>
        </w:rPr>
        <w:t>Opdracht 1</w:t>
      </w:r>
    </w:p>
    <w:p w:rsidR="008300D0" w:rsidRPr="000F098B" w:rsidRDefault="008300D0" w:rsidP="0036204C">
      <w:pPr>
        <w:rPr>
          <w:rFonts w:ascii="Calibri" w:hAnsi="Calibri"/>
        </w:rPr>
      </w:pPr>
      <w:r w:rsidRPr="000F098B">
        <w:rPr>
          <w:rFonts w:ascii="Calibri" w:hAnsi="Calibri"/>
        </w:rPr>
        <w:t xml:space="preserve">Je hebt het informatieblad over </w:t>
      </w:r>
      <w:r w:rsidR="00C21EFC" w:rsidRPr="000F098B">
        <w:rPr>
          <w:rFonts w:ascii="Calibri" w:hAnsi="Calibri"/>
        </w:rPr>
        <w:t>de IRA</w:t>
      </w:r>
      <w:r w:rsidRPr="000F098B">
        <w:rPr>
          <w:rFonts w:ascii="Calibri" w:hAnsi="Calibri"/>
        </w:rPr>
        <w:t xml:space="preserve"> gelezen. Je bent nu expert! </w:t>
      </w:r>
    </w:p>
    <w:p w:rsidR="0036204C" w:rsidRPr="000F098B" w:rsidRDefault="0036204C" w:rsidP="0036204C">
      <w:pPr>
        <w:rPr>
          <w:rFonts w:ascii="Calibri" w:hAnsi="Calibri"/>
        </w:rPr>
      </w:pPr>
      <w:r w:rsidRPr="000F098B">
        <w:rPr>
          <w:rFonts w:ascii="Calibri" w:hAnsi="Calibri"/>
        </w:rPr>
        <w:t xml:space="preserve">Vul het onderstaande schema in, zodat je dit </w:t>
      </w:r>
      <w:r w:rsidR="009F5B33" w:rsidRPr="000F098B">
        <w:rPr>
          <w:rFonts w:ascii="Calibri" w:hAnsi="Calibri"/>
        </w:rPr>
        <w:t xml:space="preserve">straks </w:t>
      </w:r>
      <w:r w:rsidRPr="000F098B">
        <w:rPr>
          <w:rFonts w:ascii="Calibri" w:hAnsi="Calibri"/>
        </w:rPr>
        <w:t>aan de anderen kunt vertellen</w:t>
      </w:r>
      <w:r w:rsidR="009F5B33" w:rsidRPr="000F098B">
        <w:rPr>
          <w:rFonts w:ascii="Calibri" w:hAnsi="Calibri"/>
        </w:rPr>
        <w:t>.</w:t>
      </w:r>
    </w:p>
    <w:p w:rsidR="008300D0" w:rsidRPr="000F098B" w:rsidRDefault="008300D0" w:rsidP="008300D0">
      <w:pPr>
        <w:rPr>
          <w:rFonts w:ascii="Calibri" w:hAnsi="Calibri"/>
        </w:rPr>
      </w:pPr>
    </w:p>
    <w:tbl>
      <w:tblPr>
        <w:tblStyle w:val="Tabelraster"/>
        <w:tblW w:w="0" w:type="auto"/>
        <w:tblLook w:val="01E0"/>
      </w:tblPr>
      <w:tblGrid>
        <w:gridCol w:w="3348"/>
        <w:gridCol w:w="5864"/>
      </w:tblGrid>
      <w:tr w:rsidR="0036204C" w:rsidRPr="000F098B" w:rsidTr="007F3642">
        <w:tc>
          <w:tcPr>
            <w:tcW w:w="3348" w:type="dxa"/>
          </w:tcPr>
          <w:p w:rsidR="00B30855" w:rsidRDefault="000F098B" w:rsidP="0036204C">
            <w:pPr>
              <w:rPr>
                <w:rFonts w:ascii="Calibri" w:hAnsi="Calibri"/>
                <w:i/>
              </w:rPr>
            </w:pPr>
            <w:r w:rsidRPr="000F098B">
              <w:rPr>
                <w:rFonts w:ascii="Calibri" w:hAnsi="Calibri"/>
                <w:i/>
              </w:rPr>
              <w:t>Wat wil de IRA bereiken?</w:t>
            </w:r>
            <w:r w:rsidR="00B30855" w:rsidRPr="000F098B">
              <w:rPr>
                <w:rFonts w:ascii="Calibri" w:hAnsi="Calibri"/>
                <w:i/>
              </w:rPr>
              <w:t xml:space="preserve"> </w:t>
            </w:r>
          </w:p>
          <w:p w:rsidR="0036204C" w:rsidRPr="000F098B" w:rsidRDefault="00B30855" w:rsidP="0036204C">
            <w:pPr>
              <w:rPr>
                <w:rFonts w:ascii="Calibri" w:hAnsi="Calibri"/>
                <w:i/>
              </w:rPr>
            </w:pPr>
            <w:r w:rsidRPr="000F098B">
              <w:rPr>
                <w:rFonts w:ascii="Calibri" w:hAnsi="Calibri"/>
                <w:i/>
              </w:rPr>
              <w:t>Tegen wie strijden zij?</w:t>
            </w:r>
          </w:p>
        </w:tc>
        <w:tc>
          <w:tcPr>
            <w:tcW w:w="5864" w:type="dxa"/>
          </w:tcPr>
          <w:p w:rsidR="0036204C" w:rsidRPr="000F098B" w:rsidRDefault="0036204C" w:rsidP="0036204C">
            <w:pPr>
              <w:rPr>
                <w:rFonts w:ascii="Calibri" w:hAnsi="Calibri"/>
              </w:rPr>
            </w:pPr>
          </w:p>
          <w:p w:rsidR="0036204C" w:rsidRPr="000F098B" w:rsidRDefault="0036204C" w:rsidP="0036204C">
            <w:pPr>
              <w:rPr>
                <w:rFonts w:ascii="Calibri" w:hAnsi="Calibri"/>
              </w:rPr>
            </w:pPr>
          </w:p>
        </w:tc>
      </w:tr>
      <w:tr w:rsidR="0036204C" w:rsidRPr="000F098B" w:rsidTr="007F3642">
        <w:tc>
          <w:tcPr>
            <w:tcW w:w="3348" w:type="dxa"/>
          </w:tcPr>
          <w:p w:rsidR="0036204C" w:rsidRPr="000F098B" w:rsidRDefault="00B30855" w:rsidP="0036204C">
            <w:pPr>
              <w:rPr>
                <w:rFonts w:ascii="Calibri" w:hAnsi="Calibri"/>
                <w:i/>
              </w:rPr>
            </w:pPr>
            <w:r>
              <w:rPr>
                <w:rFonts w:ascii="Calibri" w:hAnsi="Calibri"/>
                <w:i/>
              </w:rPr>
              <w:t>Wat waren de gevolgen van het verliezen van de burgeroorlog?</w:t>
            </w:r>
          </w:p>
        </w:tc>
        <w:tc>
          <w:tcPr>
            <w:tcW w:w="5864" w:type="dxa"/>
          </w:tcPr>
          <w:p w:rsidR="0036204C" w:rsidRPr="000F098B" w:rsidRDefault="0036204C" w:rsidP="0036204C">
            <w:pPr>
              <w:rPr>
                <w:rFonts w:ascii="Calibri" w:hAnsi="Calibri"/>
              </w:rPr>
            </w:pPr>
          </w:p>
          <w:p w:rsidR="0036204C" w:rsidRPr="000F098B" w:rsidRDefault="0036204C" w:rsidP="0036204C">
            <w:pPr>
              <w:rPr>
                <w:rFonts w:ascii="Calibri" w:hAnsi="Calibri"/>
              </w:rPr>
            </w:pPr>
          </w:p>
        </w:tc>
      </w:tr>
      <w:tr w:rsidR="0036204C" w:rsidRPr="000F098B" w:rsidTr="007F3642">
        <w:tc>
          <w:tcPr>
            <w:tcW w:w="3348" w:type="dxa"/>
          </w:tcPr>
          <w:p w:rsidR="0036204C" w:rsidRPr="000F098B" w:rsidRDefault="00B30855" w:rsidP="000C2723">
            <w:pPr>
              <w:rPr>
                <w:rFonts w:ascii="Calibri" w:hAnsi="Calibri"/>
                <w:i/>
              </w:rPr>
            </w:pPr>
            <w:r>
              <w:rPr>
                <w:rFonts w:ascii="Calibri" w:hAnsi="Calibri"/>
                <w:i/>
              </w:rPr>
              <w:t>Waarom werd het leger ingezet op ‘</w:t>
            </w:r>
            <w:proofErr w:type="spellStart"/>
            <w:r>
              <w:rPr>
                <w:rFonts w:ascii="Calibri" w:hAnsi="Calibri"/>
                <w:i/>
              </w:rPr>
              <w:t>Bloody</w:t>
            </w:r>
            <w:proofErr w:type="spellEnd"/>
            <w:r>
              <w:rPr>
                <w:rFonts w:ascii="Calibri" w:hAnsi="Calibri"/>
                <w:i/>
              </w:rPr>
              <w:t xml:space="preserve"> </w:t>
            </w:r>
            <w:proofErr w:type="spellStart"/>
            <w:r>
              <w:rPr>
                <w:rFonts w:ascii="Calibri" w:hAnsi="Calibri"/>
                <w:i/>
              </w:rPr>
              <w:t>Sunday</w:t>
            </w:r>
            <w:proofErr w:type="spellEnd"/>
            <w:r>
              <w:rPr>
                <w:rFonts w:ascii="Calibri" w:hAnsi="Calibri"/>
                <w:i/>
              </w:rPr>
              <w:t>’?</w:t>
            </w:r>
          </w:p>
        </w:tc>
        <w:tc>
          <w:tcPr>
            <w:tcW w:w="5864" w:type="dxa"/>
          </w:tcPr>
          <w:p w:rsidR="0036204C" w:rsidRPr="000F098B" w:rsidRDefault="0036204C" w:rsidP="0036204C">
            <w:pPr>
              <w:rPr>
                <w:rFonts w:ascii="Calibri" w:hAnsi="Calibri"/>
              </w:rPr>
            </w:pPr>
          </w:p>
          <w:p w:rsidR="0036204C" w:rsidRPr="000F098B" w:rsidRDefault="0036204C" w:rsidP="0036204C">
            <w:pPr>
              <w:rPr>
                <w:rFonts w:ascii="Calibri" w:hAnsi="Calibri"/>
              </w:rPr>
            </w:pPr>
          </w:p>
        </w:tc>
      </w:tr>
      <w:tr w:rsidR="0036204C" w:rsidRPr="000F098B" w:rsidTr="007F3642">
        <w:tc>
          <w:tcPr>
            <w:tcW w:w="3348" w:type="dxa"/>
          </w:tcPr>
          <w:p w:rsidR="0036204C" w:rsidRPr="000F098B" w:rsidRDefault="00B30855" w:rsidP="0036204C">
            <w:pPr>
              <w:rPr>
                <w:rFonts w:ascii="Calibri" w:hAnsi="Calibri"/>
                <w:i/>
              </w:rPr>
            </w:pPr>
            <w:r>
              <w:rPr>
                <w:rFonts w:ascii="Calibri" w:hAnsi="Calibri"/>
                <w:i/>
              </w:rPr>
              <w:t>Waarom werd volgens de katholieken  het leger ingezet?</w:t>
            </w:r>
          </w:p>
        </w:tc>
        <w:tc>
          <w:tcPr>
            <w:tcW w:w="5864" w:type="dxa"/>
          </w:tcPr>
          <w:p w:rsidR="0036204C" w:rsidRPr="000F098B" w:rsidRDefault="0036204C" w:rsidP="0036204C">
            <w:pPr>
              <w:rPr>
                <w:rFonts w:ascii="Calibri" w:hAnsi="Calibri"/>
              </w:rPr>
            </w:pPr>
          </w:p>
          <w:p w:rsidR="0036204C" w:rsidRPr="000F098B" w:rsidRDefault="0036204C" w:rsidP="0036204C">
            <w:pPr>
              <w:rPr>
                <w:rFonts w:ascii="Calibri" w:hAnsi="Calibri"/>
              </w:rPr>
            </w:pPr>
          </w:p>
        </w:tc>
      </w:tr>
      <w:tr w:rsidR="0036204C" w:rsidRPr="000F098B" w:rsidTr="007F3642">
        <w:tc>
          <w:tcPr>
            <w:tcW w:w="3348" w:type="dxa"/>
          </w:tcPr>
          <w:p w:rsidR="0036204C" w:rsidRPr="000F098B" w:rsidRDefault="00B30855" w:rsidP="00B30855">
            <w:pPr>
              <w:rPr>
                <w:rFonts w:ascii="Calibri" w:hAnsi="Calibri"/>
                <w:i/>
              </w:rPr>
            </w:pPr>
            <w:r>
              <w:rPr>
                <w:rFonts w:ascii="Calibri" w:hAnsi="Calibri"/>
                <w:i/>
              </w:rPr>
              <w:t>Wat was het gevolg van ‘</w:t>
            </w:r>
            <w:proofErr w:type="spellStart"/>
            <w:r>
              <w:rPr>
                <w:rFonts w:ascii="Calibri" w:hAnsi="Calibri"/>
                <w:i/>
              </w:rPr>
              <w:t>Bloody</w:t>
            </w:r>
            <w:proofErr w:type="spellEnd"/>
            <w:r>
              <w:rPr>
                <w:rFonts w:ascii="Calibri" w:hAnsi="Calibri"/>
                <w:i/>
              </w:rPr>
              <w:t xml:space="preserve"> </w:t>
            </w:r>
            <w:proofErr w:type="spellStart"/>
            <w:r>
              <w:rPr>
                <w:rFonts w:ascii="Calibri" w:hAnsi="Calibri"/>
                <w:i/>
              </w:rPr>
              <w:t>Sunday</w:t>
            </w:r>
            <w:proofErr w:type="spellEnd"/>
            <w:r>
              <w:rPr>
                <w:rFonts w:ascii="Calibri" w:hAnsi="Calibri"/>
                <w:i/>
              </w:rPr>
              <w:t>’?</w:t>
            </w:r>
          </w:p>
        </w:tc>
        <w:tc>
          <w:tcPr>
            <w:tcW w:w="5864" w:type="dxa"/>
          </w:tcPr>
          <w:p w:rsidR="0036204C" w:rsidRPr="000F098B" w:rsidRDefault="0036204C" w:rsidP="0036204C">
            <w:pPr>
              <w:rPr>
                <w:rFonts w:ascii="Calibri" w:hAnsi="Calibri"/>
              </w:rPr>
            </w:pPr>
          </w:p>
          <w:p w:rsidR="0036204C" w:rsidRPr="000F098B" w:rsidRDefault="0036204C" w:rsidP="0036204C">
            <w:pPr>
              <w:rPr>
                <w:rFonts w:ascii="Calibri" w:hAnsi="Calibri"/>
              </w:rPr>
            </w:pPr>
          </w:p>
        </w:tc>
      </w:tr>
      <w:tr w:rsidR="00B30855" w:rsidRPr="000F098B" w:rsidTr="007F3642">
        <w:tc>
          <w:tcPr>
            <w:tcW w:w="3348" w:type="dxa"/>
          </w:tcPr>
          <w:p w:rsidR="00B30855" w:rsidRDefault="00B30855" w:rsidP="00B30855">
            <w:pPr>
              <w:rPr>
                <w:rFonts w:ascii="Calibri" w:hAnsi="Calibri"/>
                <w:i/>
              </w:rPr>
            </w:pPr>
            <w:r>
              <w:rPr>
                <w:rFonts w:ascii="Calibri" w:hAnsi="Calibri"/>
                <w:i/>
              </w:rPr>
              <w:t>Waarom begonnen gevangenen hongerstakingen?</w:t>
            </w:r>
          </w:p>
        </w:tc>
        <w:tc>
          <w:tcPr>
            <w:tcW w:w="5864" w:type="dxa"/>
          </w:tcPr>
          <w:p w:rsidR="00B30855" w:rsidRPr="000F098B" w:rsidRDefault="00B30855" w:rsidP="0036204C">
            <w:pPr>
              <w:rPr>
                <w:rFonts w:ascii="Calibri" w:hAnsi="Calibri"/>
              </w:rPr>
            </w:pPr>
          </w:p>
        </w:tc>
      </w:tr>
      <w:tr w:rsidR="00B30855" w:rsidRPr="000F098B" w:rsidTr="007F3642">
        <w:tc>
          <w:tcPr>
            <w:tcW w:w="3348" w:type="dxa"/>
          </w:tcPr>
          <w:p w:rsidR="00B30855" w:rsidRDefault="00B30855" w:rsidP="00B30855">
            <w:pPr>
              <w:rPr>
                <w:rFonts w:ascii="Calibri" w:hAnsi="Calibri"/>
                <w:i/>
              </w:rPr>
            </w:pPr>
            <w:r>
              <w:rPr>
                <w:rFonts w:ascii="Calibri" w:hAnsi="Calibri"/>
                <w:i/>
              </w:rPr>
              <w:t>Hoe eindigde het verzet van de IRA?</w:t>
            </w:r>
          </w:p>
        </w:tc>
        <w:tc>
          <w:tcPr>
            <w:tcW w:w="5864" w:type="dxa"/>
          </w:tcPr>
          <w:p w:rsidR="00B30855" w:rsidRPr="000F098B" w:rsidRDefault="00B30855" w:rsidP="0036204C">
            <w:pPr>
              <w:rPr>
                <w:rFonts w:ascii="Calibri" w:hAnsi="Calibri"/>
              </w:rPr>
            </w:pPr>
          </w:p>
        </w:tc>
      </w:tr>
    </w:tbl>
    <w:p w:rsidR="001C097C" w:rsidRPr="000F098B" w:rsidRDefault="001C097C" w:rsidP="008300D0">
      <w:pPr>
        <w:rPr>
          <w:rFonts w:ascii="Calibri" w:hAnsi="Calibri"/>
          <w:u w:val="single"/>
        </w:rPr>
      </w:pPr>
    </w:p>
    <w:p w:rsidR="008300D0" w:rsidRPr="000F098B" w:rsidRDefault="008300D0" w:rsidP="008300D0">
      <w:pPr>
        <w:rPr>
          <w:rFonts w:ascii="Calibri" w:hAnsi="Calibri"/>
          <w:b/>
          <w:u w:val="single"/>
        </w:rPr>
      </w:pPr>
      <w:r w:rsidRPr="000F098B">
        <w:rPr>
          <w:rFonts w:ascii="Calibri" w:hAnsi="Calibri"/>
          <w:b/>
          <w:u w:val="single"/>
        </w:rPr>
        <w:t>Opdracht 2</w:t>
      </w:r>
    </w:p>
    <w:p w:rsidR="008300D0" w:rsidRPr="000F098B" w:rsidRDefault="008300D0" w:rsidP="008300D0">
      <w:pPr>
        <w:rPr>
          <w:rFonts w:ascii="Calibri" w:hAnsi="Calibri"/>
        </w:rPr>
      </w:pPr>
      <w:r w:rsidRPr="000F098B">
        <w:rPr>
          <w:rFonts w:ascii="Calibri" w:hAnsi="Calibri"/>
        </w:rPr>
        <w:t xml:space="preserve">Voor deze opdracht ga je een groepsgenoot interviewen over de persoon die hij/zij heeft bestudeerd. </w:t>
      </w:r>
    </w:p>
    <w:p w:rsidR="008300D0" w:rsidRPr="000F098B" w:rsidRDefault="008300D0" w:rsidP="00B24B0B">
      <w:pPr>
        <w:ind w:left="708" w:firstLine="708"/>
        <w:rPr>
          <w:rFonts w:ascii="Calibri" w:hAnsi="Calibri"/>
        </w:rPr>
      </w:pPr>
      <w:r w:rsidRPr="000F098B">
        <w:rPr>
          <w:rFonts w:ascii="Calibri" w:hAnsi="Calibri"/>
        </w:rPr>
        <w:t>Leerling A interviewt leerling B</w:t>
      </w:r>
    </w:p>
    <w:p w:rsidR="008300D0" w:rsidRPr="000F098B" w:rsidRDefault="008300D0" w:rsidP="00B24B0B">
      <w:pPr>
        <w:ind w:left="708" w:firstLine="708"/>
        <w:rPr>
          <w:rFonts w:ascii="Calibri" w:hAnsi="Calibri"/>
        </w:rPr>
      </w:pPr>
      <w:r w:rsidRPr="000F098B">
        <w:rPr>
          <w:rFonts w:ascii="Calibri" w:hAnsi="Calibri"/>
        </w:rPr>
        <w:t>Leerling B interviewt leerling C</w:t>
      </w:r>
    </w:p>
    <w:p w:rsidR="008300D0" w:rsidRPr="000F098B" w:rsidRDefault="008300D0" w:rsidP="00B24B0B">
      <w:pPr>
        <w:ind w:left="708" w:firstLine="708"/>
        <w:rPr>
          <w:rFonts w:ascii="Calibri" w:hAnsi="Calibri"/>
        </w:rPr>
      </w:pPr>
      <w:r w:rsidRPr="000F098B">
        <w:rPr>
          <w:rFonts w:ascii="Calibri" w:hAnsi="Calibri"/>
        </w:rPr>
        <w:t>Leerling C interviewt leerling D</w:t>
      </w:r>
    </w:p>
    <w:p w:rsidR="008300D0" w:rsidRPr="000F098B" w:rsidRDefault="008300D0" w:rsidP="00B24B0B">
      <w:pPr>
        <w:ind w:left="708" w:firstLine="708"/>
        <w:rPr>
          <w:rFonts w:ascii="Calibri" w:hAnsi="Calibri"/>
        </w:rPr>
      </w:pPr>
      <w:r w:rsidRPr="000F098B">
        <w:rPr>
          <w:rFonts w:ascii="Calibri" w:hAnsi="Calibri"/>
        </w:rPr>
        <w:t xml:space="preserve">Leerling D interviewt leerling A </w:t>
      </w:r>
    </w:p>
    <w:p w:rsidR="008300D0" w:rsidRPr="000F098B" w:rsidRDefault="008300D0" w:rsidP="008300D0">
      <w:pPr>
        <w:rPr>
          <w:rFonts w:ascii="Calibri" w:hAnsi="Calibri"/>
        </w:rPr>
      </w:pPr>
      <w:r w:rsidRPr="000F098B">
        <w:rPr>
          <w:rFonts w:ascii="Calibri" w:hAnsi="Calibri"/>
        </w:rPr>
        <w:t xml:space="preserve">Terwijl de leerling antwoord geeft, vullen de andere leden van het groepje hun schema’s in. </w:t>
      </w:r>
    </w:p>
    <w:p w:rsidR="008300D0" w:rsidRPr="000F098B" w:rsidRDefault="008300D0" w:rsidP="008300D0">
      <w:pPr>
        <w:rPr>
          <w:rFonts w:ascii="Calibri" w:hAnsi="Calibri"/>
        </w:rPr>
      </w:pPr>
    </w:p>
    <w:p w:rsidR="00450B31" w:rsidRDefault="008300D0" w:rsidP="008300D0">
      <w:pPr>
        <w:rPr>
          <w:rFonts w:ascii="Calibri" w:hAnsi="Calibri"/>
        </w:rPr>
      </w:pPr>
      <w:r w:rsidRPr="000F098B">
        <w:rPr>
          <w:rFonts w:ascii="Calibri" w:hAnsi="Calibri"/>
        </w:rPr>
        <w:t>Hieronder staan de vragen die jij aan leerling B stelt: (</w:t>
      </w:r>
      <w:r w:rsidRPr="000F098B">
        <w:rPr>
          <w:rFonts w:ascii="Calibri" w:hAnsi="Calibri"/>
          <w:i/>
        </w:rPr>
        <w:t>Je vult zelf ook de antwoorden in</w:t>
      </w:r>
      <w:r w:rsidRPr="000F098B">
        <w:rPr>
          <w:rFonts w:ascii="Calibri" w:hAnsi="Calibri"/>
        </w:rPr>
        <w:t>)</w:t>
      </w:r>
    </w:p>
    <w:p w:rsidR="00427F30" w:rsidRPr="000F098B" w:rsidRDefault="00427F30" w:rsidP="008300D0">
      <w:pPr>
        <w:rPr>
          <w:rFonts w:ascii="Calibri" w:hAnsi="Calibri"/>
        </w:rPr>
      </w:pPr>
    </w:p>
    <w:tbl>
      <w:tblPr>
        <w:tblStyle w:val="Tabelraster"/>
        <w:tblW w:w="0" w:type="auto"/>
        <w:tblLook w:val="01E0"/>
      </w:tblPr>
      <w:tblGrid>
        <w:gridCol w:w="3348"/>
        <w:gridCol w:w="5864"/>
      </w:tblGrid>
      <w:tr w:rsidR="00427F30" w:rsidRPr="000F098B" w:rsidTr="0052682F">
        <w:tc>
          <w:tcPr>
            <w:tcW w:w="3348" w:type="dxa"/>
          </w:tcPr>
          <w:p w:rsidR="00427F30" w:rsidRDefault="00427F30" w:rsidP="0052682F">
            <w:pPr>
              <w:rPr>
                <w:rFonts w:ascii="Calibri" w:hAnsi="Calibri"/>
                <w:i/>
              </w:rPr>
            </w:pPr>
            <w:r w:rsidRPr="000F098B">
              <w:rPr>
                <w:rFonts w:ascii="Calibri" w:hAnsi="Calibri"/>
                <w:i/>
              </w:rPr>
              <w:t>Wat wil de ETA bereiken?</w:t>
            </w:r>
          </w:p>
          <w:p w:rsidR="00427F30" w:rsidRPr="000F098B" w:rsidRDefault="00427F30" w:rsidP="0052682F">
            <w:pPr>
              <w:rPr>
                <w:rFonts w:ascii="Calibri" w:hAnsi="Calibri"/>
                <w:i/>
              </w:rPr>
            </w:pP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Pr="000F098B" w:rsidRDefault="00427F30" w:rsidP="0052682F">
            <w:pPr>
              <w:rPr>
                <w:rFonts w:ascii="Calibri" w:hAnsi="Calibri"/>
                <w:i/>
              </w:rPr>
            </w:pPr>
            <w:r>
              <w:rPr>
                <w:rFonts w:ascii="Calibri" w:hAnsi="Calibri"/>
                <w:i/>
              </w:rPr>
              <w:t>Tegen wie strijden zij?</w:t>
            </w: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Pr="000F098B" w:rsidRDefault="00427F30" w:rsidP="0052682F">
            <w:pPr>
              <w:rPr>
                <w:rFonts w:ascii="Calibri" w:hAnsi="Calibri"/>
                <w:i/>
              </w:rPr>
            </w:pPr>
            <w:r>
              <w:rPr>
                <w:rFonts w:ascii="Calibri" w:hAnsi="Calibri"/>
                <w:i/>
              </w:rPr>
              <w:t>Tegen wie en wanneer was de eerste aanslag van de ETA?</w:t>
            </w: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Pr="000F098B" w:rsidRDefault="00427F30" w:rsidP="0052682F">
            <w:pPr>
              <w:rPr>
                <w:rFonts w:ascii="Calibri" w:hAnsi="Calibri"/>
                <w:i/>
              </w:rPr>
            </w:pPr>
            <w:r>
              <w:rPr>
                <w:rFonts w:ascii="Calibri" w:hAnsi="Calibri"/>
                <w:i/>
              </w:rPr>
              <w:t>Hoe bestreed de Spaanse regering de ETA in de jaren ‘70?</w:t>
            </w: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Pr="000F098B" w:rsidRDefault="00427F30" w:rsidP="0052682F">
            <w:pPr>
              <w:rPr>
                <w:rFonts w:ascii="Calibri" w:hAnsi="Calibri"/>
                <w:i/>
              </w:rPr>
            </w:pPr>
            <w:r>
              <w:rPr>
                <w:rFonts w:ascii="Calibri" w:hAnsi="Calibri"/>
                <w:i/>
              </w:rPr>
              <w:t>Hoeveel slachtoffers heeft de ETA naar schatting gemaakt?</w:t>
            </w: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Default="00427F30" w:rsidP="0052682F">
            <w:pPr>
              <w:rPr>
                <w:rFonts w:ascii="Calibri" w:hAnsi="Calibri"/>
                <w:i/>
              </w:rPr>
            </w:pPr>
            <w:r>
              <w:rPr>
                <w:rFonts w:ascii="Calibri" w:hAnsi="Calibri"/>
                <w:i/>
              </w:rPr>
              <w:t>Is de ETA nu nog actief? Geef een korte toelichting.</w:t>
            </w:r>
          </w:p>
        </w:tc>
        <w:tc>
          <w:tcPr>
            <w:tcW w:w="5864" w:type="dxa"/>
          </w:tcPr>
          <w:p w:rsidR="00427F30" w:rsidRPr="000F098B" w:rsidRDefault="00427F30" w:rsidP="0052682F">
            <w:pPr>
              <w:rPr>
                <w:rFonts w:ascii="Calibri" w:hAnsi="Calibri"/>
              </w:rPr>
            </w:pPr>
          </w:p>
        </w:tc>
      </w:tr>
    </w:tbl>
    <w:p w:rsidR="00450B31" w:rsidRPr="000F098B" w:rsidRDefault="00450B31" w:rsidP="008300D0">
      <w:pPr>
        <w:rPr>
          <w:rFonts w:ascii="Calibri" w:hAnsi="Calibri"/>
        </w:rPr>
      </w:pPr>
    </w:p>
    <w:p w:rsidR="008300D0" w:rsidRPr="000F098B" w:rsidRDefault="00450B31" w:rsidP="008300D0">
      <w:pPr>
        <w:rPr>
          <w:rFonts w:ascii="Calibri" w:hAnsi="Calibri"/>
        </w:rPr>
      </w:pPr>
      <w:r w:rsidRPr="000F098B">
        <w:rPr>
          <w:rFonts w:ascii="Calibri" w:hAnsi="Calibri"/>
        </w:rPr>
        <w:t xml:space="preserve"> </w:t>
      </w:r>
    </w:p>
    <w:p w:rsidR="008300D0" w:rsidRDefault="008300D0" w:rsidP="00450B31">
      <w:pPr>
        <w:spacing w:after="200" w:line="276" w:lineRule="auto"/>
        <w:rPr>
          <w:rFonts w:ascii="Calibri" w:hAnsi="Calibri"/>
        </w:rPr>
      </w:pPr>
      <w:r w:rsidRPr="000F098B">
        <w:rPr>
          <w:rFonts w:ascii="Calibri" w:hAnsi="Calibri"/>
        </w:rPr>
        <w:t>Terwijl leerling B een interview houdt met leerling C, schrijf je zijn/haar antwoorden op in dit schema:</w:t>
      </w:r>
      <w:r w:rsidR="00450B31" w:rsidRPr="000F098B">
        <w:rPr>
          <w:rFonts w:ascii="Calibri" w:hAnsi="Calibri"/>
        </w:rPr>
        <w:t xml:space="preserve"> </w:t>
      </w:r>
    </w:p>
    <w:tbl>
      <w:tblPr>
        <w:tblStyle w:val="Tabelraster"/>
        <w:tblW w:w="0" w:type="auto"/>
        <w:tblLook w:val="01E0"/>
      </w:tblPr>
      <w:tblGrid>
        <w:gridCol w:w="3348"/>
        <w:gridCol w:w="5864"/>
      </w:tblGrid>
      <w:tr w:rsidR="00446D81" w:rsidRPr="000F098B" w:rsidTr="0052682F">
        <w:tc>
          <w:tcPr>
            <w:tcW w:w="3348" w:type="dxa"/>
          </w:tcPr>
          <w:p w:rsidR="00446D81" w:rsidRPr="000F098B" w:rsidRDefault="00446D81" w:rsidP="0052682F">
            <w:pPr>
              <w:rPr>
                <w:rFonts w:ascii="Calibri" w:hAnsi="Calibri"/>
                <w:i/>
              </w:rPr>
            </w:pPr>
            <w:r>
              <w:rPr>
                <w:rFonts w:ascii="Calibri" w:hAnsi="Calibri"/>
                <w:i/>
              </w:rPr>
              <w:t>Waarom werd de RAF opgericht? En door wie?</w:t>
            </w:r>
          </w:p>
        </w:tc>
        <w:tc>
          <w:tcPr>
            <w:tcW w:w="5864" w:type="dxa"/>
          </w:tcPr>
          <w:p w:rsidR="00446D81" w:rsidRPr="000F098B" w:rsidRDefault="00446D81" w:rsidP="0052682F">
            <w:pPr>
              <w:rPr>
                <w:rFonts w:ascii="Calibri" w:hAnsi="Calibri"/>
              </w:rPr>
            </w:pPr>
          </w:p>
          <w:p w:rsidR="00446D81" w:rsidRPr="000F098B" w:rsidRDefault="00446D81" w:rsidP="0052682F">
            <w:pPr>
              <w:rPr>
                <w:rFonts w:ascii="Calibri" w:hAnsi="Calibri"/>
              </w:rPr>
            </w:pPr>
          </w:p>
        </w:tc>
      </w:tr>
      <w:tr w:rsidR="00446D81" w:rsidRPr="000F098B" w:rsidTr="0052682F">
        <w:tc>
          <w:tcPr>
            <w:tcW w:w="3348" w:type="dxa"/>
          </w:tcPr>
          <w:p w:rsidR="00446D81" w:rsidRPr="000F098B" w:rsidRDefault="00446D81" w:rsidP="0052682F">
            <w:pPr>
              <w:rPr>
                <w:rFonts w:ascii="Calibri" w:hAnsi="Calibri"/>
                <w:i/>
              </w:rPr>
            </w:pPr>
            <w:r>
              <w:rPr>
                <w:rFonts w:ascii="Calibri" w:hAnsi="Calibri"/>
                <w:i/>
              </w:rPr>
              <w:t>Wat waren de doelen van de RAF?</w:t>
            </w:r>
          </w:p>
        </w:tc>
        <w:tc>
          <w:tcPr>
            <w:tcW w:w="5864" w:type="dxa"/>
          </w:tcPr>
          <w:p w:rsidR="00446D81" w:rsidRPr="000F098B" w:rsidRDefault="00446D81" w:rsidP="0052682F">
            <w:pPr>
              <w:rPr>
                <w:rFonts w:ascii="Calibri" w:hAnsi="Calibri"/>
              </w:rPr>
            </w:pPr>
          </w:p>
          <w:p w:rsidR="00446D81" w:rsidRPr="000F098B" w:rsidRDefault="00446D81" w:rsidP="0052682F">
            <w:pPr>
              <w:rPr>
                <w:rFonts w:ascii="Calibri" w:hAnsi="Calibri"/>
              </w:rPr>
            </w:pPr>
          </w:p>
        </w:tc>
      </w:tr>
      <w:tr w:rsidR="00446D81" w:rsidRPr="000F098B" w:rsidTr="0052682F">
        <w:tc>
          <w:tcPr>
            <w:tcW w:w="3348" w:type="dxa"/>
          </w:tcPr>
          <w:p w:rsidR="00446D81" w:rsidRPr="000F098B" w:rsidRDefault="00446D81" w:rsidP="0052682F">
            <w:pPr>
              <w:rPr>
                <w:rFonts w:ascii="Calibri" w:hAnsi="Calibri"/>
                <w:i/>
              </w:rPr>
            </w:pPr>
            <w:r>
              <w:rPr>
                <w:rFonts w:ascii="Calibri" w:hAnsi="Calibri"/>
                <w:i/>
              </w:rPr>
              <w:t>Wat gebeurde er in de ‘Duitse Herfst’?</w:t>
            </w:r>
          </w:p>
        </w:tc>
        <w:tc>
          <w:tcPr>
            <w:tcW w:w="5864" w:type="dxa"/>
          </w:tcPr>
          <w:p w:rsidR="00446D81" w:rsidRPr="000F098B" w:rsidRDefault="00446D81" w:rsidP="0052682F">
            <w:pPr>
              <w:rPr>
                <w:rFonts w:ascii="Calibri" w:hAnsi="Calibri"/>
              </w:rPr>
            </w:pPr>
          </w:p>
          <w:p w:rsidR="00446D81" w:rsidRPr="000F098B" w:rsidRDefault="00446D81" w:rsidP="0052682F">
            <w:pPr>
              <w:rPr>
                <w:rFonts w:ascii="Calibri" w:hAnsi="Calibri"/>
              </w:rPr>
            </w:pPr>
          </w:p>
        </w:tc>
      </w:tr>
      <w:tr w:rsidR="00446D81" w:rsidRPr="000F098B" w:rsidTr="0052682F">
        <w:tc>
          <w:tcPr>
            <w:tcW w:w="3348" w:type="dxa"/>
          </w:tcPr>
          <w:p w:rsidR="00446D81" w:rsidRPr="000F098B" w:rsidRDefault="00446D81" w:rsidP="0052682F">
            <w:pPr>
              <w:rPr>
                <w:rFonts w:ascii="Calibri" w:hAnsi="Calibri"/>
                <w:i/>
              </w:rPr>
            </w:pPr>
            <w:r>
              <w:rPr>
                <w:rFonts w:ascii="Calibri" w:hAnsi="Calibri"/>
                <w:i/>
              </w:rPr>
              <w:t>Hoe reageerden de gevangenen op het mislukken v/d kaping?</w:t>
            </w:r>
          </w:p>
        </w:tc>
        <w:tc>
          <w:tcPr>
            <w:tcW w:w="5864" w:type="dxa"/>
          </w:tcPr>
          <w:p w:rsidR="00446D81" w:rsidRPr="000F098B" w:rsidRDefault="00446D81" w:rsidP="0052682F">
            <w:pPr>
              <w:rPr>
                <w:rFonts w:ascii="Calibri" w:hAnsi="Calibri"/>
              </w:rPr>
            </w:pPr>
          </w:p>
          <w:p w:rsidR="00446D81" w:rsidRPr="000F098B" w:rsidRDefault="00446D81" w:rsidP="0052682F">
            <w:pPr>
              <w:rPr>
                <w:rFonts w:ascii="Calibri" w:hAnsi="Calibri"/>
              </w:rPr>
            </w:pPr>
          </w:p>
        </w:tc>
      </w:tr>
      <w:tr w:rsidR="00446D81" w:rsidRPr="000F098B" w:rsidTr="0052682F">
        <w:tc>
          <w:tcPr>
            <w:tcW w:w="3348" w:type="dxa"/>
          </w:tcPr>
          <w:p w:rsidR="00446D81" w:rsidRPr="000F098B" w:rsidRDefault="00446D81" w:rsidP="0052682F">
            <w:pPr>
              <w:rPr>
                <w:rFonts w:ascii="Calibri" w:hAnsi="Calibri"/>
                <w:i/>
              </w:rPr>
            </w:pPr>
            <w:r>
              <w:rPr>
                <w:rFonts w:ascii="Calibri" w:hAnsi="Calibri"/>
                <w:i/>
              </w:rPr>
              <w:t>Hoe reageerde de RAF op het bericht uit de gevangenis?</w:t>
            </w:r>
          </w:p>
        </w:tc>
        <w:tc>
          <w:tcPr>
            <w:tcW w:w="5864" w:type="dxa"/>
          </w:tcPr>
          <w:p w:rsidR="00446D81" w:rsidRPr="000F098B" w:rsidRDefault="00446D81" w:rsidP="0052682F">
            <w:pPr>
              <w:rPr>
                <w:rFonts w:ascii="Calibri" w:hAnsi="Calibri"/>
              </w:rPr>
            </w:pPr>
          </w:p>
          <w:p w:rsidR="00446D81" w:rsidRPr="000F098B" w:rsidRDefault="00446D81" w:rsidP="0052682F">
            <w:pPr>
              <w:rPr>
                <w:rFonts w:ascii="Calibri" w:hAnsi="Calibri"/>
              </w:rPr>
            </w:pPr>
          </w:p>
        </w:tc>
      </w:tr>
      <w:tr w:rsidR="00446D81" w:rsidRPr="000F098B" w:rsidTr="0052682F">
        <w:tc>
          <w:tcPr>
            <w:tcW w:w="3348" w:type="dxa"/>
          </w:tcPr>
          <w:p w:rsidR="00446D81" w:rsidRDefault="00446D81" w:rsidP="0052682F">
            <w:pPr>
              <w:rPr>
                <w:rFonts w:ascii="Calibri" w:hAnsi="Calibri"/>
                <w:i/>
              </w:rPr>
            </w:pPr>
            <w:r>
              <w:rPr>
                <w:rFonts w:ascii="Calibri" w:hAnsi="Calibri"/>
                <w:i/>
              </w:rPr>
              <w:t>Hoe eindigde de RAF haar activiteiten en waarom?</w:t>
            </w:r>
          </w:p>
        </w:tc>
        <w:tc>
          <w:tcPr>
            <w:tcW w:w="5864" w:type="dxa"/>
          </w:tcPr>
          <w:p w:rsidR="00446D81" w:rsidRPr="000F098B" w:rsidRDefault="00446D81" w:rsidP="0052682F">
            <w:pPr>
              <w:rPr>
                <w:rFonts w:ascii="Calibri" w:hAnsi="Calibri"/>
              </w:rPr>
            </w:pPr>
          </w:p>
        </w:tc>
      </w:tr>
    </w:tbl>
    <w:p w:rsidR="00BA728A" w:rsidRPr="000F098B" w:rsidRDefault="00BA728A" w:rsidP="008300D0">
      <w:pPr>
        <w:rPr>
          <w:rFonts w:ascii="Calibri" w:hAnsi="Calibri"/>
        </w:rPr>
      </w:pPr>
    </w:p>
    <w:p w:rsidR="008300D0" w:rsidRDefault="008300D0" w:rsidP="008300D0">
      <w:pPr>
        <w:rPr>
          <w:rFonts w:ascii="Calibri" w:hAnsi="Calibri"/>
        </w:rPr>
      </w:pPr>
      <w:r w:rsidRPr="000F098B">
        <w:rPr>
          <w:rFonts w:ascii="Calibri" w:hAnsi="Calibri"/>
        </w:rPr>
        <w:t>Terwijl leerling C een interview houdt met leerling D, schrijf je zijn/haar antwoorden op in dit schema:</w:t>
      </w:r>
      <w:r w:rsidR="00450B31" w:rsidRPr="000F098B">
        <w:rPr>
          <w:rFonts w:ascii="Calibri" w:hAnsi="Calibri"/>
        </w:rPr>
        <w:t xml:space="preserve"> </w:t>
      </w:r>
    </w:p>
    <w:p w:rsidR="0094399F" w:rsidRDefault="0094399F" w:rsidP="008300D0">
      <w:pPr>
        <w:rPr>
          <w:rFonts w:ascii="Calibri" w:hAnsi="Calibri"/>
        </w:rPr>
      </w:pPr>
    </w:p>
    <w:tbl>
      <w:tblPr>
        <w:tblStyle w:val="Tabelraster"/>
        <w:tblW w:w="0" w:type="auto"/>
        <w:tblLook w:val="01E0"/>
      </w:tblPr>
      <w:tblGrid>
        <w:gridCol w:w="3348"/>
        <w:gridCol w:w="5864"/>
      </w:tblGrid>
      <w:tr w:rsidR="0094399F" w:rsidRPr="000F098B" w:rsidTr="0052682F">
        <w:tc>
          <w:tcPr>
            <w:tcW w:w="3348" w:type="dxa"/>
          </w:tcPr>
          <w:p w:rsidR="0094399F" w:rsidRPr="000F098B" w:rsidRDefault="0094399F" w:rsidP="0052682F">
            <w:pPr>
              <w:rPr>
                <w:rFonts w:ascii="Calibri" w:hAnsi="Calibri"/>
                <w:i/>
              </w:rPr>
            </w:pPr>
            <w:r>
              <w:rPr>
                <w:rFonts w:ascii="Calibri" w:hAnsi="Calibri"/>
                <w:i/>
              </w:rPr>
              <w:t>Waarom waren er in de jaren ’80 zoveel protesten?</w:t>
            </w:r>
          </w:p>
        </w:tc>
        <w:tc>
          <w:tcPr>
            <w:tcW w:w="5864" w:type="dxa"/>
          </w:tcPr>
          <w:p w:rsidR="0094399F" w:rsidRPr="000F098B" w:rsidRDefault="0094399F" w:rsidP="0052682F">
            <w:pPr>
              <w:rPr>
                <w:rFonts w:ascii="Calibri" w:hAnsi="Calibri"/>
              </w:rPr>
            </w:pPr>
          </w:p>
          <w:p w:rsidR="0094399F" w:rsidRPr="000F098B" w:rsidRDefault="0094399F" w:rsidP="0052682F">
            <w:pPr>
              <w:rPr>
                <w:rFonts w:ascii="Calibri" w:hAnsi="Calibri"/>
              </w:rPr>
            </w:pPr>
          </w:p>
        </w:tc>
      </w:tr>
      <w:tr w:rsidR="0094399F" w:rsidRPr="000F098B" w:rsidTr="0052682F">
        <w:tc>
          <w:tcPr>
            <w:tcW w:w="3348" w:type="dxa"/>
          </w:tcPr>
          <w:p w:rsidR="0094399F" w:rsidRDefault="0094399F" w:rsidP="0052682F">
            <w:pPr>
              <w:rPr>
                <w:rFonts w:ascii="Calibri" w:hAnsi="Calibri"/>
                <w:i/>
              </w:rPr>
            </w:pPr>
            <w:r>
              <w:rPr>
                <w:rFonts w:ascii="Calibri" w:hAnsi="Calibri"/>
                <w:i/>
              </w:rPr>
              <w:t>Wat is ‘de Beweging?’</w:t>
            </w:r>
          </w:p>
          <w:p w:rsidR="0094399F" w:rsidRPr="000F098B" w:rsidRDefault="0094399F" w:rsidP="0052682F">
            <w:pPr>
              <w:rPr>
                <w:rFonts w:ascii="Calibri" w:hAnsi="Calibri"/>
                <w:i/>
              </w:rPr>
            </w:pPr>
          </w:p>
        </w:tc>
        <w:tc>
          <w:tcPr>
            <w:tcW w:w="5864" w:type="dxa"/>
          </w:tcPr>
          <w:p w:rsidR="0094399F" w:rsidRPr="000F098B" w:rsidRDefault="0094399F" w:rsidP="0052682F">
            <w:pPr>
              <w:rPr>
                <w:rFonts w:ascii="Calibri" w:hAnsi="Calibri"/>
              </w:rPr>
            </w:pPr>
          </w:p>
          <w:p w:rsidR="0094399F" w:rsidRPr="000F098B" w:rsidRDefault="0094399F" w:rsidP="0052682F">
            <w:pPr>
              <w:rPr>
                <w:rFonts w:ascii="Calibri" w:hAnsi="Calibri"/>
              </w:rPr>
            </w:pPr>
          </w:p>
        </w:tc>
      </w:tr>
      <w:tr w:rsidR="0094399F" w:rsidRPr="000F098B" w:rsidTr="0052682F">
        <w:tc>
          <w:tcPr>
            <w:tcW w:w="3348" w:type="dxa"/>
          </w:tcPr>
          <w:p w:rsidR="0094399F" w:rsidRDefault="0094399F" w:rsidP="0052682F">
            <w:pPr>
              <w:rPr>
                <w:rFonts w:ascii="Calibri" w:hAnsi="Calibri"/>
                <w:i/>
              </w:rPr>
            </w:pPr>
            <w:r w:rsidRPr="000F098B">
              <w:rPr>
                <w:rFonts w:ascii="Calibri" w:hAnsi="Calibri"/>
                <w:i/>
              </w:rPr>
              <w:t>Wat wil</w:t>
            </w:r>
            <w:r>
              <w:rPr>
                <w:rFonts w:ascii="Calibri" w:hAnsi="Calibri"/>
                <w:i/>
              </w:rPr>
              <w:t>de</w:t>
            </w:r>
            <w:r w:rsidRPr="000F098B">
              <w:rPr>
                <w:rFonts w:ascii="Calibri" w:hAnsi="Calibri"/>
                <w:i/>
              </w:rPr>
              <w:t xml:space="preserve"> de RaRa bereiken?</w:t>
            </w:r>
          </w:p>
          <w:p w:rsidR="0094399F" w:rsidRPr="000F098B" w:rsidRDefault="0094399F" w:rsidP="0052682F">
            <w:pPr>
              <w:rPr>
                <w:rFonts w:ascii="Calibri" w:hAnsi="Calibri"/>
                <w:i/>
              </w:rPr>
            </w:pPr>
          </w:p>
        </w:tc>
        <w:tc>
          <w:tcPr>
            <w:tcW w:w="5864" w:type="dxa"/>
          </w:tcPr>
          <w:p w:rsidR="0094399F" w:rsidRPr="000F098B" w:rsidRDefault="0094399F" w:rsidP="0052682F">
            <w:pPr>
              <w:rPr>
                <w:rFonts w:ascii="Calibri" w:hAnsi="Calibri"/>
              </w:rPr>
            </w:pPr>
          </w:p>
        </w:tc>
      </w:tr>
      <w:tr w:rsidR="0094399F" w:rsidRPr="000F098B" w:rsidTr="0052682F">
        <w:tc>
          <w:tcPr>
            <w:tcW w:w="3348" w:type="dxa"/>
          </w:tcPr>
          <w:p w:rsidR="0094399F" w:rsidRPr="000F098B" w:rsidRDefault="0094399F" w:rsidP="0052682F">
            <w:pPr>
              <w:rPr>
                <w:rFonts w:ascii="Calibri" w:hAnsi="Calibri"/>
                <w:i/>
              </w:rPr>
            </w:pPr>
            <w:r w:rsidRPr="000F098B">
              <w:rPr>
                <w:rFonts w:ascii="Calibri" w:hAnsi="Calibri"/>
                <w:i/>
              </w:rPr>
              <w:t>Waarom werden juist de Makro en Shell doelwit?</w:t>
            </w:r>
          </w:p>
        </w:tc>
        <w:tc>
          <w:tcPr>
            <w:tcW w:w="5864" w:type="dxa"/>
          </w:tcPr>
          <w:p w:rsidR="0094399F" w:rsidRPr="000F098B" w:rsidRDefault="0094399F" w:rsidP="0052682F">
            <w:pPr>
              <w:rPr>
                <w:rFonts w:ascii="Calibri" w:hAnsi="Calibri"/>
              </w:rPr>
            </w:pPr>
          </w:p>
        </w:tc>
      </w:tr>
      <w:tr w:rsidR="0094399F" w:rsidRPr="000F098B" w:rsidTr="0052682F">
        <w:tc>
          <w:tcPr>
            <w:tcW w:w="3348" w:type="dxa"/>
          </w:tcPr>
          <w:p w:rsidR="0094399F" w:rsidRPr="0094399F" w:rsidRDefault="0094399F" w:rsidP="0052682F">
            <w:pPr>
              <w:rPr>
                <w:rFonts w:ascii="Calibri" w:hAnsi="Calibri"/>
                <w:i/>
              </w:rPr>
            </w:pPr>
            <w:r w:rsidRPr="0094399F">
              <w:rPr>
                <w:rFonts w:ascii="Calibri" w:hAnsi="Calibri"/>
                <w:i/>
              </w:rPr>
              <w:t>Hoe reageerde de Makro in het begin? Hoe later?</w:t>
            </w:r>
          </w:p>
        </w:tc>
        <w:tc>
          <w:tcPr>
            <w:tcW w:w="5864" w:type="dxa"/>
          </w:tcPr>
          <w:p w:rsidR="0094399F" w:rsidRPr="000F098B" w:rsidRDefault="0094399F" w:rsidP="0052682F">
            <w:pPr>
              <w:rPr>
                <w:rFonts w:ascii="Calibri" w:hAnsi="Calibri"/>
              </w:rPr>
            </w:pPr>
          </w:p>
        </w:tc>
      </w:tr>
      <w:tr w:rsidR="0094399F" w:rsidRPr="000F098B" w:rsidTr="0052682F">
        <w:tc>
          <w:tcPr>
            <w:tcW w:w="3348" w:type="dxa"/>
          </w:tcPr>
          <w:p w:rsidR="0094399F" w:rsidRPr="0094399F" w:rsidRDefault="0094399F" w:rsidP="0052682F">
            <w:pPr>
              <w:rPr>
                <w:rFonts w:ascii="Calibri" w:hAnsi="Calibri"/>
                <w:i/>
              </w:rPr>
            </w:pPr>
            <w:r>
              <w:rPr>
                <w:rFonts w:ascii="Calibri" w:hAnsi="Calibri"/>
                <w:i/>
              </w:rPr>
              <w:t xml:space="preserve">Waarom werd </w:t>
            </w:r>
            <w:proofErr w:type="spellStart"/>
            <w:r>
              <w:rPr>
                <w:rFonts w:ascii="Calibri" w:hAnsi="Calibri"/>
                <w:i/>
              </w:rPr>
              <w:t>Roemersma</w:t>
            </w:r>
            <w:proofErr w:type="spellEnd"/>
            <w:r>
              <w:rPr>
                <w:rFonts w:ascii="Calibri" w:hAnsi="Calibri"/>
                <w:i/>
              </w:rPr>
              <w:t xml:space="preserve"> het gezicht van RaRa?</w:t>
            </w:r>
          </w:p>
        </w:tc>
        <w:tc>
          <w:tcPr>
            <w:tcW w:w="5864" w:type="dxa"/>
          </w:tcPr>
          <w:p w:rsidR="0094399F" w:rsidRPr="000F098B" w:rsidRDefault="0094399F" w:rsidP="0052682F">
            <w:pPr>
              <w:rPr>
                <w:rFonts w:ascii="Calibri" w:hAnsi="Calibri"/>
              </w:rPr>
            </w:pPr>
          </w:p>
        </w:tc>
      </w:tr>
    </w:tbl>
    <w:p w:rsidR="0094399F" w:rsidRPr="000F098B" w:rsidRDefault="0094399F" w:rsidP="008300D0">
      <w:pPr>
        <w:rPr>
          <w:rFonts w:ascii="Calibri" w:hAnsi="Calibri"/>
        </w:rPr>
      </w:pPr>
    </w:p>
    <w:p w:rsidR="007D7468" w:rsidRPr="000F098B" w:rsidRDefault="007D7468" w:rsidP="008300D0">
      <w:pPr>
        <w:spacing w:after="200" w:line="276" w:lineRule="auto"/>
        <w:rPr>
          <w:rFonts w:ascii="Calibri" w:hAnsi="Calibri"/>
        </w:rPr>
      </w:pPr>
    </w:p>
    <w:p w:rsidR="008300D0" w:rsidRPr="000F098B" w:rsidRDefault="007D7468" w:rsidP="008300D0">
      <w:pPr>
        <w:spacing w:after="200" w:line="276" w:lineRule="auto"/>
        <w:rPr>
          <w:rFonts w:ascii="Calibri" w:hAnsi="Calibri"/>
          <w:b/>
        </w:rPr>
      </w:pPr>
      <w:r w:rsidRPr="000F098B">
        <w:rPr>
          <w:rFonts w:ascii="Calibri" w:hAnsi="Calibri"/>
          <w:b/>
        </w:rPr>
        <w:t>Je wordt geïnterviewd door leerling D!</w:t>
      </w:r>
      <w:r w:rsidR="008300D0" w:rsidRPr="000F098B">
        <w:rPr>
          <w:rFonts w:ascii="Calibri" w:hAnsi="Calibri"/>
          <w:b/>
        </w:rPr>
        <w:br w:type="page"/>
      </w:r>
    </w:p>
    <w:p w:rsidR="008300D0" w:rsidRPr="000F098B" w:rsidRDefault="008300D0" w:rsidP="008300D0">
      <w:pPr>
        <w:jc w:val="center"/>
        <w:rPr>
          <w:rFonts w:ascii="Calibri" w:hAnsi="Calibri"/>
          <w:b/>
        </w:rPr>
      </w:pPr>
      <w:r w:rsidRPr="000F098B">
        <w:rPr>
          <w:rFonts w:ascii="Calibri" w:hAnsi="Calibri"/>
          <w:b/>
        </w:rPr>
        <w:lastRenderedPageBreak/>
        <w:t>WERKBLAD (B)</w:t>
      </w:r>
    </w:p>
    <w:p w:rsidR="008300D0" w:rsidRPr="000F098B" w:rsidRDefault="008300D0" w:rsidP="008300D0">
      <w:pPr>
        <w:spacing w:line="360" w:lineRule="auto"/>
        <w:rPr>
          <w:rFonts w:ascii="Calibri" w:hAnsi="Calibri"/>
          <w:i/>
        </w:rPr>
      </w:pPr>
    </w:p>
    <w:p w:rsidR="009F5B33" w:rsidRPr="000F098B" w:rsidRDefault="008300D0" w:rsidP="009F5B33">
      <w:pPr>
        <w:rPr>
          <w:rFonts w:ascii="Calibri" w:hAnsi="Calibri"/>
          <w:b/>
          <w:u w:val="single"/>
        </w:rPr>
      </w:pPr>
      <w:r w:rsidRPr="000F098B">
        <w:rPr>
          <w:rFonts w:ascii="Calibri" w:hAnsi="Calibri"/>
          <w:i/>
        </w:rPr>
        <w:t xml:space="preserve">Naam leerling:…………………………………………………………………………………………………… </w:t>
      </w:r>
      <w:r w:rsidRPr="000F098B">
        <w:rPr>
          <w:rFonts w:ascii="Calibri" w:hAnsi="Calibri"/>
          <w:i/>
        </w:rPr>
        <w:br/>
      </w:r>
    </w:p>
    <w:p w:rsidR="008300D0" w:rsidRPr="000F098B" w:rsidRDefault="008300D0" w:rsidP="009F5B33">
      <w:pPr>
        <w:rPr>
          <w:rFonts w:ascii="Calibri" w:hAnsi="Calibri"/>
          <w:u w:val="single"/>
        </w:rPr>
      </w:pPr>
      <w:r w:rsidRPr="000F098B">
        <w:rPr>
          <w:rFonts w:ascii="Calibri" w:hAnsi="Calibri"/>
          <w:b/>
          <w:u w:val="single"/>
        </w:rPr>
        <w:t>Opdracht 1</w:t>
      </w:r>
    </w:p>
    <w:p w:rsidR="008300D0" w:rsidRPr="000F098B" w:rsidRDefault="008300D0" w:rsidP="009F5B33">
      <w:pPr>
        <w:rPr>
          <w:rFonts w:ascii="Calibri" w:hAnsi="Calibri"/>
        </w:rPr>
      </w:pPr>
      <w:r w:rsidRPr="000F098B">
        <w:rPr>
          <w:rFonts w:ascii="Calibri" w:hAnsi="Calibri"/>
        </w:rPr>
        <w:t xml:space="preserve">Je hebt het informatieblad over </w:t>
      </w:r>
      <w:r w:rsidR="00C21EFC" w:rsidRPr="000F098B">
        <w:rPr>
          <w:rFonts w:ascii="Calibri" w:hAnsi="Calibri"/>
        </w:rPr>
        <w:t>de ETA</w:t>
      </w:r>
      <w:r w:rsidRPr="000F098B">
        <w:rPr>
          <w:rFonts w:ascii="Calibri" w:hAnsi="Calibri"/>
        </w:rPr>
        <w:t xml:space="preserve"> gelezen. Je bent nu expert! </w:t>
      </w:r>
    </w:p>
    <w:p w:rsidR="009F5B33" w:rsidRPr="000F098B" w:rsidRDefault="009F5B33" w:rsidP="008300D0">
      <w:pPr>
        <w:rPr>
          <w:rFonts w:ascii="Calibri" w:hAnsi="Calibri"/>
        </w:rPr>
      </w:pPr>
      <w:r w:rsidRPr="000F098B">
        <w:rPr>
          <w:rFonts w:ascii="Calibri" w:hAnsi="Calibri"/>
        </w:rPr>
        <w:t>Vul het onderstaande schema in, zodat je dit straks aan de anderen kunt vertellen.</w:t>
      </w:r>
    </w:p>
    <w:p w:rsidR="008300D0" w:rsidRPr="000F098B" w:rsidRDefault="008300D0" w:rsidP="008300D0">
      <w:pPr>
        <w:rPr>
          <w:rFonts w:ascii="Calibri" w:hAnsi="Calibri"/>
        </w:rPr>
      </w:pPr>
    </w:p>
    <w:tbl>
      <w:tblPr>
        <w:tblStyle w:val="Tabelraster"/>
        <w:tblW w:w="0" w:type="auto"/>
        <w:tblLook w:val="01E0"/>
      </w:tblPr>
      <w:tblGrid>
        <w:gridCol w:w="3348"/>
        <w:gridCol w:w="5864"/>
      </w:tblGrid>
      <w:tr w:rsidR="009F5B33" w:rsidRPr="000F098B" w:rsidTr="007F3642">
        <w:tc>
          <w:tcPr>
            <w:tcW w:w="3348" w:type="dxa"/>
          </w:tcPr>
          <w:p w:rsidR="009F5B33" w:rsidRDefault="000F098B" w:rsidP="007F3642">
            <w:pPr>
              <w:rPr>
                <w:rFonts w:ascii="Calibri" w:hAnsi="Calibri"/>
                <w:i/>
              </w:rPr>
            </w:pPr>
            <w:r w:rsidRPr="000F098B">
              <w:rPr>
                <w:rFonts w:ascii="Calibri" w:hAnsi="Calibri"/>
                <w:i/>
              </w:rPr>
              <w:t>Wat wil de ETA bereiken?</w:t>
            </w:r>
          </w:p>
          <w:p w:rsidR="00B30855" w:rsidRPr="000F098B" w:rsidRDefault="00B30855" w:rsidP="007F3642">
            <w:pPr>
              <w:rPr>
                <w:rFonts w:ascii="Calibri" w:hAnsi="Calibri"/>
                <w:i/>
              </w:rPr>
            </w:pPr>
          </w:p>
        </w:tc>
        <w:tc>
          <w:tcPr>
            <w:tcW w:w="5864" w:type="dxa"/>
          </w:tcPr>
          <w:p w:rsidR="009F5B33" w:rsidRPr="000F098B" w:rsidRDefault="009F5B33" w:rsidP="007F3642">
            <w:pPr>
              <w:rPr>
                <w:rFonts w:ascii="Calibri" w:hAnsi="Calibri"/>
              </w:rPr>
            </w:pPr>
          </w:p>
          <w:p w:rsidR="009F5B33" w:rsidRPr="000F098B" w:rsidRDefault="009F5B33" w:rsidP="007F3642">
            <w:pPr>
              <w:rPr>
                <w:rFonts w:ascii="Calibri" w:hAnsi="Calibri"/>
              </w:rPr>
            </w:pPr>
          </w:p>
        </w:tc>
      </w:tr>
      <w:tr w:rsidR="009F5B33" w:rsidRPr="000F098B" w:rsidTr="007F3642">
        <w:tc>
          <w:tcPr>
            <w:tcW w:w="3348" w:type="dxa"/>
          </w:tcPr>
          <w:p w:rsidR="009F5B33" w:rsidRPr="000F098B" w:rsidRDefault="00B30855" w:rsidP="007F3642">
            <w:pPr>
              <w:rPr>
                <w:rFonts w:ascii="Calibri" w:hAnsi="Calibri"/>
                <w:i/>
              </w:rPr>
            </w:pPr>
            <w:r>
              <w:rPr>
                <w:rFonts w:ascii="Calibri" w:hAnsi="Calibri"/>
                <w:i/>
              </w:rPr>
              <w:t>Tegen wie strijden zij?</w:t>
            </w:r>
          </w:p>
        </w:tc>
        <w:tc>
          <w:tcPr>
            <w:tcW w:w="5864" w:type="dxa"/>
          </w:tcPr>
          <w:p w:rsidR="009F5B33" w:rsidRPr="000F098B" w:rsidRDefault="009F5B33" w:rsidP="007F3642">
            <w:pPr>
              <w:rPr>
                <w:rFonts w:ascii="Calibri" w:hAnsi="Calibri"/>
              </w:rPr>
            </w:pPr>
          </w:p>
          <w:p w:rsidR="009F5B33" w:rsidRPr="000F098B" w:rsidRDefault="009F5B33" w:rsidP="007F3642">
            <w:pPr>
              <w:rPr>
                <w:rFonts w:ascii="Calibri" w:hAnsi="Calibri"/>
              </w:rPr>
            </w:pPr>
          </w:p>
        </w:tc>
      </w:tr>
      <w:tr w:rsidR="009F5B33" w:rsidRPr="000F098B" w:rsidTr="007F3642">
        <w:tc>
          <w:tcPr>
            <w:tcW w:w="3348" w:type="dxa"/>
          </w:tcPr>
          <w:p w:rsidR="009F5B33" w:rsidRPr="000F098B" w:rsidRDefault="00B30855" w:rsidP="00B30855">
            <w:pPr>
              <w:rPr>
                <w:rFonts w:ascii="Calibri" w:hAnsi="Calibri"/>
                <w:i/>
              </w:rPr>
            </w:pPr>
            <w:r>
              <w:rPr>
                <w:rFonts w:ascii="Calibri" w:hAnsi="Calibri"/>
                <w:i/>
              </w:rPr>
              <w:t>Tegen wie en wanneer was de eerste aanslag van de ETA?</w:t>
            </w:r>
          </w:p>
        </w:tc>
        <w:tc>
          <w:tcPr>
            <w:tcW w:w="5864" w:type="dxa"/>
          </w:tcPr>
          <w:p w:rsidR="009F5B33" w:rsidRPr="000F098B" w:rsidRDefault="009F5B33" w:rsidP="007F3642">
            <w:pPr>
              <w:rPr>
                <w:rFonts w:ascii="Calibri" w:hAnsi="Calibri"/>
              </w:rPr>
            </w:pPr>
          </w:p>
          <w:p w:rsidR="009F5B33" w:rsidRPr="000F098B" w:rsidRDefault="009F5B33" w:rsidP="007F3642">
            <w:pPr>
              <w:rPr>
                <w:rFonts w:ascii="Calibri" w:hAnsi="Calibri"/>
              </w:rPr>
            </w:pPr>
          </w:p>
        </w:tc>
      </w:tr>
      <w:tr w:rsidR="009F5B33" w:rsidRPr="000F098B" w:rsidTr="007F3642">
        <w:tc>
          <w:tcPr>
            <w:tcW w:w="3348" w:type="dxa"/>
          </w:tcPr>
          <w:p w:rsidR="009F5B33" w:rsidRPr="000F098B" w:rsidRDefault="00B30855" w:rsidP="007F3642">
            <w:pPr>
              <w:rPr>
                <w:rFonts w:ascii="Calibri" w:hAnsi="Calibri"/>
                <w:i/>
              </w:rPr>
            </w:pPr>
            <w:r>
              <w:rPr>
                <w:rFonts w:ascii="Calibri" w:hAnsi="Calibri"/>
                <w:i/>
              </w:rPr>
              <w:t>Hoe bestreed de Spaanse regering de ETA in de jaren ‘70?</w:t>
            </w:r>
          </w:p>
        </w:tc>
        <w:tc>
          <w:tcPr>
            <w:tcW w:w="5864" w:type="dxa"/>
          </w:tcPr>
          <w:p w:rsidR="009F5B33" w:rsidRPr="000F098B" w:rsidRDefault="009F5B33" w:rsidP="007F3642">
            <w:pPr>
              <w:rPr>
                <w:rFonts w:ascii="Calibri" w:hAnsi="Calibri"/>
              </w:rPr>
            </w:pPr>
          </w:p>
          <w:p w:rsidR="009F5B33" w:rsidRPr="000F098B" w:rsidRDefault="009F5B33" w:rsidP="007F3642">
            <w:pPr>
              <w:rPr>
                <w:rFonts w:ascii="Calibri" w:hAnsi="Calibri"/>
              </w:rPr>
            </w:pPr>
          </w:p>
        </w:tc>
      </w:tr>
      <w:tr w:rsidR="009F5B33" w:rsidRPr="000F098B" w:rsidTr="007F3642">
        <w:tc>
          <w:tcPr>
            <w:tcW w:w="3348" w:type="dxa"/>
          </w:tcPr>
          <w:p w:rsidR="009F5B33" w:rsidRPr="000F098B" w:rsidRDefault="00B30855" w:rsidP="00427F30">
            <w:pPr>
              <w:rPr>
                <w:rFonts w:ascii="Calibri" w:hAnsi="Calibri"/>
                <w:i/>
              </w:rPr>
            </w:pPr>
            <w:r>
              <w:rPr>
                <w:rFonts w:ascii="Calibri" w:hAnsi="Calibri"/>
                <w:i/>
              </w:rPr>
              <w:t xml:space="preserve">Hoeveel slachtoffers heeft de ETA naar </w:t>
            </w:r>
            <w:r w:rsidR="00427F30">
              <w:rPr>
                <w:rFonts w:ascii="Calibri" w:hAnsi="Calibri"/>
                <w:i/>
              </w:rPr>
              <w:t>s</w:t>
            </w:r>
            <w:r>
              <w:rPr>
                <w:rFonts w:ascii="Calibri" w:hAnsi="Calibri"/>
                <w:i/>
              </w:rPr>
              <w:t>chatting gemaakt?</w:t>
            </w:r>
          </w:p>
        </w:tc>
        <w:tc>
          <w:tcPr>
            <w:tcW w:w="5864" w:type="dxa"/>
          </w:tcPr>
          <w:p w:rsidR="009F5B33" w:rsidRPr="000F098B" w:rsidRDefault="009F5B33" w:rsidP="007F3642">
            <w:pPr>
              <w:rPr>
                <w:rFonts w:ascii="Calibri" w:hAnsi="Calibri"/>
              </w:rPr>
            </w:pPr>
          </w:p>
          <w:p w:rsidR="009F5B33" w:rsidRPr="000F098B" w:rsidRDefault="009F5B33" w:rsidP="007F3642">
            <w:pPr>
              <w:rPr>
                <w:rFonts w:ascii="Calibri" w:hAnsi="Calibri"/>
              </w:rPr>
            </w:pPr>
          </w:p>
        </w:tc>
      </w:tr>
      <w:tr w:rsidR="00427F30" w:rsidRPr="000F098B" w:rsidTr="007F3642">
        <w:tc>
          <w:tcPr>
            <w:tcW w:w="3348" w:type="dxa"/>
          </w:tcPr>
          <w:p w:rsidR="00427F30" w:rsidRDefault="00427F30" w:rsidP="00427F30">
            <w:pPr>
              <w:rPr>
                <w:rFonts w:ascii="Calibri" w:hAnsi="Calibri"/>
                <w:i/>
              </w:rPr>
            </w:pPr>
            <w:r>
              <w:rPr>
                <w:rFonts w:ascii="Calibri" w:hAnsi="Calibri"/>
                <w:i/>
              </w:rPr>
              <w:t>Is de ETA nu nog actief? Geef een korte toelichting.</w:t>
            </w:r>
          </w:p>
        </w:tc>
        <w:tc>
          <w:tcPr>
            <w:tcW w:w="5864" w:type="dxa"/>
          </w:tcPr>
          <w:p w:rsidR="00427F30" w:rsidRPr="000F098B" w:rsidRDefault="00427F30" w:rsidP="007F3642">
            <w:pPr>
              <w:rPr>
                <w:rFonts w:ascii="Calibri" w:hAnsi="Calibri"/>
              </w:rPr>
            </w:pPr>
          </w:p>
        </w:tc>
      </w:tr>
    </w:tbl>
    <w:p w:rsidR="008300D0" w:rsidRPr="000F098B" w:rsidRDefault="008300D0" w:rsidP="008300D0">
      <w:pPr>
        <w:rPr>
          <w:rFonts w:ascii="Calibri" w:hAnsi="Calibri"/>
        </w:rPr>
      </w:pPr>
    </w:p>
    <w:p w:rsidR="008300D0" w:rsidRPr="000F098B" w:rsidRDefault="008300D0" w:rsidP="008300D0">
      <w:pPr>
        <w:rPr>
          <w:rFonts w:ascii="Calibri" w:hAnsi="Calibri"/>
          <w:b/>
          <w:u w:val="single"/>
        </w:rPr>
      </w:pPr>
      <w:r w:rsidRPr="000F098B">
        <w:rPr>
          <w:rFonts w:ascii="Calibri" w:hAnsi="Calibri"/>
          <w:b/>
          <w:u w:val="single"/>
        </w:rPr>
        <w:t>Opdracht 2</w:t>
      </w:r>
    </w:p>
    <w:p w:rsidR="008300D0" w:rsidRPr="000F098B" w:rsidRDefault="008300D0" w:rsidP="008300D0">
      <w:pPr>
        <w:rPr>
          <w:rFonts w:ascii="Calibri" w:hAnsi="Calibri"/>
        </w:rPr>
      </w:pPr>
      <w:r w:rsidRPr="000F098B">
        <w:rPr>
          <w:rFonts w:ascii="Calibri" w:hAnsi="Calibri"/>
        </w:rPr>
        <w:t xml:space="preserve">Voor deze opdracht ga je een groepsgenoot interviewen over de geleerde die hij/zij heeft bestudeerd. </w:t>
      </w:r>
    </w:p>
    <w:p w:rsidR="008300D0" w:rsidRPr="000F098B" w:rsidRDefault="008300D0" w:rsidP="00B24B0B">
      <w:pPr>
        <w:ind w:left="708" w:firstLine="708"/>
        <w:rPr>
          <w:rFonts w:ascii="Calibri" w:hAnsi="Calibri"/>
        </w:rPr>
      </w:pPr>
      <w:r w:rsidRPr="000F098B">
        <w:rPr>
          <w:rFonts w:ascii="Calibri" w:hAnsi="Calibri"/>
        </w:rPr>
        <w:t>Leerling A interviewt leerling B</w:t>
      </w:r>
    </w:p>
    <w:p w:rsidR="008300D0" w:rsidRPr="000F098B" w:rsidRDefault="008300D0" w:rsidP="00B24B0B">
      <w:pPr>
        <w:ind w:left="708" w:firstLine="708"/>
        <w:rPr>
          <w:rFonts w:ascii="Calibri" w:hAnsi="Calibri"/>
        </w:rPr>
      </w:pPr>
      <w:r w:rsidRPr="000F098B">
        <w:rPr>
          <w:rFonts w:ascii="Calibri" w:hAnsi="Calibri"/>
        </w:rPr>
        <w:t>Leerling B interviewt leerling C</w:t>
      </w:r>
    </w:p>
    <w:p w:rsidR="008300D0" w:rsidRPr="000F098B" w:rsidRDefault="008300D0" w:rsidP="00B24B0B">
      <w:pPr>
        <w:ind w:left="708" w:firstLine="708"/>
        <w:rPr>
          <w:rFonts w:ascii="Calibri" w:hAnsi="Calibri"/>
        </w:rPr>
      </w:pPr>
      <w:r w:rsidRPr="000F098B">
        <w:rPr>
          <w:rFonts w:ascii="Calibri" w:hAnsi="Calibri"/>
        </w:rPr>
        <w:t>Leerling C interviewt leerling D</w:t>
      </w:r>
    </w:p>
    <w:p w:rsidR="008300D0" w:rsidRPr="000F098B" w:rsidRDefault="008300D0" w:rsidP="00B24B0B">
      <w:pPr>
        <w:ind w:left="708" w:firstLine="708"/>
        <w:rPr>
          <w:rFonts w:ascii="Calibri" w:hAnsi="Calibri"/>
        </w:rPr>
      </w:pPr>
      <w:r w:rsidRPr="000F098B">
        <w:rPr>
          <w:rFonts w:ascii="Calibri" w:hAnsi="Calibri"/>
        </w:rPr>
        <w:t xml:space="preserve">Leerling D interviewt leerling A </w:t>
      </w:r>
    </w:p>
    <w:p w:rsidR="008300D0" w:rsidRPr="000F098B" w:rsidRDefault="008300D0" w:rsidP="008300D0">
      <w:pPr>
        <w:rPr>
          <w:rFonts w:ascii="Calibri" w:hAnsi="Calibri"/>
        </w:rPr>
      </w:pPr>
      <w:r w:rsidRPr="000F098B">
        <w:rPr>
          <w:rFonts w:ascii="Calibri" w:hAnsi="Calibri"/>
        </w:rPr>
        <w:t xml:space="preserve">Terwijl de leerling antwoord geeft, vullen de andere leden van het groepje hun schema’s in. </w:t>
      </w:r>
    </w:p>
    <w:p w:rsidR="007D7468" w:rsidRPr="000F098B" w:rsidRDefault="007D7468" w:rsidP="008300D0">
      <w:pPr>
        <w:rPr>
          <w:rFonts w:ascii="Calibri" w:hAnsi="Calibri"/>
        </w:rPr>
      </w:pPr>
    </w:p>
    <w:p w:rsidR="008300D0" w:rsidRPr="000F098B" w:rsidRDefault="007D7468" w:rsidP="008300D0">
      <w:pPr>
        <w:rPr>
          <w:rFonts w:ascii="Calibri" w:hAnsi="Calibri"/>
          <w:b/>
        </w:rPr>
      </w:pPr>
      <w:r w:rsidRPr="000F098B">
        <w:rPr>
          <w:rFonts w:ascii="Calibri" w:hAnsi="Calibri"/>
          <w:b/>
        </w:rPr>
        <w:t>Je wordt geïnterviewd door leerling A!</w:t>
      </w:r>
    </w:p>
    <w:p w:rsidR="007D7468" w:rsidRPr="000F098B" w:rsidRDefault="007D7468" w:rsidP="008300D0">
      <w:pPr>
        <w:rPr>
          <w:rFonts w:ascii="Calibri" w:hAnsi="Calibri"/>
        </w:rPr>
      </w:pPr>
    </w:p>
    <w:p w:rsidR="00450B31" w:rsidRDefault="008300D0" w:rsidP="00450B31">
      <w:pPr>
        <w:rPr>
          <w:rFonts w:ascii="Calibri" w:hAnsi="Calibri"/>
        </w:rPr>
      </w:pPr>
      <w:r w:rsidRPr="000F098B">
        <w:rPr>
          <w:rFonts w:ascii="Calibri" w:hAnsi="Calibri"/>
        </w:rPr>
        <w:t>Hieronder staan de vragen die jij aan leerling C stelt: (</w:t>
      </w:r>
      <w:r w:rsidRPr="000F098B">
        <w:rPr>
          <w:rFonts w:ascii="Calibri" w:hAnsi="Calibri"/>
          <w:i/>
        </w:rPr>
        <w:t>Je vult zelf ook de antwoorden in</w:t>
      </w:r>
      <w:r w:rsidRPr="000F098B">
        <w:rPr>
          <w:rFonts w:ascii="Calibri" w:hAnsi="Calibri"/>
        </w:rPr>
        <w:t xml:space="preserve">) </w:t>
      </w:r>
    </w:p>
    <w:p w:rsidR="00446D81" w:rsidRDefault="00446D81" w:rsidP="00450B31">
      <w:pPr>
        <w:rPr>
          <w:rFonts w:ascii="Calibri" w:hAnsi="Calibri"/>
        </w:rPr>
      </w:pPr>
    </w:p>
    <w:tbl>
      <w:tblPr>
        <w:tblStyle w:val="Tabelraster"/>
        <w:tblW w:w="0" w:type="auto"/>
        <w:tblLook w:val="01E0"/>
      </w:tblPr>
      <w:tblGrid>
        <w:gridCol w:w="3348"/>
        <w:gridCol w:w="5864"/>
      </w:tblGrid>
      <w:tr w:rsidR="00446D81" w:rsidRPr="000F098B" w:rsidTr="0052682F">
        <w:tc>
          <w:tcPr>
            <w:tcW w:w="3348" w:type="dxa"/>
          </w:tcPr>
          <w:p w:rsidR="00446D81" w:rsidRPr="000F098B" w:rsidRDefault="00446D81" w:rsidP="0052682F">
            <w:pPr>
              <w:rPr>
                <w:rFonts w:ascii="Calibri" w:hAnsi="Calibri"/>
                <w:i/>
              </w:rPr>
            </w:pPr>
            <w:r>
              <w:rPr>
                <w:rFonts w:ascii="Calibri" w:hAnsi="Calibri"/>
                <w:i/>
              </w:rPr>
              <w:t>Waarom werd de RAF opgericht? En door wie?</w:t>
            </w:r>
          </w:p>
        </w:tc>
        <w:tc>
          <w:tcPr>
            <w:tcW w:w="5864" w:type="dxa"/>
          </w:tcPr>
          <w:p w:rsidR="00446D81" w:rsidRPr="000F098B" w:rsidRDefault="00446D81" w:rsidP="0052682F">
            <w:pPr>
              <w:rPr>
                <w:rFonts w:ascii="Calibri" w:hAnsi="Calibri"/>
              </w:rPr>
            </w:pPr>
          </w:p>
          <w:p w:rsidR="00446D81" w:rsidRPr="000F098B" w:rsidRDefault="00446D81" w:rsidP="0052682F">
            <w:pPr>
              <w:rPr>
                <w:rFonts w:ascii="Calibri" w:hAnsi="Calibri"/>
              </w:rPr>
            </w:pPr>
          </w:p>
        </w:tc>
      </w:tr>
      <w:tr w:rsidR="00446D81" w:rsidRPr="000F098B" w:rsidTr="0052682F">
        <w:tc>
          <w:tcPr>
            <w:tcW w:w="3348" w:type="dxa"/>
          </w:tcPr>
          <w:p w:rsidR="00446D81" w:rsidRPr="000F098B" w:rsidRDefault="00446D81" w:rsidP="0052682F">
            <w:pPr>
              <w:rPr>
                <w:rFonts w:ascii="Calibri" w:hAnsi="Calibri"/>
                <w:i/>
              </w:rPr>
            </w:pPr>
            <w:r>
              <w:rPr>
                <w:rFonts w:ascii="Calibri" w:hAnsi="Calibri"/>
                <w:i/>
              </w:rPr>
              <w:t>Wat waren de doelen van de RAF?</w:t>
            </w:r>
          </w:p>
        </w:tc>
        <w:tc>
          <w:tcPr>
            <w:tcW w:w="5864" w:type="dxa"/>
          </w:tcPr>
          <w:p w:rsidR="00446D81" w:rsidRPr="000F098B" w:rsidRDefault="00446D81" w:rsidP="0052682F">
            <w:pPr>
              <w:rPr>
                <w:rFonts w:ascii="Calibri" w:hAnsi="Calibri"/>
              </w:rPr>
            </w:pPr>
          </w:p>
          <w:p w:rsidR="00446D81" w:rsidRPr="000F098B" w:rsidRDefault="00446D81" w:rsidP="0052682F">
            <w:pPr>
              <w:rPr>
                <w:rFonts w:ascii="Calibri" w:hAnsi="Calibri"/>
              </w:rPr>
            </w:pPr>
          </w:p>
        </w:tc>
      </w:tr>
      <w:tr w:rsidR="00446D81" w:rsidRPr="000F098B" w:rsidTr="0052682F">
        <w:tc>
          <w:tcPr>
            <w:tcW w:w="3348" w:type="dxa"/>
          </w:tcPr>
          <w:p w:rsidR="00446D81" w:rsidRPr="000F098B" w:rsidRDefault="00446D81" w:rsidP="0052682F">
            <w:pPr>
              <w:rPr>
                <w:rFonts w:ascii="Calibri" w:hAnsi="Calibri"/>
                <w:i/>
              </w:rPr>
            </w:pPr>
            <w:r>
              <w:rPr>
                <w:rFonts w:ascii="Calibri" w:hAnsi="Calibri"/>
                <w:i/>
              </w:rPr>
              <w:t>Wat gebeurde er in de ‘Duitse Herfst’?</w:t>
            </w:r>
          </w:p>
        </w:tc>
        <w:tc>
          <w:tcPr>
            <w:tcW w:w="5864" w:type="dxa"/>
          </w:tcPr>
          <w:p w:rsidR="00446D81" w:rsidRPr="000F098B" w:rsidRDefault="00446D81" w:rsidP="0052682F">
            <w:pPr>
              <w:rPr>
                <w:rFonts w:ascii="Calibri" w:hAnsi="Calibri"/>
              </w:rPr>
            </w:pPr>
          </w:p>
          <w:p w:rsidR="00446D81" w:rsidRPr="000F098B" w:rsidRDefault="00446D81" w:rsidP="0052682F">
            <w:pPr>
              <w:rPr>
                <w:rFonts w:ascii="Calibri" w:hAnsi="Calibri"/>
              </w:rPr>
            </w:pPr>
          </w:p>
        </w:tc>
      </w:tr>
      <w:tr w:rsidR="00446D81" w:rsidRPr="000F098B" w:rsidTr="0052682F">
        <w:tc>
          <w:tcPr>
            <w:tcW w:w="3348" w:type="dxa"/>
          </w:tcPr>
          <w:p w:rsidR="00446D81" w:rsidRPr="000F098B" w:rsidRDefault="00446D81" w:rsidP="0052682F">
            <w:pPr>
              <w:rPr>
                <w:rFonts w:ascii="Calibri" w:hAnsi="Calibri"/>
                <w:i/>
              </w:rPr>
            </w:pPr>
            <w:r>
              <w:rPr>
                <w:rFonts w:ascii="Calibri" w:hAnsi="Calibri"/>
                <w:i/>
              </w:rPr>
              <w:t>Hoe reageerden de gevangenen op het mislukken v/d kaping?</w:t>
            </w:r>
          </w:p>
        </w:tc>
        <w:tc>
          <w:tcPr>
            <w:tcW w:w="5864" w:type="dxa"/>
          </w:tcPr>
          <w:p w:rsidR="00446D81" w:rsidRPr="000F098B" w:rsidRDefault="00446D81" w:rsidP="0052682F">
            <w:pPr>
              <w:rPr>
                <w:rFonts w:ascii="Calibri" w:hAnsi="Calibri"/>
              </w:rPr>
            </w:pPr>
          </w:p>
          <w:p w:rsidR="00446D81" w:rsidRPr="000F098B" w:rsidRDefault="00446D81" w:rsidP="0052682F">
            <w:pPr>
              <w:rPr>
                <w:rFonts w:ascii="Calibri" w:hAnsi="Calibri"/>
              </w:rPr>
            </w:pPr>
          </w:p>
        </w:tc>
      </w:tr>
      <w:tr w:rsidR="00446D81" w:rsidRPr="000F098B" w:rsidTr="0052682F">
        <w:tc>
          <w:tcPr>
            <w:tcW w:w="3348" w:type="dxa"/>
          </w:tcPr>
          <w:p w:rsidR="00446D81" w:rsidRPr="000F098B" w:rsidRDefault="00446D81" w:rsidP="0052682F">
            <w:pPr>
              <w:rPr>
                <w:rFonts w:ascii="Calibri" w:hAnsi="Calibri"/>
                <w:i/>
              </w:rPr>
            </w:pPr>
            <w:r>
              <w:rPr>
                <w:rFonts w:ascii="Calibri" w:hAnsi="Calibri"/>
                <w:i/>
              </w:rPr>
              <w:t>Hoe reageerde de RAF op het bericht uit de gevangenis?</w:t>
            </w:r>
          </w:p>
        </w:tc>
        <w:tc>
          <w:tcPr>
            <w:tcW w:w="5864" w:type="dxa"/>
          </w:tcPr>
          <w:p w:rsidR="00446D81" w:rsidRPr="000F098B" w:rsidRDefault="00446D81" w:rsidP="0052682F">
            <w:pPr>
              <w:rPr>
                <w:rFonts w:ascii="Calibri" w:hAnsi="Calibri"/>
              </w:rPr>
            </w:pPr>
          </w:p>
          <w:p w:rsidR="00446D81" w:rsidRPr="000F098B" w:rsidRDefault="00446D81" w:rsidP="0052682F">
            <w:pPr>
              <w:rPr>
                <w:rFonts w:ascii="Calibri" w:hAnsi="Calibri"/>
              </w:rPr>
            </w:pPr>
          </w:p>
        </w:tc>
      </w:tr>
      <w:tr w:rsidR="00446D81" w:rsidRPr="000F098B" w:rsidTr="0052682F">
        <w:tc>
          <w:tcPr>
            <w:tcW w:w="3348" w:type="dxa"/>
          </w:tcPr>
          <w:p w:rsidR="00446D81" w:rsidRDefault="00446D81" w:rsidP="0052682F">
            <w:pPr>
              <w:rPr>
                <w:rFonts w:ascii="Calibri" w:hAnsi="Calibri"/>
                <w:i/>
              </w:rPr>
            </w:pPr>
            <w:r>
              <w:rPr>
                <w:rFonts w:ascii="Calibri" w:hAnsi="Calibri"/>
                <w:i/>
              </w:rPr>
              <w:t>Hoe eindigde de RAF haar activiteiten en waarom?</w:t>
            </w:r>
          </w:p>
        </w:tc>
        <w:tc>
          <w:tcPr>
            <w:tcW w:w="5864" w:type="dxa"/>
          </w:tcPr>
          <w:p w:rsidR="00446D81" w:rsidRPr="000F098B" w:rsidRDefault="00446D81" w:rsidP="0052682F">
            <w:pPr>
              <w:rPr>
                <w:rFonts w:ascii="Calibri" w:hAnsi="Calibri"/>
              </w:rPr>
            </w:pPr>
          </w:p>
        </w:tc>
      </w:tr>
    </w:tbl>
    <w:p w:rsidR="00446D81" w:rsidRPr="000F098B" w:rsidRDefault="00446D81" w:rsidP="00450B31">
      <w:pPr>
        <w:rPr>
          <w:rFonts w:ascii="Calibri" w:hAnsi="Calibri"/>
        </w:rPr>
      </w:pPr>
    </w:p>
    <w:p w:rsidR="00450B31" w:rsidRPr="000F098B" w:rsidRDefault="00450B31" w:rsidP="00450B31">
      <w:pPr>
        <w:rPr>
          <w:rFonts w:ascii="Calibri" w:hAnsi="Calibri"/>
        </w:rPr>
      </w:pPr>
    </w:p>
    <w:p w:rsidR="008300D0" w:rsidRDefault="008300D0" w:rsidP="00450B31">
      <w:pPr>
        <w:rPr>
          <w:rFonts w:ascii="Calibri" w:hAnsi="Calibri"/>
        </w:rPr>
      </w:pPr>
      <w:r w:rsidRPr="000F098B">
        <w:rPr>
          <w:rFonts w:ascii="Calibri" w:hAnsi="Calibri"/>
        </w:rPr>
        <w:t>Terwijl leerling C een interview houdt met leerling D, schrijf je zijn/haar antwoorden op in dit schema:</w:t>
      </w:r>
    </w:p>
    <w:p w:rsidR="0094399F" w:rsidRDefault="0094399F" w:rsidP="00450B31">
      <w:pPr>
        <w:rPr>
          <w:rFonts w:ascii="Calibri" w:hAnsi="Calibri"/>
        </w:rPr>
      </w:pPr>
    </w:p>
    <w:tbl>
      <w:tblPr>
        <w:tblStyle w:val="Tabelraster"/>
        <w:tblW w:w="0" w:type="auto"/>
        <w:tblLook w:val="01E0"/>
      </w:tblPr>
      <w:tblGrid>
        <w:gridCol w:w="3348"/>
        <w:gridCol w:w="5864"/>
      </w:tblGrid>
      <w:tr w:rsidR="0094399F" w:rsidRPr="000F098B" w:rsidTr="0052682F">
        <w:tc>
          <w:tcPr>
            <w:tcW w:w="3348" w:type="dxa"/>
          </w:tcPr>
          <w:p w:rsidR="0094399F" w:rsidRPr="000F098B" w:rsidRDefault="0094399F" w:rsidP="0052682F">
            <w:pPr>
              <w:rPr>
                <w:rFonts w:ascii="Calibri" w:hAnsi="Calibri"/>
                <w:i/>
              </w:rPr>
            </w:pPr>
            <w:r>
              <w:rPr>
                <w:rFonts w:ascii="Calibri" w:hAnsi="Calibri"/>
                <w:i/>
              </w:rPr>
              <w:t>Waarom waren er in de jaren ’80 zoveel protesten?</w:t>
            </w:r>
          </w:p>
        </w:tc>
        <w:tc>
          <w:tcPr>
            <w:tcW w:w="5864" w:type="dxa"/>
          </w:tcPr>
          <w:p w:rsidR="0094399F" w:rsidRPr="000F098B" w:rsidRDefault="0094399F" w:rsidP="0052682F">
            <w:pPr>
              <w:rPr>
                <w:rFonts w:ascii="Calibri" w:hAnsi="Calibri"/>
              </w:rPr>
            </w:pPr>
          </w:p>
          <w:p w:rsidR="0094399F" w:rsidRPr="000F098B" w:rsidRDefault="0094399F" w:rsidP="0052682F">
            <w:pPr>
              <w:rPr>
                <w:rFonts w:ascii="Calibri" w:hAnsi="Calibri"/>
              </w:rPr>
            </w:pPr>
          </w:p>
        </w:tc>
      </w:tr>
      <w:tr w:rsidR="0094399F" w:rsidRPr="000F098B" w:rsidTr="0052682F">
        <w:tc>
          <w:tcPr>
            <w:tcW w:w="3348" w:type="dxa"/>
          </w:tcPr>
          <w:p w:rsidR="0094399F" w:rsidRDefault="0094399F" w:rsidP="0052682F">
            <w:pPr>
              <w:rPr>
                <w:rFonts w:ascii="Calibri" w:hAnsi="Calibri"/>
                <w:i/>
              </w:rPr>
            </w:pPr>
            <w:r>
              <w:rPr>
                <w:rFonts w:ascii="Calibri" w:hAnsi="Calibri"/>
                <w:i/>
              </w:rPr>
              <w:t>Wat is ‘de Beweging?’</w:t>
            </w:r>
          </w:p>
          <w:p w:rsidR="0094399F" w:rsidRPr="000F098B" w:rsidRDefault="0094399F" w:rsidP="0052682F">
            <w:pPr>
              <w:rPr>
                <w:rFonts w:ascii="Calibri" w:hAnsi="Calibri"/>
                <w:i/>
              </w:rPr>
            </w:pPr>
          </w:p>
        </w:tc>
        <w:tc>
          <w:tcPr>
            <w:tcW w:w="5864" w:type="dxa"/>
          </w:tcPr>
          <w:p w:rsidR="0094399F" w:rsidRPr="000F098B" w:rsidRDefault="0094399F" w:rsidP="0052682F">
            <w:pPr>
              <w:rPr>
                <w:rFonts w:ascii="Calibri" w:hAnsi="Calibri"/>
              </w:rPr>
            </w:pPr>
          </w:p>
          <w:p w:rsidR="0094399F" w:rsidRPr="000F098B" w:rsidRDefault="0094399F" w:rsidP="0052682F">
            <w:pPr>
              <w:rPr>
                <w:rFonts w:ascii="Calibri" w:hAnsi="Calibri"/>
              </w:rPr>
            </w:pPr>
          </w:p>
        </w:tc>
      </w:tr>
      <w:tr w:rsidR="0094399F" w:rsidRPr="000F098B" w:rsidTr="0052682F">
        <w:tc>
          <w:tcPr>
            <w:tcW w:w="3348" w:type="dxa"/>
          </w:tcPr>
          <w:p w:rsidR="0094399F" w:rsidRDefault="0094399F" w:rsidP="0052682F">
            <w:pPr>
              <w:rPr>
                <w:rFonts w:ascii="Calibri" w:hAnsi="Calibri"/>
                <w:i/>
              </w:rPr>
            </w:pPr>
            <w:r w:rsidRPr="000F098B">
              <w:rPr>
                <w:rFonts w:ascii="Calibri" w:hAnsi="Calibri"/>
                <w:i/>
              </w:rPr>
              <w:t>Wat wil</w:t>
            </w:r>
            <w:r>
              <w:rPr>
                <w:rFonts w:ascii="Calibri" w:hAnsi="Calibri"/>
                <w:i/>
              </w:rPr>
              <w:t>de</w:t>
            </w:r>
            <w:r w:rsidRPr="000F098B">
              <w:rPr>
                <w:rFonts w:ascii="Calibri" w:hAnsi="Calibri"/>
                <w:i/>
              </w:rPr>
              <w:t xml:space="preserve"> de RaRa bereiken?</w:t>
            </w:r>
          </w:p>
          <w:p w:rsidR="0094399F" w:rsidRPr="000F098B" w:rsidRDefault="0094399F" w:rsidP="0052682F">
            <w:pPr>
              <w:rPr>
                <w:rFonts w:ascii="Calibri" w:hAnsi="Calibri"/>
                <w:i/>
              </w:rPr>
            </w:pPr>
          </w:p>
        </w:tc>
        <w:tc>
          <w:tcPr>
            <w:tcW w:w="5864" w:type="dxa"/>
          </w:tcPr>
          <w:p w:rsidR="0094399F" w:rsidRPr="000F098B" w:rsidRDefault="0094399F" w:rsidP="0052682F">
            <w:pPr>
              <w:rPr>
                <w:rFonts w:ascii="Calibri" w:hAnsi="Calibri"/>
              </w:rPr>
            </w:pPr>
          </w:p>
        </w:tc>
      </w:tr>
      <w:tr w:rsidR="0094399F" w:rsidRPr="000F098B" w:rsidTr="0052682F">
        <w:tc>
          <w:tcPr>
            <w:tcW w:w="3348" w:type="dxa"/>
          </w:tcPr>
          <w:p w:rsidR="0094399F" w:rsidRPr="000F098B" w:rsidRDefault="0094399F" w:rsidP="0052682F">
            <w:pPr>
              <w:rPr>
                <w:rFonts w:ascii="Calibri" w:hAnsi="Calibri"/>
                <w:i/>
              </w:rPr>
            </w:pPr>
            <w:r w:rsidRPr="000F098B">
              <w:rPr>
                <w:rFonts w:ascii="Calibri" w:hAnsi="Calibri"/>
                <w:i/>
              </w:rPr>
              <w:t>Waarom werden juist de Makro en Shell doelwit?</w:t>
            </w:r>
          </w:p>
        </w:tc>
        <w:tc>
          <w:tcPr>
            <w:tcW w:w="5864" w:type="dxa"/>
          </w:tcPr>
          <w:p w:rsidR="0094399F" w:rsidRPr="000F098B" w:rsidRDefault="0094399F" w:rsidP="0052682F">
            <w:pPr>
              <w:rPr>
                <w:rFonts w:ascii="Calibri" w:hAnsi="Calibri"/>
              </w:rPr>
            </w:pPr>
          </w:p>
        </w:tc>
      </w:tr>
      <w:tr w:rsidR="0094399F" w:rsidRPr="000F098B" w:rsidTr="0052682F">
        <w:tc>
          <w:tcPr>
            <w:tcW w:w="3348" w:type="dxa"/>
          </w:tcPr>
          <w:p w:rsidR="0094399F" w:rsidRPr="0094399F" w:rsidRDefault="0094399F" w:rsidP="0052682F">
            <w:pPr>
              <w:rPr>
                <w:rFonts w:ascii="Calibri" w:hAnsi="Calibri"/>
                <w:i/>
              </w:rPr>
            </w:pPr>
            <w:r w:rsidRPr="0094399F">
              <w:rPr>
                <w:rFonts w:ascii="Calibri" w:hAnsi="Calibri"/>
                <w:i/>
              </w:rPr>
              <w:t>Hoe reageerde de Makro in het begin? Hoe later?</w:t>
            </w:r>
          </w:p>
        </w:tc>
        <w:tc>
          <w:tcPr>
            <w:tcW w:w="5864" w:type="dxa"/>
          </w:tcPr>
          <w:p w:rsidR="0094399F" w:rsidRPr="000F098B" w:rsidRDefault="0094399F" w:rsidP="0052682F">
            <w:pPr>
              <w:rPr>
                <w:rFonts w:ascii="Calibri" w:hAnsi="Calibri"/>
              </w:rPr>
            </w:pPr>
          </w:p>
        </w:tc>
      </w:tr>
      <w:tr w:rsidR="0094399F" w:rsidRPr="000F098B" w:rsidTr="0052682F">
        <w:tc>
          <w:tcPr>
            <w:tcW w:w="3348" w:type="dxa"/>
          </w:tcPr>
          <w:p w:rsidR="0094399F" w:rsidRPr="0094399F" w:rsidRDefault="0094399F" w:rsidP="0052682F">
            <w:pPr>
              <w:rPr>
                <w:rFonts w:ascii="Calibri" w:hAnsi="Calibri"/>
                <w:i/>
              </w:rPr>
            </w:pPr>
            <w:r>
              <w:rPr>
                <w:rFonts w:ascii="Calibri" w:hAnsi="Calibri"/>
                <w:i/>
              </w:rPr>
              <w:t xml:space="preserve">Waarom werd </w:t>
            </w:r>
            <w:proofErr w:type="spellStart"/>
            <w:r>
              <w:rPr>
                <w:rFonts w:ascii="Calibri" w:hAnsi="Calibri"/>
                <w:i/>
              </w:rPr>
              <w:t>Roemersma</w:t>
            </w:r>
            <w:proofErr w:type="spellEnd"/>
            <w:r>
              <w:rPr>
                <w:rFonts w:ascii="Calibri" w:hAnsi="Calibri"/>
                <w:i/>
              </w:rPr>
              <w:t xml:space="preserve"> het gezicht van RaRa?</w:t>
            </w:r>
          </w:p>
        </w:tc>
        <w:tc>
          <w:tcPr>
            <w:tcW w:w="5864" w:type="dxa"/>
          </w:tcPr>
          <w:p w:rsidR="0094399F" w:rsidRPr="000F098B" w:rsidRDefault="0094399F" w:rsidP="0052682F">
            <w:pPr>
              <w:rPr>
                <w:rFonts w:ascii="Calibri" w:hAnsi="Calibri"/>
              </w:rPr>
            </w:pPr>
          </w:p>
        </w:tc>
      </w:tr>
    </w:tbl>
    <w:p w:rsidR="0094399F" w:rsidRPr="000F098B" w:rsidRDefault="0094399F" w:rsidP="00450B31">
      <w:pPr>
        <w:rPr>
          <w:rFonts w:ascii="Calibri" w:hAnsi="Calibri"/>
        </w:rPr>
      </w:pPr>
    </w:p>
    <w:p w:rsidR="009F0C54" w:rsidRPr="000F098B" w:rsidRDefault="009F0C54" w:rsidP="008300D0">
      <w:pPr>
        <w:rPr>
          <w:rFonts w:ascii="Calibri" w:hAnsi="Calibri"/>
        </w:rPr>
      </w:pPr>
    </w:p>
    <w:p w:rsidR="00450B31" w:rsidRDefault="008300D0" w:rsidP="00450B31">
      <w:pPr>
        <w:rPr>
          <w:rFonts w:ascii="Calibri" w:hAnsi="Calibri"/>
        </w:rPr>
      </w:pPr>
      <w:r w:rsidRPr="000F098B">
        <w:rPr>
          <w:rFonts w:ascii="Calibri" w:hAnsi="Calibri"/>
        </w:rPr>
        <w:t xml:space="preserve">Terwijl leerling D een interview houdt met leerling A, schrijf je zijn/haar antwoorden op in dit schema: </w:t>
      </w:r>
    </w:p>
    <w:p w:rsidR="0094399F" w:rsidRDefault="0094399F" w:rsidP="00450B31">
      <w:pPr>
        <w:rPr>
          <w:rFonts w:ascii="Calibri" w:hAnsi="Calibri"/>
        </w:rPr>
      </w:pPr>
    </w:p>
    <w:tbl>
      <w:tblPr>
        <w:tblStyle w:val="Tabelraster"/>
        <w:tblW w:w="0" w:type="auto"/>
        <w:tblLook w:val="01E0"/>
      </w:tblPr>
      <w:tblGrid>
        <w:gridCol w:w="3348"/>
        <w:gridCol w:w="5864"/>
      </w:tblGrid>
      <w:tr w:rsidR="00B30855" w:rsidRPr="000F098B" w:rsidTr="0052682F">
        <w:tc>
          <w:tcPr>
            <w:tcW w:w="3348" w:type="dxa"/>
          </w:tcPr>
          <w:p w:rsidR="00B30855" w:rsidRDefault="00B30855" w:rsidP="0052682F">
            <w:pPr>
              <w:rPr>
                <w:rFonts w:ascii="Calibri" w:hAnsi="Calibri"/>
                <w:i/>
              </w:rPr>
            </w:pPr>
            <w:r w:rsidRPr="000F098B">
              <w:rPr>
                <w:rFonts w:ascii="Calibri" w:hAnsi="Calibri"/>
                <w:i/>
              </w:rPr>
              <w:t xml:space="preserve">Wat wil de IRA bereiken? </w:t>
            </w:r>
          </w:p>
          <w:p w:rsidR="00B30855" w:rsidRPr="000F098B" w:rsidRDefault="00B30855" w:rsidP="0052682F">
            <w:pPr>
              <w:rPr>
                <w:rFonts w:ascii="Calibri" w:hAnsi="Calibri"/>
                <w:i/>
              </w:rPr>
            </w:pPr>
            <w:r w:rsidRPr="000F098B">
              <w:rPr>
                <w:rFonts w:ascii="Calibri" w:hAnsi="Calibri"/>
                <w:i/>
              </w:rPr>
              <w:t>Tegen wie strijden zij?</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Pr="000F098B" w:rsidRDefault="00B30855" w:rsidP="0052682F">
            <w:pPr>
              <w:rPr>
                <w:rFonts w:ascii="Calibri" w:hAnsi="Calibri"/>
                <w:i/>
              </w:rPr>
            </w:pPr>
            <w:r>
              <w:rPr>
                <w:rFonts w:ascii="Calibri" w:hAnsi="Calibri"/>
                <w:i/>
              </w:rPr>
              <w:t>Wat waren de gevolgen van het verliezen van de burgeroorlog?</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Pr="000F098B" w:rsidRDefault="00B30855" w:rsidP="0052682F">
            <w:pPr>
              <w:rPr>
                <w:rFonts w:ascii="Calibri" w:hAnsi="Calibri"/>
                <w:i/>
              </w:rPr>
            </w:pPr>
            <w:r>
              <w:rPr>
                <w:rFonts w:ascii="Calibri" w:hAnsi="Calibri"/>
                <w:i/>
              </w:rPr>
              <w:t>Waarom werd het leger ingezet op ‘</w:t>
            </w:r>
            <w:proofErr w:type="spellStart"/>
            <w:r>
              <w:rPr>
                <w:rFonts w:ascii="Calibri" w:hAnsi="Calibri"/>
                <w:i/>
              </w:rPr>
              <w:t>Bloody</w:t>
            </w:r>
            <w:proofErr w:type="spellEnd"/>
            <w:r>
              <w:rPr>
                <w:rFonts w:ascii="Calibri" w:hAnsi="Calibri"/>
                <w:i/>
              </w:rPr>
              <w:t xml:space="preserve"> </w:t>
            </w:r>
            <w:proofErr w:type="spellStart"/>
            <w:r>
              <w:rPr>
                <w:rFonts w:ascii="Calibri" w:hAnsi="Calibri"/>
                <w:i/>
              </w:rPr>
              <w:t>Sunday</w:t>
            </w:r>
            <w:proofErr w:type="spellEnd"/>
            <w:r>
              <w:rPr>
                <w:rFonts w:ascii="Calibri" w:hAnsi="Calibri"/>
                <w:i/>
              </w:rPr>
              <w:t>’?</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Pr="000F098B" w:rsidRDefault="00B30855" w:rsidP="0052682F">
            <w:pPr>
              <w:rPr>
                <w:rFonts w:ascii="Calibri" w:hAnsi="Calibri"/>
                <w:i/>
              </w:rPr>
            </w:pPr>
            <w:r>
              <w:rPr>
                <w:rFonts w:ascii="Calibri" w:hAnsi="Calibri"/>
                <w:i/>
              </w:rPr>
              <w:t>Waarom werd volgens de katholieken  het leger ingezet?</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Pr="000F098B" w:rsidRDefault="00B30855" w:rsidP="0052682F">
            <w:pPr>
              <w:rPr>
                <w:rFonts w:ascii="Calibri" w:hAnsi="Calibri"/>
                <w:i/>
              </w:rPr>
            </w:pPr>
            <w:r>
              <w:rPr>
                <w:rFonts w:ascii="Calibri" w:hAnsi="Calibri"/>
                <w:i/>
              </w:rPr>
              <w:t>Wat was het gevolg van ‘</w:t>
            </w:r>
            <w:proofErr w:type="spellStart"/>
            <w:r>
              <w:rPr>
                <w:rFonts w:ascii="Calibri" w:hAnsi="Calibri"/>
                <w:i/>
              </w:rPr>
              <w:t>Bloody</w:t>
            </w:r>
            <w:proofErr w:type="spellEnd"/>
            <w:r>
              <w:rPr>
                <w:rFonts w:ascii="Calibri" w:hAnsi="Calibri"/>
                <w:i/>
              </w:rPr>
              <w:t xml:space="preserve"> </w:t>
            </w:r>
            <w:proofErr w:type="spellStart"/>
            <w:r>
              <w:rPr>
                <w:rFonts w:ascii="Calibri" w:hAnsi="Calibri"/>
                <w:i/>
              </w:rPr>
              <w:t>Sunday</w:t>
            </w:r>
            <w:proofErr w:type="spellEnd"/>
            <w:r>
              <w:rPr>
                <w:rFonts w:ascii="Calibri" w:hAnsi="Calibri"/>
                <w:i/>
              </w:rPr>
              <w:t>’?</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Default="00B30855" w:rsidP="0052682F">
            <w:pPr>
              <w:rPr>
                <w:rFonts w:ascii="Calibri" w:hAnsi="Calibri"/>
                <w:i/>
              </w:rPr>
            </w:pPr>
            <w:r>
              <w:rPr>
                <w:rFonts w:ascii="Calibri" w:hAnsi="Calibri"/>
                <w:i/>
              </w:rPr>
              <w:t>Waarom begonnen gevangenen hongerstakingen?</w:t>
            </w:r>
          </w:p>
        </w:tc>
        <w:tc>
          <w:tcPr>
            <w:tcW w:w="5864" w:type="dxa"/>
          </w:tcPr>
          <w:p w:rsidR="00B30855" w:rsidRPr="000F098B" w:rsidRDefault="00B30855" w:rsidP="0052682F">
            <w:pPr>
              <w:rPr>
                <w:rFonts w:ascii="Calibri" w:hAnsi="Calibri"/>
              </w:rPr>
            </w:pPr>
          </w:p>
        </w:tc>
      </w:tr>
      <w:tr w:rsidR="00B30855" w:rsidRPr="000F098B" w:rsidTr="0052682F">
        <w:tc>
          <w:tcPr>
            <w:tcW w:w="3348" w:type="dxa"/>
          </w:tcPr>
          <w:p w:rsidR="00B30855" w:rsidRDefault="00B30855" w:rsidP="0052682F">
            <w:pPr>
              <w:rPr>
                <w:rFonts w:ascii="Calibri" w:hAnsi="Calibri"/>
                <w:i/>
              </w:rPr>
            </w:pPr>
            <w:r>
              <w:rPr>
                <w:rFonts w:ascii="Calibri" w:hAnsi="Calibri"/>
                <w:i/>
              </w:rPr>
              <w:t>Hoe eindigde het verzet van de IRA?</w:t>
            </w:r>
          </w:p>
        </w:tc>
        <w:tc>
          <w:tcPr>
            <w:tcW w:w="5864" w:type="dxa"/>
          </w:tcPr>
          <w:p w:rsidR="00B30855" w:rsidRPr="000F098B" w:rsidRDefault="00B30855" w:rsidP="0052682F">
            <w:pPr>
              <w:rPr>
                <w:rFonts w:ascii="Calibri" w:hAnsi="Calibri"/>
              </w:rPr>
            </w:pPr>
          </w:p>
        </w:tc>
      </w:tr>
    </w:tbl>
    <w:p w:rsidR="00B30855" w:rsidRPr="000F098B" w:rsidRDefault="00B30855" w:rsidP="00450B31">
      <w:pPr>
        <w:rPr>
          <w:rFonts w:ascii="Calibri" w:hAnsi="Calibri"/>
          <w:b/>
        </w:rPr>
      </w:pPr>
    </w:p>
    <w:p w:rsidR="00450B31" w:rsidRPr="000F098B" w:rsidRDefault="00450B31">
      <w:pPr>
        <w:spacing w:after="200" w:line="276" w:lineRule="auto"/>
        <w:rPr>
          <w:rFonts w:ascii="Calibri" w:hAnsi="Calibri"/>
          <w:b/>
        </w:rPr>
      </w:pPr>
      <w:r w:rsidRPr="000F098B">
        <w:rPr>
          <w:rFonts w:ascii="Calibri" w:hAnsi="Calibri"/>
          <w:b/>
        </w:rPr>
        <w:br w:type="page"/>
      </w:r>
    </w:p>
    <w:p w:rsidR="008300D0" w:rsidRPr="000F098B" w:rsidRDefault="008300D0" w:rsidP="00CA6A5D">
      <w:pPr>
        <w:spacing w:after="200" w:line="276" w:lineRule="auto"/>
        <w:jc w:val="center"/>
        <w:rPr>
          <w:rFonts w:ascii="Calibri" w:hAnsi="Calibri"/>
          <w:b/>
        </w:rPr>
      </w:pPr>
      <w:r w:rsidRPr="000F098B">
        <w:rPr>
          <w:rFonts w:ascii="Calibri" w:hAnsi="Calibri"/>
          <w:b/>
        </w:rPr>
        <w:lastRenderedPageBreak/>
        <w:t>WERKBLAD (C)</w:t>
      </w:r>
    </w:p>
    <w:p w:rsidR="008300D0" w:rsidRPr="000F098B" w:rsidRDefault="008300D0" w:rsidP="008300D0">
      <w:pPr>
        <w:spacing w:line="360" w:lineRule="auto"/>
        <w:rPr>
          <w:rFonts w:ascii="Calibri" w:hAnsi="Calibri"/>
          <w:i/>
        </w:rPr>
      </w:pPr>
    </w:p>
    <w:p w:rsidR="009F5B33" w:rsidRPr="000F098B" w:rsidRDefault="008300D0" w:rsidP="009F5B33">
      <w:pPr>
        <w:rPr>
          <w:rFonts w:ascii="Calibri" w:hAnsi="Calibri"/>
          <w:u w:val="single"/>
        </w:rPr>
      </w:pPr>
      <w:r w:rsidRPr="000F098B">
        <w:rPr>
          <w:rFonts w:ascii="Calibri" w:hAnsi="Calibri"/>
          <w:i/>
        </w:rPr>
        <w:t xml:space="preserve">Naam leerling:…………………………………………………………………………………………………… </w:t>
      </w:r>
      <w:r w:rsidRPr="000F098B">
        <w:rPr>
          <w:rFonts w:ascii="Calibri" w:hAnsi="Calibri"/>
          <w:i/>
        </w:rPr>
        <w:br/>
      </w:r>
    </w:p>
    <w:p w:rsidR="008300D0" w:rsidRPr="000F098B" w:rsidRDefault="008300D0" w:rsidP="009F5B33">
      <w:pPr>
        <w:rPr>
          <w:rFonts w:ascii="Calibri" w:hAnsi="Calibri"/>
          <w:b/>
          <w:u w:val="single"/>
        </w:rPr>
      </w:pPr>
      <w:r w:rsidRPr="000F098B">
        <w:rPr>
          <w:rFonts w:ascii="Calibri" w:hAnsi="Calibri"/>
          <w:b/>
          <w:u w:val="single"/>
        </w:rPr>
        <w:t>Opdracht 1</w:t>
      </w:r>
    </w:p>
    <w:p w:rsidR="008300D0" w:rsidRPr="000F098B" w:rsidRDefault="008300D0" w:rsidP="009F5B33">
      <w:pPr>
        <w:rPr>
          <w:rFonts w:ascii="Calibri" w:hAnsi="Calibri"/>
        </w:rPr>
      </w:pPr>
      <w:r w:rsidRPr="000F098B">
        <w:rPr>
          <w:rFonts w:ascii="Calibri" w:hAnsi="Calibri"/>
        </w:rPr>
        <w:t>Je hebt het informat</w:t>
      </w:r>
      <w:r w:rsidR="009F0C54" w:rsidRPr="000F098B">
        <w:rPr>
          <w:rFonts w:ascii="Calibri" w:hAnsi="Calibri"/>
        </w:rPr>
        <w:t xml:space="preserve">ieblad over </w:t>
      </w:r>
      <w:r w:rsidR="00C21EFC" w:rsidRPr="000F098B">
        <w:rPr>
          <w:rFonts w:ascii="Calibri" w:hAnsi="Calibri"/>
        </w:rPr>
        <w:t>de RAF</w:t>
      </w:r>
      <w:r w:rsidR="009F0C54" w:rsidRPr="000F098B">
        <w:rPr>
          <w:rFonts w:ascii="Calibri" w:hAnsi="Calibri"/>
        </w:rPr>
        <w:t xml:space="preserve"> </w:t>
      </w:r>
      <w:r w:rsidRPr="000F098B">
        <w:rPr>
          <w:rFonts w:ascii="Calibri" w:hAnsi="Calibri"/>
        </w:rPr>
        <w:t xml:space="preserve">gelezen. Je bent nu expert! </w:t>
      </w:r>
    </w:p>
    <w:p w:rsidR="009F5B33" w:rsidRPr="000F098B" w:rsidRDefault="009F5B33" w:rsidP="009F5B33">
      <w:pPr>
        <w:rPr>
          <w:rFonts w:ascii="Calibri" w:hAnsi="Calibri"/>
        </w:rPr>
      </w:pPr>
      <w:r w:rsidRPr="000F098B">
        <w:rPr>
          <w:rFonts w:ascii="Calibri" w:hAnsi="Calibri"/>
        </w:rPr>
        <w:t>Vul het onderstaande schema in, zodat je dit straks aan de anderen kunt vertellen.</w:t>
      </w:r>
    </w:p>
    <w:p w:rsidR="008300D0" w:rsidRPr="000F098B" w:rsidRDefault="008300D0" w:rsidP="008300D0">
      <w:pPr>
        <w:rPr>
          <w:rFonts w:ascii="Calibri" w:hAnsi="Calibri"/>
        </w:rPr>
      </w:pPr>
    </w:p>
    <w:tbl>
      <w:tblPr>
        <w:tblStyle w:val="Tabelraster"/>
        <w:tblW w:w="0" w:type="auto"/>
        <w:tblLook w:val="01E0"/>
      </w:tblPr>
      <w:tblGrid>
        <w:gridCol w:w="3348"/>
        <w:gridCol w:w="5864"/>
      </w:tblGrid>
      <w:tr w:rsidR="009F5B33" w:rsidRPr="000F098B" w:rsidTr="007F3642">
        <w:tc>
          <w:tcPr>
            <w:tcW w:w="3348" w:type="dxa"/>
          </w:tcPr>
          <w:p w:rsidR="009F5B33" w:rsidRPr="000F098B" w:rsidRDefault="00290506" w:rsidP="007F3642">
            <w:pPr>
              <w:rPr>
                <w:rFonts w:ascii="Calibri" w:hAnsi="Calibri"/>
                <w:i/>
              </w:rPr>
            </w:pPr>
            <w:r>
              <w:rPr>
                <w:rFonts w:ascii="Calibri" w:hAnsi="Calibri"/>
                <w:i/>
              </w:rPr>
              <w:t>Waarom werd de RAF opgericht? En door wie?</w:t>
            </w:r>
          </w:p>
        </w:tc>
        <w:tc>
          <w:tcPr>
            <w:tcW w:w="5864" w:type="dxa"/>
          </w:tcPr>
          <w:p w:rsidR="009F5B33" w:rsidRPr="000F098B" w:rsidRDefault="009F5B33" w:rsidP="007F3642">
            <w:pPr>
              <w:rPr>
                <w:rFonts w:ascii="Calibri" w:hAnsi="Calibri"/>
              </w:rPr>
            </w:pPr>
          </w:p>
          <w:p w:rsidR="009F5B33" w:rsidRPr="000F098B" w:rsidRDefault="009F5B33" w:rsidP="007F3642">
            <w:pPr>
              <w:rPr>
                <w:rFonts w:ascii="Calibri" w:hAnsi="Calibri"/>
              </w:rPr>
            </w:pPr>
          </w:p>
        </w:tc>
      </w:tr>
      <w:tr w:rsidR="009F5B33" w:rsidRPr="000F098B" w:rsidTr="007F3642">
        <w:tc>
          <w:tcPr>
            <w:tcW w:w="3348" w:type="dxa"/>
          </w:tcPr>
          <w:p w:rsidR="009F5B33" w:rsidRPr="000F098B" w:rsidRDefault="00290506" w:rsidP="007F3642">
            <w:pPr>
              <w:rPr>
                <w:rFonts w:ascii="Calibri" w:hAnsi="Calibri"/>
                <w:i/>
              </w:rPr>
            </w:pPr>
            <w:r>
              <w:rPr>
                <w:rFonts w:ascii="Calibri" w:hAnsi="Calibri"/>
                <w:i/>
              </w:rPr>
              <w:t>Wat waren de doelen van de RAF?</w:t>
            </w:r>
          </w:p>
        </w:tc>
        <w:tc>
          <w:tcPr>
            <w:tcW w:w="5864" w:type="dxa"/>
          </w:tcPr>
          <w:p w:rsidR="009F5B33" w:rsidRPr="000F098B" w:rsidRDefault="009F5B33" w:rsidP="007F3642">
            <w:pPr>
              <w:rPr>
                <w:rFonts w:ascii="Calibri" w:hAnsi="Calibri"/>
              </w:rPr>
            </w:pPr>
          </w:p>
          <w:p w:rsidR="009F5B33" w:rsidRPr="000F098B" w:rsidRDefault="009F5B33" w:rsidP="007F3642">
            <w:pPr>
              <w:rPr>
                <w:rFonts w:ascii="Calibri" w:hAnsi="Calibri"/>
              </w:rPr>
            </w:pPr>
          </w:p>
        </w:tc>
      </w:tr>
      <w:tr w:rsidR="009F5B33" w:rsidRPr="000F098B" w:rsidTr="007F3642">
        <w:tc>
          <w:tcPr>
            <w:tcW w:w="3348" w:type="dxa"/>
          </w:tcPr>
          <w:p w:rsidR="009F5B33" w:rsidRPr="000F098B" w:rsidRDefault="00290506" w:rsidP="007F3642">
            <w:pPr>
              <w:rPr>
                <w:rFonts w:ascii="Calibri" w:hAnsi="Calibri"/>
                <w:i/>
              </w:rPr>
            </w:pPr>
            <w:r>
              <w:rPr>
                <w:rFonts w:ascii="Calibri" w:hAnsi="Calibri"/>
                <w:i/>
              </w:rPr>
              <w:t>Wat gebeurde er in de ‘Duitse Herfst’?</w:t>
            </w:r>
          </w:p>
        </w:tc>
        <w:tc>
          <w:tcPr>
            <w:tcW w:w="5864" w:type="dxa"/>
          </w:tcPr>
          <w:p w:rsidR="009F5B33" w:rsidRPr="000F098B" w:rsidRDefault="009F5B33" w:rsidP="007F3642">
            <w:pPr>
              <w:rPr>
                <w:rFonts w:ascii="Calibri" w:hAnsi="Calibri"/>
              </w:rPr>
            </w:pPr>
          </w:p>
          <w:p w:rsidR="009F5B33" w:rsidRPr="000F098B" w:rsidRDefault="009F5B33" w:rsidP="007F3642">
            <w:pPr>
              <w:rPr>
                <w:rFonts w:ascii="Calibri" w:hAnsi="Calibri"/>
              </w:rPr>
            </w:pPr>
          </w:p>
        </w:tc>
      </w:tr>
      <w:tr w:rsidR="009F5B33" w:rsidRPr="000F098B" w:rsidTr="007F3642">
        <w:tc>
          <w:tcPr>
            <w:tcW w:w="3348" w:type="dxa"/>
          </w:tcPr>
          <w:p w:rsidR="009F5B33" w:rsidRPr="000F098B" w:rsidRDefault="00290506" w:rsidP="00290506">
            <w:pPr>
              <w:rPr>
                <w:rFonts w:ascii="Calibri" w:hAnsi="Calibri"/>
                <w:i/>
              </w:rPr>
            </w:pPr>
            <w:r>
              <w:rPr>
                <w:rFonts w:ascii="Calibri" w:hAnsi="Calibri"/>
                <w:i/>
              </w:rPr>
              <w:t>Hoe reageerden de gevangenen op het mislukken v/d kaping?</w:t>
            </w:r>
          </w:p>
        </w:tc>
        <w:tc>
          <w:tcPr>
            <w:tcW w:w="5864" w:type="dxa"/>
          </w:tcPr>
          <w:p w:rsidR="009F5B33" w:rsidRPr="000F098B" w:rsidRDefault="009F5B33" w:rsidP="007F3642">
            <w:pPr>
              <w:rPr>
                <w:rFonts w:ascii="Calibri" w:hAnsi="Calibri"/>
              </w:rPr>
            </w:pPr>
          </w:p>
          <w:p w:rsidR="009F5B33" w:rsidRPr="000F098B" w:rsidRDefault="009F5B33" w:rsidP="007F3642">
            <w:pPr>
              <w:rPr>
                <w:rFonts w:ascii="Calibri" w:hAnsi="Calibri"/>
              </w:rPr>
            </w:pPr>
          </w:p>
        </w:tc>
      </w:tr>
      <w:tr w:rsidR="009F5B33" w:rsidRPr="000F098B" w:rsidTr="007F3642">
        <w:tc>
          <w:tcPr>
            <w:tcW w:w="3348" w:type="dxa"/>
          </w:tcPr>
          <w:p w:rsidR="009F5B33" w:rsidRPr="000F098B" w:rsidRDefault="00290506" w:rsidP="007F3642">
            <w:pPr>
              <w:rPr>
                <w:rFonts w:ascii="Calibri" w:hAnsi="Calibri"/>
                <w:i/>
              </w:rPr>
            </w:pPr>
            <w:r>
              <w:rPr>
                <w:rFonts w:ascii="Calibri" w:hAnsi="Calibri"/>
                <w:i/>
              </w:rPr>
              <w:t>Hoe reageerde de RAF op het bericht uit de gevangenis?</w:t>
            </w:r>
          </w:p>
        </w:tc>
        <w:tc>
          <w:tcPr>
            <w:tcW w:w="5864" w:type="dxa"/>
          </w:tcPr>
          <w:p w:rsidR="009F5B33" w:rsidRPr="000F098B" w:rsidRDefault="009F5B33" w:rsidP="007F3642">
            <w:pPr>
              <w:rPr>
                <w:rFonts w:ascii="Calibri" w:hAnsi="Calibri"/>
              </w:rPr>
            </w:pPr>
          </w:p>
          <w:p w:rsidR="009F5B33" w:rsidRPr="000F098B" w:rsidRDefault="009F5B33" w:rsidP="007F3642">
            <w:pPr>
              <w:rPr>
                <w:rFonts w:ascii="Calibri" w:hAnsi="Calibri"/>
              </w:rPr>
            </w:pPr>
          </w:p>
        </w:tc>
      </w:tr>
      <w:tr w:rsidR="00290506" w:rsidRPr="000F098B" w:rsidTr="007F3642">
        <w:tc>
          <w:tcPr>
            <w:tcW w:w="3348" w:type="dxa"/>
          </w:tcPr>
          <w:p w:rsidR="00290506" w:rsidRDefault="00290506" w:rsidP="00290506">
            <w:pPr>
              <w:rPr>
                <w:rFonts w:ascii="Calibri" w:hAnsi="Calibri"/>
                <w:i/>
              </w:rPr>
            </w:pPr>
            <w:r>
              <w:rPr>
                <w:rFonts w:ascii="Calibri" w:hAnsi="Calibri"/>
                <w:i/>
              </w:rPr>
              <w:t>Hoe eindigde de RAF haar activiteiten en waarom?</w:t>
            </w:r>
          </w:p>
        </w:tc>
        <w:tc>
          <w:tcPr>
            <w:tcW w:w="5864" w:type="dxa"/>
          </w:tcPr>
          <w:p w:rsidR="00290506" w:rsidRPr="000F098B" w:rsidRDefault="00290506" w:rsidP="007F3642">
            <w:pPr>
              <w:rPr>
                <w:rFonts w:ascii="Calibri" w:hAnsi="Calibri"/>
              </w:rPr>
            </w:pPr>
          </w:p>
        </w:tc>
      </w:tr>
    </w:tbl>
    <w:p w:rsidR="009F5B33" w:rsidRPr="000F098B" w:rsidRDefault="009F5B33" w:rsidP="008300D0">
      <w:pPr>
        <w:rPr>
          <w:rFonts w:ascii="Calibri" w:hAnsi="Calibri"/>
        </w:rPr>
      </w:pPr>
    </w:p>
    <w:p w:rsidR="008300D0" w:rsidRPr="000F098B" w:rsidRDefault="008300D0" w:rsidP="008300D0">
      <w:pPr>
        <w:rPr>
          <w:rFonts w:ascii="Calibri" w:hAnsi="Calibri"/>
          <w:b/>
          <w:u w:val="single"/>
        </w:rPr>
      </w:pPr>
      <w:r w:rsidRPr="000F098B">
        <w:rPr>
          <w:rFonts w:ascii="Calibri" w:hAnsi="Calibri"/>
          <w:b/>
          <w:u w:val="single"/>
        </w:rPr>
        <w:t>Opdracht 2</w:t>
      </w:r>
    </w:p>
    <w:p w:rsidR="008300D0" w:rsidRPr="000F098B" w:rsidRDefault="008300D0" w:rsidP="008300D0">
      <w:pPr>
        <w:rPr>
          <w:rFonts w:ascii="Calibri" w:hAnsi="Calibri"/>
        </w:rPr>
      </w:pPr>
      <w:r w:rsidRPr="000F098B">
        <w:rPr>
          <w:rFonts w:ascii="Calibri" w:hAnsi="Calibri"/>
        </w:rPr>
        <w:t xml:space="preserve">Voor deze opdracht ga je een groepsgenoot interviewen over de geleerde die hij/zij heeft bestudeerd. </w:t>
      </w:r>
    </w:p>
    <w:p w:rsidR="008300D0" w:rsidRPr="000F098B" w:rsidRDefault="008300D0" w:rsidP="00BA664B">
      <w:pPr>
        <w:ind w:left="708" w:firstLine="708"/>
        <w:rPr>
          <w:rFonts w:ascii="Calibri" w:hAnsi="Calibri"/>
        </w:rPr>
      </w:pPr>
      <w:r w:rsidRPr="000F098B">
        <w:rPr>
          <w:rFonts w:ascii="Calibri" w:hAnsi="Calibri"/>
        </w:rPr>
        <w:t>Leerling A interviewt leerling B</w:t>
      </w:r>
    </w:p>
    <w:p w:rsidR="008300D0" w:rsidRPr="000F098B" w:rsidRDefault="008300D0" w:rsidP="00BA664B">
      <w:pPr>
        <w:ind w:left="708" w:firstLine="708"/>
        <w:rPr>
          <w:rFonts w:ascii="Calibri" w:hAnsi="Calibri"/>
        </w:rPr>
      </w:pPr>
      <w:r w:rsidRPr="000F098B">
        <w:rPr>
          <w:rFonts w:ascii="Calibri" w:hAnsi="Calibri"/>
        </w:rPr>
        <w:t>Leerling B interviewt leerling C</w:t>
      </w:r>
    </w:p>
    <w:p w:rsidR="008300D0" w:rsidRPr="000F098B" w:rsidRDefault="008300D0" w:rsidP="00BA664B">
      <w:pPr>
        <w:ind w:left="708" w:firstLine="708"/>
        <w:rPr>
          <w:rFonts w:ascii="Calibri" w:hAnsi="Calibri"/>
        </w:rPr>
      </w:pPr>
      <w:r w:rsidRPr="000F098B">
        <w:rPr>
          <w:rFonts w:ascii="Calibri" w:hAnsi="Calibri"/>
        </w:rPr>
        <w:t>Leerling C interviewt leerling D</w:t>
      </w:r>
    </w:p>
    <w:p w:rsidR="008300D0" w:rsidRPr="000F098B" w:rsidRDefault="008300D0" w:rsidP="00BA664B">
      <w:pPr>
        <w:ind w:left="708" w:firstLine="708"/>
        <w:rPr>
          <w:rFonts w:ascii="Calibri" w:hAnsi="Calibri"/>
        </w:rPr>
      </w:pPr>
      <w:r w:rsidRPr="000F098B">
        <w:rPr>
          <w:rFonts w:ascii="Calibri" w:hAnsi="Calibri"/>
        </w:rPr>
        <w:t xml:space="preserve">Leerling D interviewt leerling A </w:t>
      </w:r>
    </w:p>
    <w:p w:rsidR="008300D0" w:rsidRPr="000F098B" w:rsidRDefault="008300D0" w:rsidP="008300D0">
      <w:pPr>
        <w:rPr>
          <w:rFonts w:ascii="Calibri" w:hAnsi="Calibri"/>
        </w:rPr>
      </w:pPr>
      <w:r w:rsidRPr="000F098B">
        <w:rPr>
          <w:rFonts w:ascii="Calibri" w:hAnsi="Calibri"/>
        </w:rPr>
        <w:t xml:space="preserve">Terwijl de leerling antwoord geeft, vullen de andere leden van het groepje hun schema’s in. </w:t>
      </w:r>
    </w:p>
    <w:p w:rsidR="008300D0" w:rsidRPr="000F098B" w:rsidRDefault="008300D0" w:rsidP="008300D0">
      <w:pPr>
        <w:rPr>
          <w:rFonts w:ascii="Calibri" w:hAnsi="Calibri"/>
        </w:rPr>
      </w:pPr>
    </w:p>
    <w:p w:rsidR="008300D0" w:rsidRDefault="008300D0" w:rsidP="00450B31">
      <w:pPr>
        <w:rPr>
          <w:rFonts w:ascii="Calibri" w:hAnsi="Calibri"/>
          <w:b/>
        </w:rPr>
      </w:pPr>
      <w:r w:rsidRPr="000F098B">
        <w:rPr>
          <w:rFonts w:ascii="Calibri" w:hAnsi="Calibri"/>
        </w:rPr>
        <w:t>Terwijl leerling A een interview houdt met leerling B, schrijf je zijn/haar antwoorden op in dit schema:</w:t>
      </w:r>
      <w:r w:rsidRPr="000F098B">
        <w:rPr>
          <w:rFonts w:ascii="Calibri" w:hAnsi="Calibri"/>
          <w:b/>
        </w:rPr>
        <w:t xml:space="preserve"> </w:t>
      </w:r>
    </w:p>
    <w:p w:rsidR="00427F30" w:rsidRDefault="00427F30" w:rsidP="00450B31">
      <w:pPr>
        <w:rPr>
          <w:rFonts w:ascii="Calibri" w:hAnsi="Calibri"/>
          <w:b/>
        </w:rPr>
      </w:pPr>
    </w:p>
    <w:tbl>
      <w:tblPr>
        <w:tblStyle w:val="Tabelraster"/>
        <w:tblW w:w="0" w:type="auto"/>
        <w:tblLook w:val="01E0"/>
      </w:tblPr>
      <w:tblGrid>
        <w:gridCol w:w="3348"/>
        <w:gridCol w:w="5864"/>
      </w:tblGrid>
      <w:tr w:rsidR="00427F30" w:rsidRPr="000F098B" w:rsidTr="0052682F">
        <w:tc>
          <w:tcPr>
            <w:tcW w:w="3348" w:type="dxa"/>
          </w:tcPr>
          <w:p w:rsidR="00427F30" w:rsidRDefault="00427F30" w:rsidP="0052682F">
            <w:pPr>
              <w:rPr>
                <w:rFonts w:ascii="Calibri" w:hAnsi="Calibri"/>
                <w:i/>
              </w:rPr>
            </w:pPr>
            <w:r w:rsidRPr="000F098B">
              <w:rPr>
                <w:rFonts w:ascii="Calibri" w:hAnsi="Calibri"/>
                <w:i/>
              </w:rPr>
              <w:t>Wat wil de ETA bereiken?</w:t>
            </w:r>
          </w:p>
          <w:p w:rsidR="00427F30" w:rsidRPr="000F098B" w:rsidRDefault="00427F30" w:rsidP="0052682F">
            <w:pPr>
              <w:rPr>
                <w:rFonts w:ascii="Calibri" w:hAnsi="Calibri"/>
                <w:i/>
              </w:rPr>
            </w:pP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Pr="000F098B" w:rsidRDefault="00427F30" w:rsidP="0052682F">
            <w:pPr>
              <w:rPr>
                <w:rFonts w:ascii="Calibri" w:hAnsi="Calibri"/>
                <w:i/>
              </w:rPr>
            </w:pPr>
            <w:r>
              <w:rPr>
                <w:rFonts w:ascii="Calibri" w:hAnsi="Calibri"/>
                <w:i/>
              </w:rPr>
              <w:t>Tegen wie strijden zij?</w:t>
            </w: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Pr="000F098B" w:rsidRDefault="00427F30" w:rsidP="0052682F">
            <w:pPr>
              <w:rPr>
                <w:rFonts w:ascii="Calibri" w:hAnsi="Calibri"/>
                <w:i/>
              </w:rPr>
            </w:pPr>
            <w:r>
              <w:rPr>
                <w:rFonts w:ascii="Calibri" w:hAnsi="Calibri"/>
                <w:i/>
              </w:rPr>
              <w:t>Tegen wie en wanneer was de eerste aanslag van de ETA?</w:t>
            </w: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Pr="000F098B" w:rsidRDefault="00427F30" w:rsidP="0052682F">
            <w:pPr>
              <w:rPr>
                <w:rFonts w:ascii="Calibri" w:hAnsi="Calibri"/>
                <w:i/>
              </w:rPr>
            </w:pPr>
            <w:r>
              <w:rPr>
                <w:rFonts w:ascii="Calibri" w:hAnsi="Calibri"/>
                <w:i/>
              </w:rPr>
              <w:t>Hoe bestreed de Spaanse regering de ETA in de jaren ‘70?</w:t>
            </w: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Pr="000F098B" w:rsidRDefault="00427F30" w:rsidP="0052682F">
            <w:pPr>
              <w:rPr>
                <w:rFonts w:ascii="Calibri" w:hAnsi="Calibri"/>
                <w:i/>
              </w:rPr>
            </w:pPr>
            <w:r>
              <w:rPr>
                <w:rFonts w:ascii="Calibri" w:hAnsi="Calibri"/>
                <w:i/>
              </w:rPr>
              <w:t>Hoeveel slachtoffers heeft de ETA naar schatting gemaakt?</w:t>
            </w: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Default="00427F30" w:rsidP="0052682F">
            <w:pPr>
              <w:rPr>
                <w:rFonts w:ascii="Calibri" w:hAnsi="Calibri"/>
                <w:i/>
              </w:rPr>
            </w:pPr>
            <w:r>
              <w:rPr>
                <w:rFonts w:ascii="Calibri" w:hAnsi="Calibri"/>
                <w:i/>
              </w:rPr>
              <w:t>Is de ETA nu nog actief? Geef een korte toelichting.</w:t>
            </w:r>
          </w:p>
        </w:tc>
        <w:tc>
          <w:tcPr>
            <w:tcW w:w="5864" w:type="dxa"/>
          </w:tcPr>
          <w:p w:rsidR="00427F30" w:rsidRPr="000F098B" w:rsidRDefault="00427F30" w:rsidP="0052682F">
            <w:pPr>
              <w:rPr>
                <w:rFonts w:ascii="Calibri" w:hAnsi="Calibri"/>
              </w:rPr>
            </w:pPr>
          </w:p>
        </w:tc>
      </w:tr>
    </w:tbl>
    <w:p w:rsidR="00427F30" w:rsidRPr="000F098B" w:rsidRDefault="00427F30" w:rsidP="00450B31">
      <w:pPr>
        <w:rPr>
          <w:rFonts w:ascii="Calibri" w:hAnsi="Calibri"/>
          <w:b/>
        </w:rPr>
      </w:pPr>
    </w:p>
    <w:p w:rsidR="008300D0" w:rsidRPr="000F098B" w:rsidRDefault="008300D0" w:rsidP="008300D0">
      <w:pPr>
        <w:rPr>
          <w:rFonts w:ascii="Calibri" w:hAnsi="Calibri"/>
        </w:rPr>
      </w:pPr>
    </w:p>
    <w:p w:rsidR="007D7468" w:rsidRPr="000F098B" w:rsidRDefault="007D7468" w:rsidP="008300D0">
      <w:pPr>
        <w:rPr>
          <w:rFonts w:ascii="Calibri" w:hAnsi="Calibri"/>
          <w:b/>
        </w:rPr>
      </w:pPr>
      <w:r w:rsidRPr="000F098B">
        <w:rPr>
          <w:rFonts w:ascii="Calibri" w:hAnsi="Calibri"/>
          <w:b/>
        </w:rPr>
        <w:t>Je wordt geïnterviewd door leerling B!</w:t>
      </w:r>
    </w:p>
    <w:p w:rsidR="007D7468" w:rsidRPr="000F098B" w:rsidRDefault="007D7468" w:rsidP="008300D0">
      <w:pPr>
        <w:rPr>
          <w:rFonts w:ascii="Calibri" w:hAnsi="Calibri"/>
        </w:rPr>
      </w:pPr>
    </w:p>
    <w:p w:rsidR="008300D0" w:rsidRDefault="008300D0" w:rsidP="009F0C54">
      <w:pPr>
        <w:rPr>
          <w:rFonts w:ascii="Calibri" w:hAnsi="Calibri"/>
        </w:rPr>
      </w:pPr>
      <w:r w:rsidRPr="000F098B">
        <w:rPr>
          <w:rFonts w:ascii="Calibri" w:hAnsi="Calibri"/>
        </w:rPr>
        <w:t>Hieronder staan de vragen die jij aan leerling D stelt: (</w:t>
      </w:r>
      <w:r w:rsidRPr="000F098B">
        <w:rPr>
          <w:rFonts w:ascii="Calibri" w:hAnsi="Calibri"/>
          <w:i/>
        </w:rPr>
        <w:t>Je vult zelf ook de antwoorden in</w:t>
      </w:r>
      <w:r w:rsidRPr="000F098B">
        <w:rPr>
          <w:rFonts w:ascii="Calibri" w:hAnsi="Calibri"/>
        </w:rPr>
        <w:t>)</w:t>
      </w:r>
      <w:r w:rsidR="009F0C54" w:rsidRPr="000F098B">
        <w:rPr>
          <w:rFonts w:ascii="Calibri" w:hAnsi="Calibri"/>
        </w:rPr>
        <w:t xml:space="preserve"> </w:t>
      </w:r>
    </w:p>
    <w:p w:rsidR="0094399F" w:rsidRDefault="0094399F" w:rsidP="009F0C54">
      <w:pPr>
        <w:rPr>
          <w:rFonts w:ascii="Calibri" w:hAnsi="Calibri"/>
        </w:rPr>
      </w:pPr>
    </w:p>
    <w:tbl>
      <w:tblPr>
        <w:tblStyle w:val="Tabelraster"/>
        <w:tblW w:w="0" w:type="auto"/>
        <w:tblLook w:val="01E0"/>
      </w:tblPr>
      <w:tblGrid>
        <w:gridCol w:w="3348"/>
        <w:gridCol w:w="5864"/>
      </w:tblGrid>
      <w:tr w:rsidR="0094399F" w:rsidRPr="000F098B" w:rsidTr="0052682F">
        <w:tc>
          <w:tcPr>
            <w:tcW w:w="3348" w:type="dxa"/>
          </w:tcPr>
          <w:p w:rsidR="0094399F" w:rsidRPr="000F098B" w:rsidRDefault="0094399F" w:rsidP="0052682F">
            <w:pPr>
              <w:rPr>
                <w:rFonts w:ascii="Calibri" w:hAnsi="Calibri"/>
                <w:i/>
              </w:rPr>
            </w:pPr>
            <w:r>
              <w:rPr>
                <w:rFonts w:ascii="Calibri" w:hAnsi="Calibri"/>
                <w:i/>
              </w:rPr>
              <w:t>Waarom waren er in de jaren ’80 zoveel protesten?</w:t>
            </w:r>
          </w:p>
        </w:tc>
        <w:tc>
          <w:tcPr>
            <w:tcW w:w="5864" w:type="dxa"/>
          </w:tcPr>
          <w:p w:rsidR="0094399F" w:rsidRPr="000F098B" w:rsidRDefault="0094399F" w:rsidP="0052682F">
            <w:pPr>
              <w:rPr>
                <w:rFonts w:ascii="Calibri" w:hAnsi="Calibri"/>
              </w:rPr>
            </w:pPr>
          </w:p>
          <w:p w:rsidR="0094399F" w:rsidRPr="000F098B" w:rsidRDefault="0094399F" w:rsidP="0052682F">
            <w:pPr>
              <w:rPr>
                <w:rFonts w:ascii="Calibri" w:hAnsi="Calibri"/>
              </w:rPr>
            </w:pPr>
          </w:p>
        </w:tc>
      </w:tr>
      <w:tr w:rsidR="0094399F" w:rsidRPr="000F098B" w:rsidTr="0052682F">
        <w:tc>
          <w:tcPr>
            <w:tcW w:w="3348" w:type="dxa"/>
          </w:tcPr>
          <w:p w:rsidR="0094399F" w:rsidRDefault="0094399F" w:rsidP="0052682F">
            <w:pPr>
              <w:rPr>
                <w:rFonts w:ascii="Calibri" w:hAnsi="Calibri"/>
                <w:i/>
              </w:rPr>
            </w:pPr>
            <w:r>
              <w:rPr>
                <w:rFonts w:ascii="Calibri" w:hAnsi="Calibri"/>
                <w:i/>
              </w:rPr>
              <w:t>Wat is ‘de Beweging?’</w:t>
            </w:r>
          </w:p>
          <w:p w:rsidR="0094399F" w:rsidRPr="000F098B" w:rsidRDefault="0094399F" w:rsidP="0052682F">
            <w:pPr>
              <w:rPr>
                <w:rFonts w:ascii="Calibri" w:hAnsi="Calibri"/>
                <w:i/>
              </w:rPr>
            </w:pPr>
          </w:p>
        </w:tc>
        <w:tc>
          <w:tcPr>
            <w:tcW w:w="5864" w:type="dxa"/>
          </w:tcPr>
          <w:p w:rsidR="0094399F" w:rsidRPr="000F098B" w:rsidRDefault="0094399F" w:rsidP="0052682F">
            <w:pPr>
              <w:rPr>
                <w:rFonts w:ascii="Calibri" w:hAnsi="Calibri"/>
              </w:rPr>
            </w:pPr>
          </w:p>
          <w:p w:rsidR="0094399F" w:rsidRPr="000F098B" w:rsidRDefault="0094399F" w:rsidP="0052682F">
            <w:pPr>
              <w:rPr>
                <w:rFonts w:ascii="Calibri" w:hAnsi="Calibri"/>
              </w:rPr>
            </w:pPr>
          </w:p>
        </w:tc>
      </w:tr>
      <w:tr w:rsidR="0094399F" w:rsidRPr="000F098B" w:rsidTr="0052682F">
        <w:tc>
          <w:tcPr>
            <w:tcW w:w="3348" w:type="dxa"/>
          </w:tcPr>
          <w:p w:rsidR="0094399F" w:rsidRDefault="0094399F" w:rsidP="0052682F">
            <w:pPr>
              <w:rPr>
                <w:rFonts w:ascii="Calibri" w:hAnsi="Calibri"/>
                <w:i/>
              </w:rPr>
            </w:pPr>
            <w:r w:rsidRPr="000F098B">
              <w:rPr>
                <w:rFonts w:ascii="Calibri" w:hAnsi="Calibri"/>
                <w:i/>
              </w:rPr>
              <w:t>Wat wil</w:t>
            </w:r>
            <w:r>
              <w:rPr>
                <w:rFonts w:ascii="Calibri" w:hAnsi="Calibri"/>
                <w:i/>
              </w:rPr>
              <w:t>de</w:t>
            </w:r>
            <w:r w:rsidRPr="000F098B">
              <w:rPr>
                <w:rFonts w:ascii="Calibri" w:hAnsi="Calibri"/>
                <w:i/>
              </w:rPr>
              <w:t xml:space="preserve"> de RaRa bereiken?</w:t>
            </w:r>
          </w:p>
          <w:p w:rsidR="0094399F" w:rsidRPr="000F098B" w:rsidRDefault="0094399F" w:rsidP="0052682F">
            <w:pPr>
              <w:rPr>
                <w:rFonts w:ascii="Calibri" w:hAnsi="Calibri"/>
                <w:i/>
              </w:rPr>
            </w:pPr>
          </w:p>
        </w:tc>
        <w:tc>
          <w:tcPr>
            <w:tcW w:w="5864" w:type="dxa"/>
          </w:tcPr>
          <w:p w:rsidR="0094399F" w:rsidRPr="000F098B" w:rsidRDefault="0094399F" w:rsidP="0052682F">
            <w:pPr>
              <w:rPr>
                <w:rFonts w:ascii="Calibri" w:hAnsi="Calibri"/>
              </w:rPr>
            </w:pPr>
          </w:p>
        </w:tc>
      </w:tr>
      <w:tr w:rsidR="0094399F" w:rsidRPr="000F098B" w:rsidTr="0052682F">
        <w:tc>
          <w:tcPr>
            <w:tcW w:w="3348" w:type="dxa"/>
          </w:tcPr>
          <w:p w:rsidR="0094399F" w:rsidRPr="000F098B" w:rsidRDefault="0094399F" w:rsidP="0052682F">
            <w:pPr>
              <w:rPr>
                <w:rFonts w:ascii="Calibri" w:hAnsi="Calibri"/>
                <w:i/>
              </w:rPr>
            </w:pPr>
            <w:r w:rsidRPr="000F098B">
              <w:rPr>
                <w:rFonts w:ascii="Calibri" w:hAnsi="Calibri"/>
                <w:i/>
              </w:rPr>
              <w:t>Waarom werden juist de Makro en Shell doelwit?</w:t>
            </w:r>
          </w:p>
        </w:tc>
        <w:tc>
          <w:tcPr>
            <w:tcW w:w="5864" w:type="dxa"/>
          </w:tcPr>
          <w:p w:rsidR="0094399F" w:rsidRPr="000F098B" w:rsidRDefault="0094399F" w:rsidP="0052682F">
            <w:pPr>
              <w:rPr>
                <w:rFonts w:ascii="Calibri" w:hAnsi="Calibri"/>
              </w:rPr>
            </w:pPr>
          </w:p>
        </w:tc>
      </w:tr>
      <w:tr w:rsidR="0094399F" w:rsidRPr="000F098B" w:rsidTr="0052682F">
        <w:tc>
          <w:tcPr>
            <w:tcW w:w="3348" w:type="dxa"/>
          </w:tcPr>
          <w:p w:rsidR="0094399F" w:rsidRPr="0094399F" w:rsidRDefault="0094399F" w:rsidP="0052682F">
            <w:pPr>
              <w:rPr>
                <w:rFonts w:ascii="Calibri" w:hAnsi="Calibri"/>
                <w:i/>
              </w:rPr>
            </w:pPr>
            <w:r w:rsidRPr="0094399F">
              <w:rPr>
                <w:rFonts w:ascii="Calibri" w:hAnsi="Calibri"/>
                <w:i/>
              </w:rPr>
              <w:t>Hoe reageerde de Makro in het begin? Hoe later?</w:t>
            </w:r>
          </w:p>
        </w:tc>
        <w:tc>
          <w:tcPr>
            <w:tcW w:w="5864" w:type="dxa"/>
          </w:tcPr>
          <w:p w:rsidR="0094399F" w:rsidRPr="000F098B" w:rsidRDefault="0094399F" w:rsidP="0052682F">
            <w:pPr>
              <w:rPr>
                <w:rFonts w:ascii="Calibri" w:hAnsi="Calibri"/>
              </w:rPr>
            </w:pPr>
          </w:p>
        </w:tc>
      </w:tr>
      <w:tr w:rsidR="0094399F" w:rsidRPr="000F098B" w:rsidTr="0052682F">
        <w:tc>
          <w:tcPr>
            <w:tcW w:w="3348" w:type="dxa"/>
          </w:tcPr>
          <w:p w:rsidR="0094399F" w:rsidRPr="0094399F" w:rsidRDefault="0094399F" w:rsidP="0052682F">
            <w:pPr>
              <w:rPr>
                <w:rFonts w:ascii="Calibri" w:hAnsi="Calibri"/>
                <w:i/>
              </w:rPr>
            </w:pPr>
            <w:r>
              <w:rPr>
                <w:rFonts w:ascii="Calibri" w:hAnsi="Calibri"/>
                <w:i/>
              </w:rPr>
              <w:t xml:space="preserve">Waarom werd </w:t>
            </w:r>
            <w:proofErr w:type="spellStart"/>
            <w:r>
              <w:rPr>
                <w:rFonts w:ascii="Calibri" w:hAnsi="Calibri"/>
                <w:i/>
              </w:rPr>
              <w:t>Roemersma</w:t>
            </w:r>
            <w:proofErr w:type="spellEnd"/>
            <w:r>
              <w:rPr>
                <w:rFonts w:ascii="Calibri" w:hAnsi="Calibri"/>
                <w:i/>
              </w:rPr>
              <w:t xml:space="preserve"> het gezicht van RaRa?</w:t>
            </w:r>
          </w:p>
        </w:tc>
        <w:tc>
          <w:tcPr>
            <w:tcW w:w="5864" w:type="dxa"/>
          </w:tcPr>
          <w:p w:rsidR="0094399F" w:rsidRPr="000F098B" w:rsidRDefault="0094399F" w:rsidP="0052682F">
            <w:pPr>
              <w:rPr>
                <w:rFonts w:ascii="Calibri" w:hAnsi="Calibri"/>
              </w:rPr>
            </w:pPr>
          </w:p>
        </w:tc>
      </w:tr>
    </w:tbl>
    <w:p w:rsidR="0094399F" w:rsidRPr="000F098B" w:rsidRDefault="0094399F" w:rsidP="009F0C54">
      <w:pPr>
        <w:rPr>
          <w:rFonts w:ascii="Calibri" w:hAnsi="Calibri"/>
        </w:rPr>
      </w:pPr>
    </w:p>
    <w:p w:rsidR="00450B31" w:rsidRPr="000F098B" w:rsidRDefault="00450B31" w:rsidP="008300D0">
      <w:pPr>
        <w:rPr>
          <w:rFonts w:ascii="Calibri" w:hAnsi="Calibri"/>
        </w:rPr>
      </w:pPr>
    </w:p>
    <w:p w:rsidR="008300D0" w:rsidRDefault="008300D0" w:rsidP="008300D0">
      <w:pPr>
        <w:rPr>
          <w:rFonts w:ascii="Calibri" w:hAnsi="Calibri"/>
        </w:rPr>
      </w:pPr>
      <w:r w:rsidRPr="000F098B">
        <w:rPr>
          <w:rFonts w:ascii="Calibri" w:hAnsi="Calibri"/>
        </w:rPr>
        <w:t>Terwijl leerling D een interview houdt met leerling A, schrijf je zijn/haar antwoorden op in dit schema:</w:t>
      </w:r>
    </w:p>
    <w:tbl>
      <w:tblPr>
        <w:tblStyle w:val="Tabelraster"/>
        <w:tblW w:w="0" w:type="auto"/>
        <w:tblLook w:val="01E0"/>
      </w:tblPr>
      <w:tblGrid>
        <w:gridCol w:w="3348"/>
        <w:gridCol w:w="5864"/>
      </w:tblGrid>
      <w:tr w:rsidR="00B30855" w:rsidRPr="000F098B" w:rsidTr="0052682F">
        <w:tc>
          <w:tcPr>
            <w:tcW w:w="3348" w:type="dxa"/>
          </w:tcPr>
          <w:p w:rsidR="00B30855" w:rsidRDefault="00B30855" w:rsidP="0052682F">
            <w:pPr>
              <w:rPr>
                <w:rFonts w:ascii="Calibri" w:hAnsi="Calibri"/>
                <w:i/>
              </w:rPr>
            </w:pPr>
            <w:r w:rsidRPr="000F098B">
              <w:rPr>
                <w:rFonts w:ascii="Calibri" w:hAnsi="Calibri"/>
                <w:i/>
              </w:rPr>
              <w:t xml:space="preserve">Wat wil de IRA bereiken? </w:t>
            </w:r>
          </w:p>
          <w:p w:rsidR="00B30855" w:rsidRPr="000F098B" w:rsidRDefault="00B30855" w:rsidP="0052682F">
            <w:pPr>
              <w:rPr>
                <w:rFonts w:ascii="Calibri" w:hAnsi="Calibri"/>
                <w:i/>
              </w:rPr>
            </w:pPr>
            <w:r w:rsidRPr="000F098B">
              <w:rPr>
                <w:rFonts w:ascii="Calibri" w:hAnsi="Calibri"/>
                <w:i/>
              </w:rPr>
              <w:t>Tegen wie strijden zij?</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Pr="000F098B" w:rsidRDefault="00B30855" w:rsidP="0052682F">
            <w:pPr>
              <w:rPr>
                <w:rFonts w:ascii="Calibri" w:hAnsi="Calibri"/>
                <w:i/>
              </w:rPr>
            </w:pPr>
            <w:r>
              <w:rPr>
                <w:rFonts w:ascii="Calibri" w:hAnsi="Calibri"/>
                <w:i/>
              </w:rPr>
              <w:t>Wat waren de gevolgen van het verliezen van de burgeroorlog?</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Pr="000F098B" w:rsidRDefault="00B30855" w:rsidP="0052682F">
            <w:pPr>
              <w:rPr>
                <w:rFonts w:ascii="Calibri" w:hAnsi="Calibri"/>
                <w:i/>
              </w:rPr>
            </w:pPr>
            <w:r>
              <w:rPr>
                <w:rFonts w:ascii="Calibri" w:hAnsi="Calibri"/>
                <w:i/>
              </w:rPr>
              <w:t>Waarom werd het leger ingezet op ‘</w:t>
            </w:r>
            <w:proofErr w:type="spellStart"/>
            <w:r>
              <w:rPr>
                <w:rFonts w:ascii="Calibri" w:hAnsi="Calibri"/>
                <w:i/>
              </w:rPr>
              <w:t>Bloody</w:t>
            </w:r>
            <w:proofErr w:type="spellEnd"/>
            <w:r>
              <w:rPr>
                <w:rFonts w:ascii="Calibri" w:hAnsi="Calibri"/>
                <w:i/>
              </w:rPr>
              <w:t xml:space="preserve"> </w:t>
            </w:r>
            <w:proofErr w:type="spellStart"/>
            <w:r>
              <w:rPr>
                <w:rFonts w:ascii="Calibri" w:hAnsi="Calibri"/>
                <w:i/>
              </w:rPr>
              <w:t>Sunday</w:t>
            </w:r>
            <w:proofErr w:type="spellEnd"/>
            <w:r>
              <w:rPr>
                <w:rFonts w:ascii="Calibri" w:hAnsi="Calibri"/>
                <w:i/>
              </w:rPr>
              <w:t>’?</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Pr="000F098B" w:rsidRDefault="00B30855" w:rsidP="0052682F">
            <w:pPr>
              <w:rPr>
                <w:rFonts w:ascii="Calibri" w:hAnsi="Calibri"/>
                <w:i/>
              </w:rPr>
            </w:pPr>
            <w:r>
              <w:rPr>
                <w:rFonts w:ascii="Calibri" w:hAnsi="Calibri"/>
                <w:i/>
              </w:rPr>
              <w:t>Waarom werd volgens de katholieken  het leger ingezet?</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Pr="000F098B" w:rsidRDefault="00B30855" w:rsidP="0052682F">
            <w:pPr>
              <w:rPr>
                <w:rFonts w:ascii="Calibri" w:hAnsi="Calibri"/>
                <w:i/>
              </w:rPr>
            </w:pPr>
            <w:r>
              <w:rPr>
                <w:rFonts w:ascii="Calibri" w:hAnsi="Calibri"/>
                <w:i/>
              </w:rPr>
              <w:t>Wat was het gevolg van ‘</w:t>
            </w:r>
            <w:proofErr w:type="spellStart"/>
            <w:r>
              <w:rPr>
                <w:rFonts w:ascii="Calibri" w:hAnsi="Calibri"/>
                <w:i/>
              </w:rPr>
              <w:t>Bloody</w:t>
            </w:r>
            <w:proofErr w:type="spellEnd"/>
            <w:r>
              <w:rPr>
                <w:rFonts w:ascii="Calibri" w:hAnsi="Calibri"/>
                <w:i/>
              </w:rPr>
              <w:t xml:space="preserve"> </w:t>
            </w:r>
            <w:proofErr w:type="spellStart"/>
            <w:r>
              <w:rPr>
                <w:rFonts w:ascii="Calibri" w:hAnsi="Calibri"/>
                <w:i/>
              </w:rPr>
              <w:t>Sunday</w:t>
            </w:r>
            <w:proofErr w:type="spellEnd"/>
            <w:r>
              <w:rPr>
                <w:rFonts w:ascii="Calibri" w:hAnsi="Calibri"/>
                <w:i/>
              </w:rPr>
              <w:t>’?</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Default="00B30855" w:rsidP="0052682F">
            <w:pPr>
              <w:rPr>
                <w:rFonts w:ascii="Calibri" w:hAnsi="Calibri"/>
                <w:i/>
              </w:rPr>
            </w:pPr>
            <w:r>
              <w:rPr>
                <w:rFonts w:ascii="Calibri" w:hAnsi="Calibri"/>
                <w:i/>
              </w:rPr>
              <w:t>Waarom begonnen gevangenen hongerstakingen?</w:t>
            </w:r>
          </w:p>
        </w:tc>
        <w:tc>
          <w:tcPr>
            <w:tcW w:w="5864" w:type="dxa"/>
          </w:tcPr>
          <w:p w:rsidR="00B30855" w:rsidRPr="000F098B" w:rsidRDefault="00B30855" w:rsidP="0052682F">
            <w:pPr>
              <w:rPr>
                <w:rFonts w:ascii="Calibri" w:hAnsi="Calibri"/>
              </w:rPr>
            </w:pPr>
          </w:p>
        </w:tc>
      </w:tr>
      <w:tr w:rsidR="00B30855" w:rsidRPr="000F098B" w:rsidTr="0052682F">
        <w:tc>
          <w:tcPr>
            <w:tcW w:w="3348" w:type="dxa"/>
          </w:tcPr>
          <w:p w:rsidR="00B30855" w:rsidRDefault="00B30855" w:rsidP="0052682F">
            <w:pPr>
              <w:rPr>
                <w:rFonts w:ascii="Calibri" w:hAnsi="Calibri"/>
                <w:i/>
              </w:rPr>
            </w:pPr>
            <w:r>
              <w:rPr>
                <w:rFonts w:ascii="Calibri" w:hAnsi="Calibri"/>
                <w:i/>
              </w:rPr>
              <w:t>Hoe eindigde het verzet van de IRA?</w:t>
            </w:r>
          </w:p>
        </w:tc>
        <w:tc>
          <w:tcPr>
            <w:tcW w:w="5864" w:type="dxa"/>
          </w:tcPr>
          <w:p w:rsidR="00B30855" w:rsidRPr="000F098B" w:rsidRDefault="00B30855" w:rsidP="0052682F">
            <w:pPr>
              <w:rPr>
                <w:rFonts w:ascii="Calibri" w:hAnsi="Calibri"/>
              </w:rPr>
            </w:pPr>
          </w:p>
        </w:tc>
      </w:tr>
    </w:tbl>
    <w:p w:rsidR="00B30855" w:rsidRPr="000F098B" w:rsidRDefault="00B30855" w:rsidP="008300D0">
      <w:pPr>
        <w:rPr>
          <w:rFonts w:ascii="Calibri" w:hAnsi="Calibri"/>
        </w:rPr>
      </w:pPr>
    </w:p>
    <w:p w:rsidR="00450B31" w:rsidRPr="000F098B" w:rsidRDefault="00450B31">
      <w:pPr>
        <w:spacing w:after="200" w:line="276" w:lineRule="auto"/>
        <w:rPr>
          <w:rFonts w:ascii="Calibri" w:hAnsi="Calibri"/>
          <w:b/>
        </w:rPr>
      </w:pPr>
      <w:r w:rsidRPr="000F098B">
        <w:rPr>
          <w:rFonts w:ascii="Calibri" w:hAnsi="Calibri"/>
          <w:b/>
        </w:rPr>
        <w:br w:type="page"/>
      </w:r>
    </w:p>
    <w:p w:rsidR="008300D0" w:rsidRPr="000F098B" w:rsidRDefault="008300D0" w:rsidP="008300D0">
      <w:pPr>
        <w:jc w:val="center"/>
        <w:rPr>
          <w:rFonts w:ascii="Calibri" w:hAnsi="Calibri"/>
          <w:b/>
        </w:rPr>
      </w:pPr>
      <w:r w:rsidRPr="000F098B">
        <w:rPr>
          <w:rFonts w:ascii="Calibri" w:hAnsi="Calibri"/>
          <w:b/>
        </w:rPr>
        <w:lastRenderedPageBreak/>
        <w:t>WERKBLAD (D)</w:t>
      </w:r>
    </w:p>
    <w:p w:rsidR="008300D0" w:rsidRPr="000F098B" w:rsidRDefault="008300D0" w:rsidP="008300D0">
      <w:pPr>
        <w:spacing w:line="360" w:lineRule="auto"/>
        <w:rPr>
          <w:rFonts w:ascii="Calibri" w:hAnsi="Calibri"/>
          <w:i/>
        </w:rPr>
      </w:pPr>
    </w:p>
    <w:p w:rsidR="009F5B33" w:rsidRPr="000F098B" w:rsidRDefault="008300D0" w:rsidP="009F5B33">
      <w:pPr>
        <w:rPr>
          <w:rFonts w:ascii="Calibri" w:hAnsi="Calibri"/>
          <w:u w:val="single"/>
        </w:rPr>
      </w:pPr>
      <w:r w:rsidRPr="000F098B">
        <w:rPr>
          <w:rFonts w:ascii="Calibri" w:hAnsi="Calibri"/>
          <w:i/>
        </w:rPr>
        <w:t xml:space="preserve">Naam leerling:…………………………………………………………………………………………………… </w:t>
      </w:r>
      <w:r w:rsidRPr="000F098B">
        <w:rPr>
          <w:rFonts w:ascii="Calibri" w:hAnsi="Calibri"/>
          <w:i/>
        </w:rPr>
        <w:br/>
      </w:r>
    </w:p>
    <w:p w:rsidR="00CA6A5D" w:rsidRPr="000F098B" w:rsidRDefault="008300D0" w:rsidP="009F5B33">
      <w:pPr>
        <w:rPr>
          <w:rFonts w:ascii="Calibri" w:hAnsi="Calibri"/>
          <w:b/>
          <w:u w:val="single"/>
        </w:rPr>
      </w:pPr>
      <w:r w:rsidRPr="000F098B">
        <w:rPr>
          <w:rFonts w:ascii="Calibri" w:hAnsi="Calibri"/>
          <w:b/>
          <w:u w:val="single"/>
        </w:rPr>
        <w:t>Opdracht 1</w:t>
      </w:r>
    </w:p>
    <w:p w:rsidR="009F5B33" w:rsidRPr="000F098B" w:rsidRDefault="00CA6A5D" w:rsidP="009F5B33">
      <w:pPr>
        <w:rPr>
          <w:rFonts w:ascii="Calibri" w:hAnsi="Calibri"/>
        </w:rPr>
      </w:pPr>
      <w:r w:rsidRPr="000F098B">
        <w:rPr>
          <w:rFonts w:ascii="Calibri" w:hAnsi="Calibri"/>
        </w:rPr>
        <w:t>J</w:t>
      </w:r>
      <w:r w:rsidR="008300D0" w:rsidRPr="000F098B">
        <w:rPr>
          <w:rFonts w:ascii="Calibri" w:hAnsi="Calibri"/>
        </w:rPr>
        <w:t xml:space="preserve">e </w:t>
      </w:r>
      <w:r w:rsidR="009F0C54" w:rsidRPr="000F098B">
        <w:rPr>
          <w:rFonts w:ascii="Calibri" w:hAnsi="Calibri"/>
        </w:rPr>
        <w:t xml:space="preserve">hebt het informatieblad over </w:t>
      </w:r>
      <w:r w:rsidR="00C21EFC" w:rsidRPr="000F098B">
        <w:rPr>
          <w:rFonts w:ascii="Calibri" w:hAnsi="Calibri"/>
        </w:rPr>
        <w:t xml:space="preserve">de </w:t>
      </w:r>
      <w:r w:rsidR="005444C3" w:rsidRPr="000F098B">
        <w:rPr>
          <w:rFonts w:ascii="Calibri" w:hAnsi="Calibri"/>
        </w:rPr>
        <w:t>RaRa</w:t>
      </w:r>
      <w:r w:rsidR="009F0C54" w:rsidRPr="000F098B">
        <w:rPr>
          <w:rFonts w:ascii="Calibri" w:hAnsi="Calibri"/>
        </w:rPr>
        <w:t xml:space="preserve"> </w:t>
      </w:r>
      <w:r w:rsidR="008300D0" w:rsidRPr="000F098B">
        <w:rPr>
          <w:rFonts w:ascii="Calibri" w:hAnsi="Calibri"/>
        </w:rPr>
        <w:t xml:space="preserve">gelezen. Je bent nu expert! </w:t>
      </w:r>
    </w:p>
    <w:p w:rsidR="009F5B33" w:rsidRPr="000F098B" w:rsidRDefault="009F5B33" w:rsidP="009F5B33">
      <w:pPr>
        <w:rPr>
          <w:rFonts w:ascii="Calibri" w:hAnsi="Calibri"/>
        </w:rPr>
      </w:pPr>
      <w:r w:rsidRPr="000F098B">
        <w:rPr>
          <w:rFonts w:ascii="Calibri" w:hAnsi="Calibri"/>
        </w:rPr>
        <w:t>Vul het onderstaande schema in, zodat je dit straks aan de anderen kunt vertellen.</w:t>
      </w:r>
    </w:p>
    <w:p w:rsidR="009F5B33" w:rsidRPr="000F098B" w:rsidRDefault="009F5B33" w:rsidP="009F5B33">
      <w:pPr>
        <w:rPr>
          <w:rFonts w:ascii="Calibri" w:hAnsi="Calibri"/>
        </w:rPr>
      </w:pPr>
    </w:p>
    <w:tbl>
      <w:tblPr>
        <w:tblStyle w:val="Tabelraster"/>
        <w:tblW w:w="0" w:type="auto"/>
        <w:tblLook w:val="01E0"/>
      </w:tblPr>
      <w:tblGrid>
        <w:gridCol w:w="3348"/>
        <w:gridCol w:w="5864"/>
      </w:tblGrid>
      <w:tr w:rsidR="009F5B33" w:rsidRPr="000F098B" w:rsidTr="007F3642">
        <w:tc>
          <w:tcPr>
            <w:tcW w:w="3348" w:type="dxa"/>
          </w:tcPr>
          <w:p w:rsidR="000F098B" w:rsidRPr="000F098B" w:rsidRDefault="0094399F" w:rsidP="007F3642">
            <w:pPr>
              <w:rPr>
                <w:rFonts w:ascii="Calibri" w:hAnsi="Calibri"/>
                <w:i/>
              </w:rPr>
            </w:pPr>
            <w:r>
              <w:rPr>
                <w:rFonts w:ascii="Calibri" w:hAnsi="Calibri"/>
                <w:i/>
              </w:rPr>
              <w:t>Waarom waren er in de jaren ’80 zoveel protesten?</w:t>
            </w:r>
          </w:p>
        </w:tc>
        <w:tc>
          <w:tcPr>
            <w:tcW w:w="5864" w:type="dxa"/>
          </w:tcPr>
          <w:p w:rsidR="009F5B33" w:rsidRPr="000F098B" w:rsidRDefault="009F5B33" w:rsidP="007F3642">
            <w:pPr>
              <w:rPr>
                <w:rFonts w:ascii="Calibri" w:hAnsi="Calibri"/>
              </w:rPr>
            </w:pPr>
          </w:p>
          <w:p w:rsidR="009F5B33" w:rsidRPr="000F098B" w:rsidRDefault="009F5B33" w:rsidP="007F3642">
            <w:pPr>
              <w:rPr>
                <w:rFonts w:ascii="Calibri" w:hAnsi="Calibri"/>
              </w:rPr>
            </w:pPr>
          </w:p>
        </w:tc>
      </w:tr>
      <w:tr w:rsidR="009F5B33" w:rsidRPr="000F098B" w:rsidTr="007F3642">
        <w:tc>
          <w:tcPr>
            <w:tcW w:w="3348" w:type="dxa"/>
          </w:tcPr>
          <w:p w:rsidR="009F5B33" w:rsidRDefault="0094399F" w:rsidP="007F3642">
            <w:pPr>
              <w:rPr>
                <w:rFonts w:ascii="Calibri" w:hAnsi="Calibri"/>
                <w:i/>
              </w:rPr>
            </w:pPr>
            <w:r>
              <w:rPr>
                <w:rFonts w:ascii="Calibri" w:hAnsi="Calibri"/>
                <w:i/>
              </w:rPr>
              <w:t>Wat is ‘de Beweging?’</w:t>
            </w:r>
          </w:p>
          <w:p w:rsidR="0094399F" w:rsidRPr="000F098B" w:rsidRDefault="0094399F" w:rsidP="007F3642">
            <w:pPr>
              <w:rPr>
                <w:rFonts w:ascii="Calibri" w:hAnsi="Calibri"/>
                <w:i/>
              </w:rPr>
            </w:pPr>
          </w:p>
        </w:tc>
        <w:tc>
          <w:tcPr>
            <w:tcW w:w="5864" w:type="dxa"/>
          </w:tcPr>
          <w:p w:rsidR="009F5B33" w:rsidRPr="000F098B" w:rsidRDefault="009F5B33" w:rsidP="007F3642">
            <w:pPr>
              <w:rPr>
                <w:rFonts w:ascii="Calibri" w:hAnsi="Calibri"/>
              </w:rPr>
            </w:pPr>
          </w:p>
          <w:p w:rsidR="009F5B33" w:rsidRPr="000F098B" w:rsidRDefault="009F5B33" w:rsidP="007F3642">
            <w:pPr>
              <w:rPr>
                <w:rFonts w:ascii="Calibri" w:hAnsi="Calibri"/>
              </w:rPr>
            </w:pPr>
          </w:p>
        </w:tc>
      </w:tr>
      <w:tr w:rsidR="0094399F" w:rsidRPr="000F098B" w:rsidTr="007F3642">
        <w:tc>
          <w:tcPr>
            <w:tcW w:w="3348" w:type="dxa"/>
          </w:tcPr>
          <w:p w:rsidR="0094399F" w:rsidRDefault="0094399F" w:rsidP="0052682F">
            <w:pPr>
              <w:rPr>
                <w:rFonts w:ascii="Calibri" w:hAnsi="Calibri"/>
                <w:i/>
              </w:rPr>
            </w:pPr>
            <w:r w:rsidRPr="000F098B">
              <w:rPr>
                <w:rFonts w:ascii="Calibri" w:hAnsi="Calibri"/>
                <w:i/>
              </w:rPr>
              <w:t>Wat wil</w:t>
            </w:r>
            <w:r>
              <w:rPr>
                <w:rFonts w:ascii="Calibri" w:hAnsi="Calibri"/>
                <w:i/>
              </w:rPr>
              <w:t>de</w:t>
            </w:r>
            <w:r w:rsidRPr="000F098B">
              <w:rPr>
                <w:rFonts w:ascii="Calibri" w:hAnsi="Calibri"/>
                <w:i/>
              </w:rPr>
              <w:t xml:space="preserve"> de RaRa bereiken?</w:t>
            </w:r>
          </w:p>
          <w:p w:rsidR="0094399F" w:rsidRPr="000F098B" w:rsidRDefault="0094399F" w:rsidP="0052682F">
            <w:pPr>
              <w:rPr>
                <w:rFonts w:ascii="Calibri" w:hAnsi="Calibri"/>
                <w:i/>
              </w:rPr>
            </w:pPr>
          </w:p>
        </w:tc>
        <w:tc>
          <w:tcPr>
            <w:tcW w:w="5864" w:type="dxa"/>
          </w:tcPr>
          <w:p w:rsidR="0094399F" w:rsidRPr="000F098B" w:rsidRDefault="0094399F" w:rsidP="007F3642">
            <w:pPr>
              <w:rPr>
                <w:rFonts w:ascii="Calibri" w:hAnsi="Calibri"/>
              </w:rPr>
            </w:pPr>
          </w:p>
        </w:tc>
      </w:tr>
      <w:tr w:rsidR="0094399F" w:rsidRPr="000F098B" w:rsidTr="007F3642">
        <w:tc>
          <w:tcPr>
            <w:tcW w:w="3348" w:type="dxa"/>
          </w:tcPr>
          <w:p w:rsidR="0094399F" w:rsidRPr="000F098B" w:rsidRDefault="0094399F" w:rsidP="0052682F">
            <w:pPr>
              <w:rPr>
                <w:rFonts w:ascii="Calibri" w:hAnsi="Calibri"/>
                <w:i/>
              </w:rPr>
            </w:pPr>
            <w:r w:rsidRPr="000F098B">
              <w:rPr>
                <w:rFonts w:ascii="Calibri" w:hAnsi="Calibri"/>
                <w:i/>
              </w:rPr>
              <w:t>Waarom werden juist de Makro en Shell doelwit?</w:t>
            </w:r>
          </w:p>
        </w:tc>
        <w:tc>
          <w:tcPr>
            <w:tcW w:w="5864" w:type="dxa"/>
          </w:tcPr>
          <w:p w:rsidR="0094399F" w:rsidRPr="000F098B" w:rsidRDefault="0094399F" w:rsidP="007F3642">
            <w:pPr>
              <w:rPr>
                <w:rFonts w:ascii="Calibri" w:hAnsi="Calibri"/>
              </w:rPr>
            </w:pPr>
          </w:p>
        </w:tc>
      </w:tr>
      <w:tr w:rsidR="0094399F" w:rsidRPr="000F098B" w:rsidTr="007F3642">
        <w:tc>
          <w:tcPr>
            <w:tcW w:w="3348" w:type="dxa"/>
          </w:tcPr>
          <w:p w:rsidR="0094399F" w:rsidRPr="0094399F" w:rsidRDefault="0094399F" w:rsidP="0094399F">
            <w:pPr>
              <w:rPr>
                <w:rFonts w:ascii="Calibri" w:hAnsi="Calibri"/>
                <w:i/>
              </w:rPr>
            </w:pPr>
            <w:r w:rsidRPr="0094399F">
              <w:rPr>
                <w:rFonts w:ascii="Calibri" w:hAnsi="Calibri"/>
                <w:i/>
              </w:rPr>
              <w:t>Hoe reageerde de Makro in het begin? Hoe later?</w:t>
            </w:r>
          </w:p>
        </w:tc>
        <w:tc>
          <w:tcPr>
            <w:tcW w:w="5864" w:type="dxa"/>
          </w:tcPr>
          <w:p w:rsidR="0094399F" w:rsidRPr="000F098B" w:rsidRDefault="0094399F" w:rsidP="007F3642">
            <w:pPr>
              <w:rPr>
                <w:rFonts w:ascii="Calibri" w:hAnsi="Calibri"/>
              </w:rPr>
            </w:pPr>
          </w:p>
        </w:tc>
      </w:tr>
      <w:tr w:rsidR="0094399F" w:rsidRPr="000F098B" w:rsidTr="007F3642">
        <w:tc>
          <w:tcPr>
            <w:tcW w:w="3348" w:type="dxa"/>
          </w:tcPr>
          <w:p w:rsidR="0094399F" w:rsidRPr="0094399F" w:rsidRDefault="0094399F" w:rsidP="0094399F">
            <w:pPr>
              <w:rPr>
                <w:rFonts w:ascii="Calibri" w:hAnsi="Calibri"/>
                <w:i/>
              </w:rPr>
            </w:pPr>
            <w:r>
              <w:rPr>
                <w:rFonts w:ascii="Calibri" w:hAnsi="Calibri"/>
                <w:i/>
              </w:rPr>
              <w:t xml:space="preserve">Waarom werd </w:t>
            </w:r>
            <w:proofErr w:type="spellStart"/>
            <w:r>
              <w:rPr>
                <w:rFonts w:ascii="Calibri" w:hAnsi="Calibri"/>
                <w:i/>
              </w:rPr>
              <w:t>Roemersma</w:t>
            </w:r>
            <w:proofErr w:type="spellEnd"/>
            <w:r>
              <w:rPr>
                <w:rFonts w:ascii="Calibri" w:hAnsi="Calibri"/>
                <w:i/>
              </w:rPr>
              <w:t xml:space="preserve"> het gezicht van RaRa?</w:t>
            </w:r>
          </w:p>
        </w:tc>
        <w:tc>
          <w:tcPr>
            <w:tcW w:w="5864" w:type="dxa"/>
          </w:tcPr>
          <w:p w:rsidR="0094399F" w:rsidRPr="000F098B" w:rsidRDefault="0094399F" w:rsidP="007F3642">
            <w:pPr>
              <w:rPr>
                <w:rFonts w:ascii="Calibri" w:hAnsi="Calibri"/>
              </w:rPr>
            </w:pPr>
          </w:p>
        </w:tc>
      </w:tr>
    </w:tbl>
    <w:p w:rsidR="008300D0" w:rsidRPr="000F098B" w:rsidRDefault="008300D0" w:rsidP="008300D0">
      <w:pPr>
        <w:rPr>
          <w:rFonts w:ascii="Calibri" w:hAnsi="Calibri"/>
        </w:rPr>
      </w:pPr>
    </w:p>
    <w:p w:rsidR="008300D0" w:rsidRPr="000F098B" w:rsidRDefault="008300D0" w:rsidP="008300D0">
      <w:pPr>
        <w:rPr>
          <w:rFonts w:ascii="Calibri" w:hAnsi="Calibri"/>
          <w:b/>
          <w:u w:val="single"/>
        </w:rPr>
      </w:pPr>
      <w:r w:rsidRPr="000F098B">
        <w:rPr>
          <w:rFonts w:ascii="Calibri" w:hAnsi="Calibri"/>
          <w:b/>
          <w:u w:val="single"/>
        </w:rPr>
        <w:t>Opdracht 2</w:t>
      </w:r>
    </w:p>
    <w:p w:rsidR="008300D0" w:rsidRPr="000F098B" w:rsidRDefault="008300D0" w:rsidP="008300D0">
      <w:pPr>
        <w:rPr>
          <w:rFonts w:ascii="Calibri" w:hAnsi="Calibri"/>
        </w:rPr>
      </w:pPr>
      <w:r w:rsidRPr="000F098B">
        <w:rPr>
          <w:rFonts w:ascii="Calibri" w:hAnsi="Calibri"/>
        </w:rPr>
        <w:t xml:space="preserve">Voor deze opdracht ga je een groepsgenoot interviewen over de geleerde die hij/zij heeft bestudeerd. </w:t>
      </w:r>
    </w:p>
    <w:p w:rsidR="008300D0" w:rsidRPr="000F098B" w:rsidRDefault="008300D0" w:rsidP="004B6956">
      <w:pPr>
        <w:ind w:left="708" w:firstLine="708"/>
        <w:rPr>
          <w:rFonts w:ascii="Calibri" w:hAnsi="Calibri"/>
        </w:rPr>
      </w:pPr>
      <w:r w:rsidRPr="000F098B">
        <w:rPr>
          <w:rFonts w:ascii="Calibri" w:hAnsi="Calibri"/>
        </w:rPr>
        <w:t>Leerling A interviewt leerling B</w:t>
      </w:r>
    </w:p>
    <w:p w:rsidR="008300D0" w:rsidRPr="000F098B" w:rsidRDefault="008300D0" w:rsidP="004B6956">
      <w:pPr>
        <w:ind w:left="708" w:firstLine="708"/>
        <w:rPr>
          <w:rFonts w:ascii="Calibri" w:hAnsi="Calibri"/>
        </w:rPr>
      </w:pPr>
      <w:r w:rsidRPr="000F098B">
        <w:rPr>
          <w:rFonts w:ascii="Calibri" w:hAnsi="Calibri"/>
        </w:rPr>
        <w:t>Leerling B interviewt leerling C</w:t>
      </w:r>
    </w:p>
    <w:p w:rsidR="008300D0" w:rsidRPr="000F098B" w:rsidRDefault="008300D0" w:rsidP="004B6956">
      <w:pPr>
        <w:ind w:left="708" w:firstLine="708"/>
        <w:rPr>
          <w:rFonts w:ascii="Calibri" w:hAnsi="Calibri"/>
        </w:rPr>
      </w:pPr>
      <w:r w:rsidRPr="000F098B">
        <w:rPr>
          <w:rFonts w:ascii="Calibri" w:hAnsi="Calibri"/>
        </w:rPr>
        <w:t>Leerling C interviewt leerling D</w:t>
      </w:r>
    </w:p>
    <w:p w:rsidR="008300D0" w:rsidRPr="000F098B" w:rsidRDefault="008300D0" w:rsidP="004B6956">
      <w:pPr>
        <w:ind w:left="708" w:firstLine="708"/>
        <w:rPr>
          <w:rFonts w:ascii="Calibri" w:hAnsi="Calibri"/>
        </w:rPr>
      </w:pPr>
      <w:r w:rsidRPr="000F098B">
        <w:rPr>
          <w:rFonts w:ascii="Calibri" w:hAnsi="Calibri"/>
        </w:rPr>
        <w:t xml:space="preserve">Leerling D interviewt leerling A </w:t>
      </w:r>
    </w:p>
    <w:p w:rsidR="008300D0" w:rsidRPr="000F098B" w:rsidRDefault="008300D0" w:rsidP="008300D0">
      <w:pPr>
        <w:rPr>
          <w:rFonts w:ascii="Calibri" w:hAnsi="Calibri"/>
        </w:rPr>
      </w:pPr>
      <w:r w:rsidRPr="000F098B">
        <w:rPr>
          <w:rFonts w:ascii="Calibri" w:hAnsi="Calibri"/>
        </w:rPr>
        <w:t xml:space="preserve">Terwijl de leerling antwoord geeft, vullen de andere leden van het groepje hun schema’s in. </w:t>
      </w:r>
    </w:p>
    <w:p w:rsidR="008300D0" w:rsidRPr="000F098B" w:rsidRDefault="008300D0" w:rsidP="008300D0">
      <w:pPr>
        <w:rPr>
          <w:rFonts w:ascii="Calibri" w:hAnsi="Calibri"/>
        </w:rPr>
      </w:pPr>
    </w:p>
    <w:p w:rsidR="009F5B33" w:rsidRDefault="008300D0" w:rsidP="00450B31">
      <w:pPr>
        <w:rPr>
          <w:rFonts w:ascii="Calibri" w:hAnsi="Calibri"/>
        </w:rPr>
      </w:pPr>
      <w:r w:rsidRPr="000F098B">
        <w:rPr>
          <w:rFonts w:ascii="Calibri" w:hAnsi="Calibri"/>
        </w:rPr>
        <w:t>Terwijl leerling A een interview houdt met leerling B, schrijf je zijn/haar antwoorden op in dit schema:</w:t>
      </w:r>
      <w:r w:rsidR="009F0C54" w:rsidRPr="000F098B">
        <w:rPr>
          <w:rFonts w:ascii="Calibri" w:hAnsi="Calibri"/>
        </w:rPr>
        <w:t xml:space="preserve"> </w:t>
      </w:r>
    </w:p>
    <w:p w:rsidR="00427F30" w:rsidRDefault="00427F30" w:rsidP="00450B31">
      <w:pPr>
        <w:rPr>
          <w:rFonts w:ascii="Calibri" w:hAnsi="Calibri"/>
        </w:rPr>
      </w:pPr>
    </w:p>
    <w:tbl>
      <w:tblPr>
        <w:tblStyle w:val="Tabelraster"/>
        <w:tblW w:w="0" w:type="auto"/>
        <w:tblLook w:val="01E0"/>
      </w:tblPr>
      <w:tblGrid>
        <w:gridCol w:w="3348"/>
        <w:gridCol w:w="5864"/>
      </w:tblGrid>
      <w:tr w:rsidR="00427F30" w:rsidRPr="000F098B" w:rsidTr="0052682F">
        <w:tc>
          <w:tcPr>
            <w:tcW w:w="3348" w:type="dxa"/>
          </w:tcPr>
          <w:p w:rsidR="00427F30" w:rsidRDefault="00427F30" w:rsidP="0052682F">
            <w:pPr>
              <w:rPr>
                <w:rFonts w:ascii="Calibri" w:hAnsi="Calibri"/>
                <w:i/>
              </w:rPr>
            </w:pPr>
            <w:r w:rsidRPr="000F098B">
              <w:rPr>
                <w:rFonts w:ascii="Calibri" w:hAnsi="Calibri"/>
                <w:i/>
              </w:rPr>
              <w:t>Wat wil de ETA bereiken?</w:t>
            </w:r>
          </w:p>
          <w:p w:rsidR="00427F30" w:rsidRPr="000F098B" w:rsidRDefault="00427F30" w:rsidP="0052682F">
            <w:pPr>
              <w:rPr>
                <w:rFonts w:ascii="Calibri" w:hAnsi="Calibri"/>
                <w:i/>
              </w:rPr>
            </w:pP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Pr="000F098B" w:rsidRDefault="00427F30" w:rsidP="0052682F">
            <w:pPr>
              <w:rPr>
                <w:rFonts w:ascii="Calibri" w:hAnsi="Calibri"/>
                <w:i/>
              </w:rPr>
            </w:pPr>
            <w:r>
              <w:rPr>
                <w:rFonts w:ascii="Calibri" w:hAnsi="Calibri"/>
                <w:i/>
              </w:rPr>
              <w:t>Tegen wie strijden zij?</w:t>
            </w: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Pr="000F098B" w:rsidRDefault="00427F30" w:rsidP="0052682F">
            <w:pPr>
              <w:rPr>
                <w:rFonts w:ascii="Calibri" w:hAnsi="Calibri"/>
                <w:i/>
              </w:rPr>
            </w:pPr>
            <w:r>
              <w:rPr>
                <w:rFonts w:ascii="Calibri" w:hAnsi="Calibri"/>
                <w:i/>
              </w:rPr>
              <w:t>Tegen wie en wanneer was de eerste aanslag van de ETA?</w:t>
            </w: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Pr="000F098B" w:rsidRDefault="00427F30" w:rsidP="0052682F">
            <w:pPr>
              <w:rPr>
                <w:rFonts w:ascii="Calibri" w:hAnsi="Calibri"/>
                <w:i/>
              </w:rPr>
            </w:pPr>
            <w:r>
              <w:rPr>
                <w:rFonts w:ascii="Calibri" w:hAnsi="Calibri"/>
                <w:i/>
              </w:rPr>
              <w:t>Hoe bestreed de Spaanse regering de ETA in de jaren ‘70?</w:t>
            </w: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Pr="000F098B" w:rsidRDefault="00427F30" w:rsidP="0052682F">
            <w:pPr>
              <w:rPr>
                <w:rFonts w:ascii="Calibri" w:hAnsi="Calibri"/>
                <w:i/>
              </w:rPr>
            </w:pPr>
            <w:r>
              <w:rPr>
                <w:rFonts w:ascii="Calibri" w:hAnsi="Calibri"/>
                <w:i/>
              </w:rPr>
              <w:t>Hoeveel slachtoffers heeft de ETA naar schatting gemaakt?</w:t>
            </w:r>
          </w:p>
        </w:tc>
        <w:tc>
          <w:tcPr>
            <w:tcW w:w="5864" w:type="dxa"/>
          </w:tcPr>
          <w:p w:rsidR="00427F30" w:rsidRPr="000F098B" w:rsidRDefault="00427F30" w:rsidP="0052682F">
            <w:pPr>
              <w:rPr>
                <w:rFonts w:ascii="Calibri" w:hAnsi="Calibri"/>
              </w:rPr>
            </w:pPr>
          </w:p>
          <w:p w:rsidR="00427F30" w:rsidRPr="000F098B" w:rsidRDefault="00427F30" w:rsidP="0052682F">
            <w:pPr>
              <w:rPr>
                <w:rFonts w:ascii="Calibri" w:hAnsi="Calibri"/>
              </w:rPr>
            </w:pPr>
          </w:p>
        </w:tc>
      </w:tr>
      <w:tr w:rsidR="00427F30" w:rsidRPr="000F098B" w:rsidTr="0052682F">
        <w:tc>
          <w:tcPr>
            <w:tcW w:w="3348" w:type="dxa"/>
          </w:tcPr>
          <w:p w:rsidR="00427F30" w:rsidRDefault="00427F30" w:rsidP="0052682F">
            <w:pPr>
              <w:rPr>
                <w:rFonts w:ascii="Calibri" w:hAnsi="Calibri"/>
                <w:i/>
              </w:rPr>
            </w:pPr>
            <w:r>
              <w:rPr>
                <w:rFonts w:ascii="Calibri" w:hAnsi="Calibri"/>
                <w:i/>
              </w:rPr>
              <w:t>Is de ETA nu nog actief? Geef een korte toelichting.</w:t>
            </w:r>
          </w:p>
        </w:tc>
        <w:tc>
          <w:tcPr>
            <w:tcW w:w="5864" w:type="dxa"/>
          </w:tcPr>
          <w:p w:rsidR="00427F30" w:rsidRPr="000F098B" w:rsidRDefault="00427F30" w:rsidP="0052682F">
            <w:pPr>
              <w:rPr>
                <w:rFonts w:ascii="Calibri" w:hAnsi="Calibri"/>
              </w:rPr>
            </w:pPr>
          </w:p>
        </w:tc>
      </w:tr>
    </w:tbl>
    <w:p w:rsidR="00427F30" w:rsidRPr="000F098B" w:rsidRDefault="00427F30" w:rsidP="00450B31">
      <w:pPr>
        <w:rPr>
          <w:rFonts w:ascii="Calibri" w:hAnsi="Calibri"/>
        </w:rPr>
      </w:pPr>
    </w:p>
    <w:p w:rsidR="00450B31" w:rsidRPr="000F098B" w:rsidRDefault="00450B31" w:rsidP="00450B31">
      <w:pPr>
        <w:rPr>
          <w:rFonts w:ascii="Calibri" w:hAnsi="Calibri"/>
        </w:rPr>
      </w:pPr>
    </w:p>
    <w:p w:rsidR="008300D0" w:rsidRDefault="008300D0" w:rsidP="009F0C54">
      <w:pPr>
        <w:rPr>
          <w:rFonts w:ascii="Calibri" w:hAnsi="Calibri"/>
        </w:rPr>
      </w:pPr>
      <w:r w:rsidRPr="000F098B">
        <w:rPr>
          <w:rFonts w:ascii="Calibri" w:hAnsi="Calibri"/>
        </w:rPr>
        <w:t>Terwijl leerling B een interview houdt met leerling C, schrijf je zijn/haar antwoorden op in dit schema:</w:t>
      </w:r>
      <w:r w:rsidR="009F0C54" w:rsidRPr="000F098B">
        <w:rPr>
          <w:rFonts w:ascii="Calibri" w:hAnsi="Calibri"/>
        </w:rPr>
        <w:t xml:space="preserve"> </w:t>
      </w:r>
    </w:p>
    <w:p w:rsidR="00624A38" w:rsidRDefault="00624A38" w:rsidP="009F0C54">
      <w:pPr>
        <w:rPr>
          <w:rFonts w:ascii="Calibri" w:hAnsi="Calibri"/>
        </w:rPr>
      </w:pPr>
    </w:p>
    <w:tbl>
      <w:tblPr>
        <w:tblStyle w:val="Tabelraster"/>
        <w:tblW w:w="0" w:type="auto"/>
        <w:tblLook w:val="01E0"/>
      </w:tblPr>
      <w:tblGrid>
        <w:gridCol w:w="3348"/>
        <w:gridCol w:w="5864"/>
      </w:tblGrid>
      <w:tr w:rsidR="00624A38" w:rsidRPr="000F098B" w:rsidTr="0052682F">
        <w:tc>
          <w:tcPr>
            <w:tcW w:w="3348" w:type="dxa"/>
          </w:tcPr>
          <w:p w:rsidR="00624A38" w:rsidRPr="000F098B" w:rsidRDefault="00624A38" w:rsidP="0052682F">
            <w:pPr>
              <w:rPr>
                <w:rFonts w:ascii="Calibri" w:hAnsi="Calibri"/>
                <w:i/>
              </w:rPr>
            </w:pPr>
            <w:r>
              <w:rPr>
                <w:rFonts w:ascii="Calibri" w:hAnsi="Calibri"/>
                <w:i/>
              </w:rPr>
              <w:t>Waarom werd de RAF opgericht? En door wie?</w:t>
            </w:r>
          </w:p>
        </w:tc>
        <w:tc>
          <w:tcPr>
            <w:tcW w:w="5864" w:type="dxa"/>
          </w:tcPr>
          <w:p w:rsidR="00624A38" w:rsidRPr="000F098B" w:rsidRDefault="00624A38" w:rsidP="0052682F">
            <w:pPr>
              <w:rPr>
                <w:rFonts w:ascii="Calibri" w:hAnsi="Calibri"/>
              </w:rPr>
            </w:pPr>
          </w:p>
          <w:p w:rsidR="00624A38" w:rsidRPr="000F098B" w:rsidRDefault="00624A38" w:rsidP="0052682F">
            <w:pPr>
              <w:rPr>
                <w:rFonts w:ascii="Calibri" w:hAnsi="Calibri"/>
              </w:rPr>
            </w:pPr>
          </w:p>
        </w:tc>
      </w:tr>
      <w:tr w:rsidR="00624A38" w:rsidRPr="000F098B" w:rsidTr="0052682F">
        <w:tc>
          <w:tcPr>
            <w:tcW w:w="3348" w:type="dxa"/>
          </w:tcPr>
          <w:p w:rsidR="00624A38" w:rsidRPr="000F098B" w:rsidRDefault="00624A38" w:rsidP="0052682F">
            <w:pPr>
              <w:rPr>
                <w:rFonts w:ascii="Calibri" w:hAnsi="Calibri"/>
                <w:i/>
              </w:rPr>
            </w:pPr>
            <w:r>
              <w:rPr>
                <w:rFonts w:ascii="Calibri" w:hAnsi="Calibri"/>
                <w:i/>
              </w:rPr>
              <w:t>Wat waren de doelen van de RAF?</w:t>
            </w:r>
          </w:p>
        </w:tc>
        <w:tc>
          <w:tcPr>
            <w:tcW w:w="5864" w:type="dxa"/>
          </w:tcPr>
          <w:p w:rsidR="00624A38" w:rsidRPr="000F098B" w:rsidRDefault="00624A38" w:rsidP="0052682F">
            <w:pPr>
              <w:rPr>
                <w:rFonts w:ascii="Calibri" w:hAnsi="Calibri"/>
              </w:rPr>
            </w:pPr>
          </w:p>
          <w:p w:rsidR="00624A38" w:rsidRPr="000F098B" w:rsidRDefault="00624A38" w:rsidP="0052682F">
            <w:pPr>
              <w:rPr>
                <w:rFonts w:ascii="Calibri" w:hAnsi="Calibri"/>
              </w:rPr>
            </w:pPr>
          </w:p>
        </w:tc>
      </w:tr>
      <w:tr w:rsidR="00624A38" w:rsidRPr="000F098B" w:rsidTr="0052682F">
        <w:tc>
          <w:tcPr>
            <w:tcW w:w="3348" w:type="dxa"/>
          </w:tcPr>
          <w:p w:rsidR="00624A38" w:rsidRPr="000F098B" w:rsidRDefault="00624A38" w:rsidP="0052682F">
            <w:pPr>
              <w:rPr>
                <w:rFonts w:ascii="Calibri" w:hAnsi="Calibri"/>
                <w:i/>
              </w:rPr>
            </w:pPr>
            <w:r>
              <w:rPr>
                <w:rFonts w:ascii="Calibri" w:hAnsi="Calibri"/>
                <w:i/>
              </w:rPr>
              <w:t>Wat gebeurde er in de ‘Duitse Herfst’?</w:t>
            </w:r>
          </w:p>
        </w:tc>
        <w:tc>
          <w:tcPr>
            <w:tcW w:w="5864" w:type="dxa"/>
          </w:tcPr>
          <w:p w:rsidR="00624A38" w:rsidRPr="000F098B" w:rsidRDefault="00624A38" w:rsidP="0052682F">
            <w:pPr>
              <w:rPr>
                <w:rFonts w:ascii="Calibri" w:hAnsi="Calibri"/>
              </w:rPr>
            </w:pPr>
          </w:p>
          <w:p w:rsidR="00624A38" w:rsidRPr="000F098B" w:rsidRDefault="00624A38" w:rsidP="0052682F">
            <w:pPr>
              <w:rPr>
                <w:rFonts w:ascii="Calibri" w:hAnsi="Calibri"/>
              </w:rPr>
            </w:pPr>
          </w:p>
        </w:tc>
      </w:tr>
      <w:tr w:rsidR="00624A38" w:rsidRPr="000F098B" w:rsidTr="0052682F">
        <w:tc>
          <w:tcPr>
            <w:tcW w:w="3348" w:type="dxa"/>
          </w:tcPr>
          <w:p w:rsidR="00624A38" w:rsidRPr="000F098B" w:rsidRDefault="00624A38" w:rsidP="0052682F">
            <w:pPr>
              <w:rPr>
                <w:rFonts w:ascii="Calibri" w:hAnsi="Calibri"/>
                <w:i/>
              </w:rPr>
            </w:pPr>
            <w:r>
              <w:rPr>
                <w:rFonts w:ascii="Calibri" w:hAnsi="Calibri"/>
                <w:i/>
              </w:rPr>
              <w:t>Hoe reageerden de gevangenen op het mislukken v/d kaping?</w:t>
            </w:r>
          </w:p>
        </w:tc>
        <w:tc>
          <w:tcPr>
            <w:tcW w:w="5864" w:type="dxa"/>
          </w:tcPr>
          <w:p w:rsidR="00624A38" w:rsidRPr="000F098B" w:rsidRDefault="00624A38" w:rsidP="0052682F">
            <w:pPr>
              <w:rPr>
                <w:rFonts w:ascii="Calibri" w:hAnsi="Calibri"/>
              </w:rPr>
            </w:pPr>
          </w:p>
          <w:p w:rsidR="00624A38" w:rsidRPr="000F098B" w:rsidRDefault="00624A38" w:rsidP="0052682F">
            <w:pPr>
              <w:rPr>
                <w:rFonts w:ascii="Calibri" w:hAnsi="Calibri"/>
              </w:rPr>
            </w:pPr>
          </w:p>
        </w:tc>
      </w:tr>
      <w:tr w:rsidR="00624A38" w:rsidRPr="000F098B" w:rsidTr="0052682F">
        <w:tc>
          <w:tcPr>
            <w:tcW w:w="3348" w:type="dxa"/>
          </w:tcPr>
          <w:p w:rsidR="00624A38" w:rsidRPr="000F098B" w:rsidRDefault="00624A38" w:rsidP="0052682F">
            <w:pPr>
              <w:rPr>
                <w:rFonts w:ascii="Calibri" w:hAnsi="Calibri"/>
                <w:i/>
              </w:rPr>
            </w:pPr>
            <w:r>
              <w:rPr>
                <w:rFonts w:ascii="Calibri" w:hAnsi="Calibri"/>
                <w:i/>
              </w:rPr>
              <w:t>Hoe reageerde de RAF op het bericht uit de gevangenis?</w:t>
            </w:r>
          </w:p>
        </w:tc>
        <w:tc>
          <w:tcPr>
            <w:tcW w:w="5864" w:type="dxa"/>
          </w:tcPr>
          <w:p w:rsidR="00624A38" w:rsidRPr="000F098B" w:rsidRDefault="00624A38" w:rsidP="0052682F">
            <w:pPr>
              <w:rPr>
                <w:rFonts w:ascii="Calibri" w:hAnsi="Calibri"/>
              </w:rPr>
            </w:pPr>
          </w:p>
          <w:p w:rsidR="00624A38" w:rsidRPr="000F098B" w:rsidRDefault="00624A38" w:rsidP="0052682F">
            <w:pPr>
              <w:rPr>
                <w:rFonts w:ascii="Calibri" w:hAnsi="Calibri"/>
              </w:rPr>
            </w:pPr>
          </w:p>
        </w:tc>
      </w:tr>
      <w:tr w:rsidR="00624A38" w:rsidRPr="000F098B" w:rsidTr="0052682F">
        <w:tc>
          <w:tcPr>
            <w:tcW w:w="3348" w:type="dxa"/>
          </w:tcPr>
          <w:p w:rsidR="00624A38" w:rsidRDefault="00624A38" w:rsidP="0052682F">
            <w:pPr>
              <w:rPr>
                <w:rFonts w:ascii="Calibri" w:hAnsi="Calibri"/>
                <w:i/>
              </w:rPr>
            </w:pPr>
            <w:r>
              <w:rPr>
                <w:rFonts w:ascii="Calibri" w:hAnsi="Calibri"/>
                <w:i/>
              </w:rPr>
              <w:t>Hoe eindigde de RAF haar activiteiten en waarom?</w:t>
            </w:r>
          </w:p>
        </w:tc>
        <w:tc>
          <w:tcPr>
            <w:tcW w:w="5864" w:type="dxa"/>
          </w:tcPr>
          <w:p w:rsidR="00624A38" w:rsidRPr="000F098B" w:rsidRDefault="00624A38" w:rsidP="0052682F">
            <w:pPr>
              <w:rPr>
                <w:rFonts w:ascii="Calibri" w:hAnsi="Calibri"/>
              </w:rPr>
            </w:pPr>
          </w:p>
        </w:tc>
      </w:tr>
    </w:tbl>
    <w:p w:rsidR="00624A38" w:rsidRPr="000F098B" w:rsidRDefault="00624A38" w:rsidP="009F0C54">
      <w:pPr>
        <w:rPr>
          <w:rFonts w:ascii="Calibri" w:hAnsi="Calibri"/>
        </w:rPr>
      </w:pPr>
    </w:p>
    <w:p w:rsidR="00CA6A5D" w:rsidRPr="000F098B" w:rsidRDefault="00450B31" w:rsidP="00450B31">
      <w:pPr>
        <w:tabs>
          <w:tab w:val="left" w:pos="1290"/>
        </w:tabs>
        <w:rPr>
          <w:rFonts w:ascii="Calibri" w:hAnsi="Calibri"/>
        </w:rPr>
      </w:pPr>
      <w:r w:rsidRPr="000F098B">
        <w:rPr>
          <w:rFonts w:ascii="Calibri" w:hAnsi="Calibri"/>
        </w:rPr>
        <w:tab/>
      </w:r>
    </w:p>
    <w:p w:rsidR="008300D0" w:rsidRPr="000F098B" w:rsidRDefault="008300D0" w:rsidP="008300D0">
      <w:pPr>
        <w:rPr>
          <w:rFonts w:ascii="Calibri" w:hAnsi="Calibri"/>
          <w:b/>
        </w:rPr>
      </w:pPr>
      <w:r w:rsidRPr="000F098B">
        <w:rPr>
          <w:rFonts w:ascii="Calibri" w:hAnsi="Calibri"/>
          <w:b/>
        </w:rPr>
        <w:t>Je wordt geïnterviewd door leerling C!</w:t>
      </w:r>
    </w:p>
    <w:p w:rsidR="008300D0" w:rsidRPr="000F098B" w:rsidRDefault="008300D0" w:rsidP="008300D0">
      <w:pPr>
        <w:rPr>
          <w:rFonts w:ascii="Calibri" w:hAnsi="Calibri"/>
        </w:rPr>
      </w:pPr>
    </w:p>
    <w:p w:rsidR="008300D0" w:rsidRDefault="008300D0" w:rsidP="008300D0">
      <w:pPr>
        <w:rPr>
          <w:rFonts w:ascii="Calibri" w:hAnsi="Calibri"/>
        </w:rPr>
      </w:pPr>
      <w:r w:rsidRPr="000F098B">
        <w:rPr>
          <w:rFonts w:ascii="Calibri" w:hAnsi="Calibri"/>
        </w:rPr>
        <w:t>Hieronder staan de vragen die jij aan leerling A stelt: (</w:t>
      </w:r>
      <w:r w:rsidRPr="000F098B">
        <w:rPr>
          <w:rFonts w:ascii="Calibri" w:hAnsi="Calibri"/>
          <w:i/>
        </w:rPr>
        <w:t>Je vult zelf ook de antwoorden in</w:t>
      </w:r>
      <w:r w:rsidRPr="000F098B">
        <w:rPr>
          <w:rFonts w:ascii="Calibri" w:hAnsi="Calibri"/>
        </w:rPr>
        <w:t>)</w:t>
      </w:r>
    </w:p>
    <w:p w:rsidR="00624A38" w:rsidRDefault="00624A38" w:rsidP="008300D0">
      <w:pPr>
        <w:rPr>
          <w:rFonts w:ascii="Calibri" w:hAnsi="Calibri"/>
        </w:rPr>
      </w:pPr>
    </w:p>
    <w:tbl>
      <w:tblPr>
        <w:tblStyle w:val="Tabelraster"/>
        <w:tblW w:w="0" w:type="auto"/>
        <w:tblLook w:val="01E0"/>
      </w:tblPr>
      <w:tblGrid>
        <w:gridCol w:w="3348"/>
        <w:gridCol w:w="5864"/>
      </w:tblGrid>
      <w:tr w:rsidR="00B30855" w:rsidRPr="000F098B" w:rsidTr="0052682F">
        <w:tc>
          <w:tcPr>
            <w:tcW w:w="3348" w:type="dxa"/>
          </w:tcPr>
          <w:p w:rsidR="00B30855" w:rsidRDefault="00B30855" w:rsidP="0052682F">
            <w:pPr>
              <w:rPr>
                <w:rFonts w:ascii="Calibri" w:hAnsi="Calibri"/>
                <w:i/>
              </w:rPr>
            </w:pPr>
            <w:r w:rsidRPr="000F098B">
              <w:rPr>
                <w:rFonts w:ascii="Calibri" w:hAnsi="Calibri"/>
                <w:i/>
              </w:rPr>
              <w:t xml:space="preserve">Wat wil de IRA bereiken? </w:t>
            </w:r>
          </w:p>
          <w:p w:rsidR="00B30855" w:rsidRPr="000F098B" w:rsidRDefault="00B30855" w:rsidP="0052682F">
            <w:pPr>
              <w:rPr>
                <w:rFonts w:ascii="Calibri" w:hAnsi="Calibri"/>
                <w:i/>
              </w:rPr>
            </w:pPr>
            <w:r w:rsidRPr="000F098B">
              <w:rPr>
                <w:rFonts w:ascii="Calibri" w:hAnsi="Calibri"/>
                <w:i/>
              </w:rPr>
              <w:t>Tegen wie strijden zij?</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Pr="000F098B" w:rsidRDefault="00B30855" w:rsidP="0052682F">
            <w:pPr>
              <w:rPr>
                <w:rFonts w:ascii="Calibri" w:hAnsi="Calibri"/>
                <w:i/>
              </w:rPr>
            </w:pPr>
            <w:r>
              <w:rPr>
                <w:rFonts w:ascii="Calibri" w:hAnsi="Calibri"/>
                <w:i/>
              </w:rPr>
              <w:t>Wat waren de gevolgen van het verliezen van de burgeroorlog?</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Pr="000F098B" w:rsidRDefault="00B30855" w:rsidP="0052682F">
            <w:pPr>
              <w:rPr>
                <w:rFonts w:ascii="Calibri" w:hAnsi="Calibri"/>
                <w:i/>
              </w:rPr>
            </w:pPr>
            <w:r>
              <w:rPr>
                <w:rFonts w:ascii="Calibri" w:hAnsi="Calibri"/>
                <w:i/>
              </w:rPr>
              <w:t>Waarom werd het leger ingezet op ‘</w:t>
            </w:r>
            <w:proofErr w:type="spellStart"/>
            <w:r>
              <w:rPr>
                <w:rFonts w:ascii="Calibri" w:hAnsi="Calibri"/>
                <w:i/>
              </w:rPr>
              <w:t>Bloody</w:t>
            </w:r>
            <w:proofErr w:type="spellEnd"/>
            <w:r>
              <w:rPr>
                <w:rFonts w:ascii="Calibri" w:hAnsi="Calibri"/>
                <w:i/>
              </w:rPr>
              <w:t xml:space="preserve"> </w:t>
            </w:r>
            <w:proofErr w:type="spellStart"/>
            <w:r>
              <w:rPr>
                <w:rFonts w:ascii="Calibri" w:hAnsi="Calibri"/>
                <w:i/>
              </w:rPr>
              <w:t>Sunday</w:t>
            </w:r>
            <w:proofErr w:type="spellEnd"/>
            <w:r>
              <w:rPr>
                <w:rFonts w:ascii="Calibri" w:hAnsi="Calibri"/>
                <w:i/>
              </w:rPr>
              <w:t>’?</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Pr="000F098B" w:rsidRDefault="00B30855" w:rsidP="0052682F">
            <w:pPr>
              <w:rPr>
                <w:rFonts w:ascii="Calibri" w:hAnsi="Calibri"/>
                <w:i/>
              </w:rPr>
            </w:pPr>
            <w:r>
              <w:rPr>
                <w:rFonts w:ascii="Calibri" w:hAnsi="Calibri"/>
                <w:i/>
              </w:rPr>
              <w:t>Waarom werd volgens de katholieken  het leger ingezet?</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Pr="000F098B" w:rsidRDefault="00B30855" w:rsidP="0052682F">
            <w:pPr>
              <w:rPr>
                <w:rFonts w:ascii="Calibri" w:hAnsi="Calibri"/>
                <w:i/>
              </w:rPr>
            </w:pPr>
            <w:r>
              <w:rPr>
                <w:rFonts w:ascii="Calibri" w:hAnsi="Calibri"/>
                <w:i/>
              </w:rPr>
              <w:t>Wat was het gevolg van ‘</w:t>
            </w:r>
            <w:proofErr w:type="spellStart"/>
            <w:r>
              <w:rPr>
                <w:rFonts w:ascii="Calibri" w:hAnsi="Calibri"/>
                <w:i/>
              </w:rPr>
              <w:t>Bloody</w:t>
            </w:r>
            <w:proofErr w:type="spellEnd"/>
            <w:r>
              <w:rPr>
                <w:rFonts w:ascii="Calibri" w:hAnsi="Calibri"/>
                <w:i/>
              </w:rPr>
              <w:t xml:space="preserve"> </w:t>
            </w:r>
            <w:proofErr w:type="spellStart"/>
            <w:r>
              <w:rPr>
                <w:rFonts w:ascii="Calibri" w:hAnsi="Calibri"/>
                <w:i/>
              </w:rPr>
              <w:t>Sunday</w:t>
            </w:r>
            <w:proofErr w:type="spellEnd"/>
            <w:r>
              <w:rPr>
                <w:rFonts w:ascii="Calibri" w:hAnsi="Calibri"/>
                <w:i/>
              </w:rPr>
              <w:t>’?</w:t>
            </w:r>
          </w:p>
        </w:tc>
        <w:tc>
          <w:tcPr>
            <w:tcW w:w="5864" w:type="dxa"/>
          </w:tcPr>
          <w:p w:rsidR="00B30855" w:rsidRPr="000F098B" w:rsidRDefault="00B30855" w:rsidP="0052682F">
            <w:pPr>
              <w:rPr>
                <w:rFonts w:ascii="Calibri" w:hAnsi="Calibri"/>
              </w:rPr>
            </w:pPr>
          </w:p>
          <w:p w:rsidR="00B30855" w:rsidRPr="000F098B" w:rsidRDefault="00B30855" w:rsidP="0052682F">
            <w:pPr>
              <w:rPr>
                <w:rFonts w:ascii="Calibri" w:hAnsi="Calibri"/>
              </w:rPr>
            </w:pPr>
          </w:p>
        </w:tc>
      </w:tr>
      <w:tr w:rsidR="00B30855" w:rsidRPr="000F098B" w:rsidTr="0052682F">
        <w:tc>
          <w:tcPr>
            <w:tcW w:w="3348" w:type="dxa"/>
          </w:tcPr>
          <w:p w:rsidR="00B30855" w:rsidRDefault="00B30855" w:rsidP="0052682F">
            <w:pPr>
              <w:rPr>
                <w:rFonts w:ascii="Calibri" w:hAnsi="Calibri"/>
                <w:i/>
              </w:rPr>
            </w:pPr>
            <w:r>
              <w:rPr>
                <w:rFonts w:ascii="Calibri" w:hAnsi="Calibri"/>
                <w:i/>
              </w:rPr>
              <w:t>Waarom begonnen gevangenen hongerstakingen?</w:t>
            </w:r>
          </w:p>
        </w:tc>
        <w:tc>
          <w:tcPr>
            <w:tcW w:w="5864" w:type="dxa"/>
          </w:tcPr>
          <w:p w:rsidR="00B30855" w:rsidRPr="000F098B" w:rsidRDefault="00B30855" w:rsidP="0052682F">
            <w:pPr>
              <w:rPr>
                <w:rFonts w:ascii="Calibri" w:hAnsi="Calibri"/>
              </w:rPr>
            </w:pPr>
          </w:p>
        </w:tc>
      </w:tr>
      <w:tr w:rsidR="00B30855" w:rsidRPr="000F098B" w:rsidTr="0052682F">
        <w:tc>
          <w:tcPr>
            <w:tcW w:w="3348" w:type="dxa"/>
          </w:tcPr>
          <w:p w:rsidR="00B30855" w:rsidRDefault="00B30855" w:rsidP="0052682F">
            <w:pPr>
              <w:rPr>
                <w:rFonts w:ascii="Calibri" w:hAnsi="Calibri"/>
                <w:i/>
              </w:rPr>
            </w:pPr>
            <w:r>
              <w:rPr>
                <w:rFonts w:ascii="Calibri" w:hAnsi="Calibri"/>
                <w:i/>
              </w:rPr>
              <w:t>Hoe eindigde het verzet van de IRA?</w:t>
            </w:r>
          </w:p>
        </w:tc>
        <w:tc>
          <w:tcPr>
            <w:tcW w:w="5864" w:type="dxa"/>
          </w:tcPr>
          <w:p w:rsidR="00B30855" w:rsidRPr="000F098B" w:rsidRDefault="00B30855" w:rsidP="0052682F">
            <w:pPr>
              <w:rPr>
                <w:rFonts w:ascii="Calibri" w:hAnsi="Calibri"/>
              </w:rPr>
            </w:pPr>
          </w:p>
        </w:tc>
      </w:tr>
    </w:tbl>
    <w:p w:rsidR="00B30855" w:rsidRPr="000F098B" w:rsidRDefault="00B30855" w:rsidP="008300D0">
      <w:pPr>
        <w:rPr>
          <w:rFonts w:ascii="Calibri" w:hAnsi="Calibri"/>
        </w:rPr>
      </w:pPr>
    </w:p>
    <w:p w:rsidR="00450B31" w:rsidRDefault="00450B31">
      <w:pPr>
        <w:spacing w:after="200" w:line="276" w:lineRule="auto"/>
        <w:rPr>
          <w:b/>
          <w:sz w:val="26"/>
          <w:szCs w:val="26"/>
        </w:rPr>
      </w:pPr>
      <w:r>
        <w:rPr>
          <w:b/>
          <w:sz w:val="26"/>
          <w:szCs w:val="26"/>
        </w:rPr>
        <w:br w:type="page"/>
      </w:r>
    </w:p>
    <w:p w:rsidR="00450B31" w:rsidRPr="00F4585D" w:rsidRDefault="00BF1613" w:rsidP="00450B31">
      <w:pPr>
        <w:pStyle w:val="Petra"/>
        <w:rPr>
          <w:rFonts w:asciiTheme="minorHAnsi" w:hAnsiTheme="minorHAnsi" w:cs="Arial"/>
          <w:sz w:val="26"/>
          <w:szCs w:val="26"/>
        </w:rPr>
      </w:pPr>
      <w:r>
        <w:rPr>
          <w:rFonts w:asciiTheme="minorHAnsi" w:hAnsiTheme="minorHAnsi"/>
          <w:b/>
          <w:noProof/>
          <w:sz w:val="26"/>
          <w:szCs w:val="26"/>
          <w:lang w:eastAsia="nl-NL" w:bidi="ar-SA"/>
        </w:rPr>
        <w:lastRenderedPageBreak/>
        <w:drawing>
          <wp:anchor distT="0" distB="0" distL="114300" distR="114300" simplePos="0" relativeHeight="251659264" behindDoc="0" locked="0" layoutInCell="1" allowOverlap="1">
            <wp:simplePos x="0" y="0"/>
            <wp:positionH relativeFrom="margin">
              <wp:posOffset>4096385</wp:posOffset>
            </wp:positionH>
            <wp:positionV relativeFrom="margin">
              <wp:posOffset>-795020</wp:posOffset>
            </wp:positionV>
            <wp:extent cx="2480310" cy="1657350"/>
            <wp:effectExtent l="19050" t="0" r="0" b="0"/>
            <wp:wrapSquare wrapText="bothSides"/>
            <wp:docPr id="4" name="Afbeelding 4" descr="https://encrypted-tbn0.gstatic.com/images?q=tbn:ANd9GcT8Y7av94wpXRNlOfQLxi6rLvEh87R1PWSSYArt9b92Xl8YeFbn84EKaRU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8Y7av94wpXRNlOfQLxi6rLvEh87R1PWSSYArt9b92Xl8YeFbn84EKaRU8">
                      <a:hlinkClick r:id="rId5"/>
                    </pic:cNvPr>
                    <pic:cNvPicPr>
                      <a:picLocks noChangeAspect="1" noChangeArrowheads="1"/>
                    </pic:cNvPicPr>
                  </pic:nvPicPr>
                  <pic:blipFill>
                    <a:blip r:embed="rId6" cstate="print"/>
                    <a:srcRect l="6391" t="7407" r="6391" b="10582"/>
                    <a:stretch>
                      <a:fillRect/>
                    </a:stretch>
                  </pic:blipFill>
                  <pic:spPr bwMode="auto">
                    <a:xfrm>
                      <a:off x="0" y="0"/>
                      <a:ext cx="2480310" cy="1657350"/>
                    </a:xfrm>
                    <a:prstGeom prst="rect">
                      <a:avLst/>
                    </a:prstGeom>
                    <a:noFill/>
                    <a:ln w="9525">
                      <a:noFill/>
                      <a:miter lim="800000"/>
                      <a:headEnd/>
                      <a:tailEnd/>
                    </a:ln>
                  </pic:spPr>
                </pic:pic>
              </a:graphicData>
            </a:graphic>
          </wp:anchor>
        </w:drawing>
      </w:r>
      <w:r w:rsidR="002303C9" w:rsidRPr="00F4585D">
        <w:rPr>
          <w:rFonts w:asciiTheme="minorHAnsi" w:hAnsiTheme="minorHAnsi"/>
          <w:b/>
          <w:sz w:val="26"/>
          <w:szCs w:val="26"/>
        </w:rPr>
        <w:t>Informatieblad A</w:t>
      </w:r>
      <w:r w:rsidR="002303C9" w:rsidRPr="00F4585D">
        <w:rPr>
          <w:rFonts w:asciiTheme="minorHAnsi" w:hAnsiTheme="minorHAnsi"/>
          <w:b/>
          <w:sz w:val="26"/>
          <w:szCs w:val="26"/>
        </w:rPr>
        <w:tab/>
      </w:r>
      <w:proofErr w:type="spellStart"/>
      <w:r w:rsidR="00450B31" w:rsidRPr="00450B31">
        <w:rPr>
          <w:rFonts w:asciiTheme="minorHAnsi" w:hAnsiTheme="minorHAnsi" w:cs="Arial"/>
          <w:b/>
          <w:i/>
          <w:sz w:val="26"/>
          <w:szCs w:val="26"/>
        </w:rPr>
        <w:t>Irish</w:t>
      </w:r>
      <w:proofErr w:type="spellEnd"/>
      <w:r w:rsidR="00450B31" w:rsidRPr="00450B31">
        <w:rPr>
          <w:rFonts w:asciiTheme="minorHAnsi" w:hAnsiTheme="minorHAnsi" w:cs="Arial"/>
          <w:b/>
          <w:i/>
          <w:sz w:val="26"/>
          <w:szCs w:val="26"/>
        </w:rPr>
        <w:t xml:space="preserve"> </w:t>
      </w:r>
      <w:proofErr w:type="spellStart"/>
      <w:r w:rsidR="00450B31" w:rsidRPr="00450B31">
        <w:rPr>
          <w:rFonts w:asciiTheme="minorHAnsi" w:hAnsiTheme="minorHAnsi" w:cs="Arial"/>
          <w:b/>
          <w:i/>
          <w:sz w:val="26"/>
          <w:szCs w:val="26"/>
        </w:rPr>
        <w:t>Republican</w:t>
      </w:r>
      <w:proofErr w:type="spellEnd"/>
      <w:r w:rsidR="00450B31" w:rsidRPr="00450B31">
        <w:rPr>
          <w:rFonts w:asciiTheme="minorHAnsi" w:hAnsiTheme="minorHAnsi" w:cs="Arial"/>
          <w:b/>
          <w:i/>
          <w:sz w:val="26"/>
          <w:szCs w:val="26"/>
        </w:rPr>
        <w:t xml:space="preserve"> </w:t>
      </w:r>
      <w:proofErr w:type="spellStart"/>
      <w:r w:rsidR="00450B31" w:rsidRPr="00450B31">
        <w:rPr>
          <w:rFonts w:asciiTheme="minorHAnsi" w:hAnsiTheme="minorHAnsi" w:cs="Arial"/>
          <w:b/>
          <w:i/>
          <w:sz w:val="26"/>
          <w:szCs w:val="26"/>
        </w:rPr>
        <w:t>Army</w:t>
      </w:r>
      <w:proofErr w:type="spellEnd"/>
      <w:r w:rsidR="00450B31" w:rsidRPr="00450B31">
        <w:rPr>
          <w:rFonts w:asciiTheme="minorHAnsi" w:hAnsiTheme="minorHAnsi" w:cs="Arial"/>
          <w:b/>
          <w:i/>
          <w:sz w:val="26"/>
          <w:szCs w:val="26"/>
        </w:rPr>
        <w:t xml:space="preserve"> </w:t>
      </w:r>
      <w:r w:rsidR="00450B31" w:rsidRPr="00450B31">
        <w:rPr>
          <w:rFonts w:asciiTheme="minorHAnsi" w:hAnsiTheme="minorHAnsi" w:cs="Arial"/>
          <w:b/>
          <w:i/>
          <w:sz w:val="26"/>
          <w:szCs w:val="26"/>
        </w:rPr>
        <w:tab/>
      </w:r>
    </w:p>
    <w:p w:rsidR="002303C9" w:rsidRPr="00D75CC4" w:rsidRDefault="002303C9" w:rsidP="00F4585D">
      <w:pPr>
        <w:pStyle w:val="Petra"/>
        <w:rPr>
          <w:rFonts w:asciiTheme="minorHAnsi" w:hAnsiTheme="minorHAnsi"/>
          <w:b/>
          <w:i/>
          <w:sz w:val="26"/>
          <w:szCs w:val="26"/>
        </w:rPr>
      </w:pPr>
    </w:p>
    <w:p w:rsidR="006E49EC" w:rsidRDefault="00A32D5C" w:rsidP="00107B58">
      <w:pPr>
        <w:pStyle w:val="Geenafstand"/>
        <w:rPr>
          <w:rFonts w:ascii="Calibri" w:hAnsi="Calibri"/>
          <w:color w:val="000000"/>
        </w:rPr>
      </w:pPr>
      <w:r w:rsidRPr="00107B58">
        <w:rPr>
          <w:rFonts w:ascii="Calibri" w:hAnsi="Calibri"/>
          <w:color w:val="000000"/>
        </w:rPr>
        <w:t xml:space="preserve">‘The </w:t>
      </w:r>
      <w:proofErr w:type="spellStart"/>
      <w:r w:rsidRPr="00107B58">
        <w:rPr>
          <w:rFonts w:ascii="Calibri" w:hAnsi="Calibri"/>
          <w:color w:val="000000"/>
        </w:rPr>
        <w:t>Troubles</w:t>
      </w:r>
      <w:proofErr w:type="spellEnd"/>
      <w:r w:rsidR="000F098B">
        <w:rPr>
          <w:rFonts w:ascii="Calibri" w:hAnsi="Calibri"/>
          <w:color w:val="000000"/>
        </w:rPr>
        <w:t xml:space="preserve">’ in </w:t>
      </w:r>
      <w:proofErr w:type="spellStart"/>
      <w:r w:rsidR="000F098B">
        <w:rPr>
          <w:rFonts w:ascii="Calibri" w:hAnsi="Calibri"/>
          <w:color w:val="000000"/>
        </w:rPr>
        <w:t>Noord-Ierland</w:t>
      </w:r>
      <w:proofErr w:type="spellEnd"/>
      <w:r w:rsidR="000F098B">
        <w:rPr>
          <w:rFonts w:ascii="Calibri" w:hAnsi="Calibri"/>
          <w:color w:val="000000"/>
        </w:rPr>
        <w:t xml:space="preserve"> bego</w:t>
      </w:r>
      <w:r w:rsidRPr="00107B58">
        <w:rPr>
          <w:rFonts w:ascii="Calibri" w:hAnsi="Calibri"/>
          <w:color w:val="000000"/>
        </w:rPr>
        <w:t xml:space="preserve">nnen eind jaren zestig, maar om het conflict te begrijpen moet je verder terugkijken. In de vroeg middeleeuwen komt Ierland in Engels bezit en vanaf de zestiende eeuw vestigen protestantse Engelsen en Schotten zich in het noorden van het grotendeels katholieke Ierland. Troonovernames, worstelingen en spanningen blijven de relatie tussen Ierland en Engeland beheersen. Op paasmaandag 1916, bezetten strijdkrachten van de verzetsgroep het Iers Republikeins Leger (IRA) het hoofdpostkantoor in Dublin en roepen de Ierse Republiek uit. Ze worden gedwongen tot overgave en het merendeel van de leiders wordt gedood. De IRA herstelt zich, groeit en verzet zich en in 1919 begint de burgeroorlog in Ierland. De Ierse onafhankelijkheidsoorlog eindigt na twee jaar, wanneer het Britse parlement een wet aanneemt waarbij het eiland </w:t>
      </w:r>
      <w:r w:rsidR="006E49EC">
        <w:rPr>
          <w:rFonts w:ascii="Calibri" w:hAnsi="Calibri"/>
          <w:color w:val="000000"/>
        </w:rPr>
        <w:t>wordt verdeeld in twee gebieden:</w:t>
      </w:r>
      <w:r w:rsidRPr="00107B58">
        <w:rPr>
          <w:rFonts w:ascii="Calibri" w:hAnsi="Calibri"/>
          <w:color w:val="000000"/>
        </w:rPr>
        <w:t xml:space="preserve"> </w:t>
      </w:r>
      <w:proofErr w:type="spellStart"/>
      <w:r w:rsidRPr="00107B58">
        <w:rPr>
          <w:rFonts w:ascii="Calibri" w:hAnsi="Calibri"/>
          <w:color w:val="000000"/>
        </w:rPr>
        <w:t>Noord-Ierland</w:t>
      </w:r>
      <w:proofErr w:type="spellEnd"/>
      <w:r w:rsidRPr="00107B58">
        <w:rPr>
          <w:rFonts w:ascii="Calibri" w:hAnsi="Calibri"/>
          <w:color w:val="000000"/>
        </w:rPr>
        <w:t xml:space="preserve"> en het zuiden wat vanaf 1949 de Ierse Republiek wordt. </w:t>
      </w:r>
    </w:p>
    <w:p w:rsidR="00A32D5C" w:rsidRDefault="00A32D5C" w:rsidP="00107B58">
      <w:pPr>
        <w:pStyle w:val="Geenafstand"/>
        <w:rPr>
          <w:rFonts w:ascii="Calibri" w:hAnsi="Calibri"/>
          <w:color w:val="000000"/>
        </w:rPr>
      </w:pPr>
      <w:proofErr w:type="spellStart"/>
      <w:r w:rsidRPr="00107B58">
        <w:rPr>
          <w:rFonts w:ascii="Calibri" w:hAnsi="Calibri"/>
          <w:color w:val="000000"/>
        </w:rPr>
        <w:t>Noord-Ierland</w:t>
      </w:r>
      <w:proofErr w:type="spellEnd"/>
      <w:r w:rsidRPr="00107B58">
        <w:rPr>
          <w:rFonts w:ascii="Calibri" w:hAnsi="Calibri"/>
          <w:color w:val="000000"/>
        </w:rPr>
        <w:t xml:space="preserve"> blijft Brits gebied, maar is zeer zelfstandig en heeft een eigen regering in het regeringsgebouw in Belfast. De regering bestaat alleen uit protestanten. Dat kan ook niet anders omdat de stemvoorwaarden zo zijn dat de katholieke bevolking nauwelijks mag stemmen. De katholieke bevolking vormt een minderheid in </w:t>
      </w:r>
      <w:proofErr w:type="spellStart"/>
      <w:r w:rsidRPr="00107B58">
        <w:rPr>
          <w:rFonts w:ascii="Calibri" w:hAnsi="Calibri"/>
          <w:color w:val="000000"/>
        </w:rPr>
        <w:t>Noord-Ierland</w:t>
      </w:r>
      <w:proofErr w:type="spellEnd"/>
      <w:r w:rsidRPr="00107B58">
        <w:rPr>
          <w:rFonts w:ascii="Calibri" w:hAnsi="Calibri"/>
          <w:color w:val="000000"/>
        </w:rPr>
        <w:t xml:space="preserve"> en wordt behandeld als tweederangs burger. Armoede, woningnood en werkeloosheid vormen grote problemen.</w:t>
      </w:r>
    </w:p>
    <w:p w:rsidR="006E49EC" w:rsidRDefault="006E49EC" w:rsidP="00107B58">
      <w:pPr>
        <w:pStyle w:val="Geenafstand"/>
        <w:rPr>
          <w:rFonts w:ascii="Calibri" w:hAnsi="Calibri"/>
          <w:color w:val="000000"/>
        </w:rPr>
      </w:pPr>
    </w:p>
    <w:p w:rsidR="0002195B" w:rsidRPr="0002195B" w:rsidRDefault="0002195B" w:rsidP="00107B58">
      <w:pPr>
        <w:pStyle w:val="Geenafstand"/>
        <w:rPr>
          <w:rFonts w:ascii="Calibri" w:hAnsi="Calibri"/>
          <w:b/>
          <w:color w:val="000000"/>
        </w:rPr>
      </w:pPr>
      <w:proofErr w:type="spellStart"/>
      <w:r w:rsidRPr="0002195B">
        <w:rPr>
          <w:rFonts w:ascii="Calibri" w:hAnsi="Calibri"/>
          <w:b/>
          <w:color w:val="000000"/>
        </w:rPr>
        <w:t>Bloody</w:t>
      </w:r>
      <w:proofErr w:type="spellEnd"/>
      <w:r w:rsidRPr="0002195B">
        <w:rPr>
          <w:rFonts w:ascii="Calibri" w:hAnsi="Calibri"/>
          <w:b/>
          <w:color w:val="000000"/>
        </w:rPr>
        <w:t xml:space="preserve"> </w:t>
      </w:r>
      <w:proofErr w:type="spellStart"/>
      <w:r w:rsidRPr="0002195B">
        <w:rPr>
          <w:rFonts w:ascii="Calibri" w:hAnsi="Calibri"/>
          <w:b/>
          <w:color w:val="000000"/>
        </w:rPr>
        <w:t>Sunday</w:t>
      </w:r>
      <w:proofErr w:type="spellEnd"/>
    </w:p>
    <w:p w:rsidR="00A32D5C" w:rsidRPr="00107B58" w:rsidRDefault="00A32D5C" w:rsidP="00107B58">
      <w:pPr>
        <w:pStyle w:val="Geenafstand"/>
        <w:rPr>
          <w:rFonts w:ascii="Calibri" w:hAnsi="Calibri"/>
          <w:color w:val="000000"/>
        </w:rPr>
      </w:pPr>
      <w:r w:rsidRPr="00107B58">
        <w:rPr>
          <w:rFonts w:ascii="Calibri" w:hAnsi="Calibri"/>
          <w:color w:val="000000"/>
        </w:rPr>
        <w:t>Omdat de onrust in Belfast en (London)</w:t>
      </w:r>
      <w:proofErr w:type="spellStart"/>
      <w:r w:rsidRPr="00107B58">
        <w:rPr>
          <w:rFonts w:ascii="Calibri" w:hAnsi="Calibri"/>
          <w:color w:val="000000"/>
        </w:rPr>
        <w:t>Derry</w:t>
      </w:r>
      <w:proofErr w:type="spellEnd"/>
      <w:r w:rsidRPr="00107B58">
        <w:rPr>
          <w:rFonts w:ascii="Calibri" w:hAnsi="Calibri"/>
          <w:color w:val="000000"/>
        </w:rPr>
        <w:t xml:space="preserve"> maar toe blijft nemen, besluit de Britse regering in augustus 1969 troepen naar deze steden te sturen om de partijen uit elkaar te houden. Maar in de ogen van de katholieken konden de Britse troepen niets anders dan de beschermers van de protestanten zijn. De rellen worden grimmiger en lopen steeds vaker uit de hand. De regering stelt een interneringsmaatregel in die als gevolg heeft dat er razzia’s plaatsvinden waarbij vele vermeende IRA leden worden opgepakt en zonder proces in gevangenkampen worden gezet. Als op </w:t>
      </w:r>
      <w:r w:rsidR="006E49EC">
        <w:rPr>
          <w:rFonts w:ascii="Calibri" w:hAnsi="Calibri"/>
          <w:color w:val="000000"/>
        </w:rPr>
        <w:t xml:space="preserve">zondag </w:t>
      </w:r>
      <w:r w:rsidRPr="00107B58">
        <w:rPr>
          <w:rFonts w:ascii="Calibri" w:hAnsi="Calibri"/>
          <w:color w:val="000000"/>
        </w:rPr>
        <w:t>30 januari 1972 een katholieke demonstratiemars tegen deze interneringsregel wordt georganiseerd breken er grote rellen uit met grote gevolgen. Tijdens de mars worden dertien ongewapende burgers gedood door Britse paratroepers; ‘</w:t>
      </w:r>
      <w:proofErr w:type="spellStart"/>
      <w:r w:rsidRPr="00107B58">
        <w:rPr>
          <w:rFonts w:ascii="Calibri" w:hAnsi="Calibri"/>
          <w:color w:val="000000"/>
        </w:rPr>
        <w:t>Bloody</w:t>
      </w:r>
      <w:proofErr w:type="spellEnd"/>
      <w:r w:rsidRPr="00107B58">
        <w:rPr>
          <w:rFonts w:ascii="Calibri" w:hAnsi="Calibri"/>
          <w:color w:val="000000"/>
        </w:rPr>
        <w:t xml:space="preserve"> </w:t>
      </w:r>
      <w:proofErr w:type="spellStart"/>
      <w:r w:rsidRPr="00107B58">
        <w:rPr>
          <w:rFonts w:ascii="Calibri" w:hAnsi="Calibri"/>
          <w:color w:val="000000"/>
        </w:rPr>
        <w:t>Sunday</w:t>
      </w:r>
      <w:proofErr w:type="spellEnd"/>
      <w:r w:rsidRPr="00107B58">
        <w:rPr>
          <w:rFonts w:ascii="Calibri" w:hAnsi="Calibri"/>
          <w:color w:val="000000"/>
        </w:rPr>
        <w:t xml:space="preserve">’. Na deze dag krijgt de </w:t>
      </w:r>
      <w:proofErr w:type="spellStart"/>
      <w:r w:rsidRPr="00107B58">
        <w:rPr>
          <w:rFonts w:ascii="Calibri" w:hAnsi="Calibri"/>
          <w:color w:val="000000"/>
        </w:rPr>
        <w:t>Noordierse</w:t>
      </w:r>
      <w:proofErr w:type="spellEnd"/>
      <w:r w:rsidRPr="00107B58">
        <w:rPr>
          <w:rFonts w:ascii="Calibri" w:hAnsi="Calibri"/>
          <w:color w:val="000000"/>
        </w:rPr>
        <w:t xml:space="preserve"> premier </w:t>
      </w:r>
      <w:proofErr w:type="spellStart"/>
      <w:r w:rsidRPr="00107B58">
        <w:rPr>
          <w:rFonts w:ascii="Calibri" w:hAnsi="Calibri"/>
          <w:color w:val="000000"/>
        </w:rPr>
        <w:t>Faulkner</w:t>
      </w:r>
      <w:proofErr w:type="spellEnd"/>
      <w:r w:rsidRPr="00107B58">
        <w:rPr>
          <w:rFonts w:ascii="Calibri" w:hAnsi="Calibri"/>
          <w:color w:val="000000"/>
        </w:rPr>
        <w:t xml:space="preserve"> in Londen een ultimatum te horen. Als het onrustig blijft in </w:t>
      </w:r>
      <w:proofErr w:type="spellStart"/>
      <w:r w:rsidRPr="00107B58">
        <w:rPr>
          <w:rFonts w:ascii="Calibri" w:hAnsi="Calibri"/>
          <w:color w:val="000000"/>
        </w:rPr>
        <w:t>Noord-Ierland</w:t>
      </w:r>
      <w:proofErr w:type="spellEnd"/>
      <w:r w:rsidRPr="00107B58">
        <w:rPr>
          <w:rFonts w:ascii="Calibri" w:hAnsi="Calibri"/>
          <w:color w:val="000000"/>
        </w:rPr>
        <w:t xml:space="preserve">, zal de Britse regering het zelfbestuur van </w:t>
      </w:r>
      <w:proofErr w:type="spellStart"/>
      <w:r w:rsidRPr="00107B58">
        <w:rPr>
          <w:rFonts w:ascii="Calibri" w:hAnsi="Calibri"/>
          <w:color w:val="000000"/>
        </w:rPr>
        <w:t>Noord-Ierland</w:t>
      </w:r>
      <w:proofErr w:type="spellEnd"/>
      <w:r w:rsidRPr="00107B58">
        <w:rPr>
          <w:rFonts w:ascii="Calibri" w:hAnsi="Calibri"/>
          <w:color w:val="000000"/>
        </w:rPr>
        <w:t xml:space="preserve"> afschaffen en zelf het </w:t>
      </w:r>
      <w:r w:rsidR="0000043B">
        <w:rPr>
          <w:rFonts w:ascii="Calibri" w:hAnsi="Calibri"/>
          <w:color w:val="000000"/>
        </w:rPr>
        <w:t>bestuur</w:t>
      </w:r>
      <w:r w:rsidRPr="00107B58">
        <w:rPr>
          <w:rFonts w:ascii="Calibri" w:hAnsi="Calibri"/>
          <w:color w:val="000000"/>
        </w:rPr>
        <w:t xml:space="preserve"> overnemen. </w:t>
      </w:r>
    </w:p>
    <w:p w:rsidR="006E49EC" w:rsidRDefault="006E49EC" w:rsidP="00107B58">
      <w:pPr>
        <w:pStyle w:val="Geenafstand"/>
        <w:rPr>
          <w:rFonts w:ascii="Calibri" w:hAnsi="Calibri"/>
          <w:color w:val="000000"/>
          <w:szCs w:val="24"/>
        </w:rPr>
      </w:pPr>
    </w:p>
    <w:p w:rsidR="0002195B" w:rsidRPr="0002195B" w:rsidRDefault="0002195B" w:rsidP="00107B58">
      <w:pPr>
        <w:pStyle w:val="Geenafstand"/>
        <w:rPr>
          <w:rFonts w:ascii="Calibri" w:hAnsi="Calibri"/>
          <w:b/>
          <w:color w:val="000000"/>
          <w:szCs w:val="24"/>
        </w:rPr>
      </w:pPr>
      <w:r w:rsidRPr="0002195B">
        <w:rPr>
          <w:rFonts w:ascii="Calibri" w:hAnsi="Calibri"/>
          <w:b/>
          <w:color w:val="000000"/>
          <w:szCs w:val="24"/>
        </w:rPr>
        <w:t xml:space="preserve">Direct </w:t>
      </w:r>
      <w:proofErr w:type="spellStart"/>
      <w:r w:rsidRPr="0002195B">
        <w:rPr>
          <w:rFonts w:ascii="Calibri" w:hAnsi="Calibri"/>
          <w:b/>
          <w:color w:val="000000"/>
          <w:szCs w:val="24"/>
        </w:rPr>
        <w:t>Rule</w:t>
      </w:r>
      <w:proofErr w:type="spellEnd"/>
    </w:p>
    <w:p w:rsidR="0002195B" w:rsidRDefault="00A32D5C" w:rsidP="0002195B">
      <w:pPr>
        <w:pStyle w:val="Geenafstand"/>
        <w:rPr>
          <w:rFonts w:ascii="Calibri" w:hAnsi="Calibri"/>
          <w:color w:val="000000"/>
        </w:rPr>
      </w:pPr>
      <w:r w:rsidRPr="00107B58">
        <w:rPr>
          <w:rFonts w:ascii="Calibri" w:hAnsi="Calibri"/>
          <w:color w:val="000000"/>
        </w:rPr>
        <w:t xml:space="preserve">Na twee maanden van rellen, onrust en besprekingen doet de Britse regering op 30 maart 1972 de mededeling dat het </w:t>
      </w:r>
      <w:proofErr w:type="spellStart"/>
      <w:r w:rsidRPr="00107B58">
        <w:rPr>
          <w:rFonts w:ascii="Calibri" w:hAnsi="Calibri"/>
          <w:color w:val="000000"/>
        </w:rPr>
        <w:t>Noord</w:t>
      </w:r>
      <w:r w:rsidR="006E49EC">
        <w:rPr>
          <w:rFonts w:ascii="Calibri" w:hAnsi="Calibri"/>
          <w:color w:val="000000"/>
        </w:rPr>
        <w:t>-I</w:t>
      </w:r>
      <w:r w:rsidRPr="00107B58">
        <w:rPr>
          <w:rFonts w:ascii="Calibri" w:hAnsi="Calibri"/>
          <w:color w:val="000000"/>
        </w:rPr>
        <w:t>erse</w:t>
      </w:r>
      <w:proofErr w:type="spellEnd"/>
      <w:r w:rsidRPr="00107B58">
        <w:rPr>
          <w:rFonts w:ascii="Calibri" w:hAnsi="Calibri"/>
          <w:color w:val="000000"/>
        </w:rPr>
        <w:t xml:space="preserve"> parlement voor één jaar geschorst wordt en dat </w:t>
      </w:r>
      <w:proofErr w:type="spellStart"/>
      <w:r w:rsidRPr="00107B58">
        <w:rPr>
          <w:rFonts w:ascii="Calibri" w:hAnsi="Calibri"/>
          <w:color w:val="000000"/>
        </w:rPr>
        <w:t>Noord-Ierland</w:t>
      </w:r>
      <w:proofErr w:type="spellEnd"/>
      <w:r w:rsidRPr="00107B58">
        <w:rPr>
          <w:rFonts w:ascii="Calibri" w:hAnsi="Calibri"/>
          <w:color w:val="000000"/>
        </w:rPr>
        <w:t xml:space="preserve"> onder rechtstreeks bestuur (‘Direct </w:t>
      </w:r>
      <w:proofErr w:type="spellStart"/>
      <w:r w:rsidRPr="00107B58">
        <w:rPr>
          <w:rFonts w:ascii="Calibri" w:hAnsi="Calibri"/>
          <w:color w:val="000000"/>
        </w:rPr>
        <w:t>Rule</w:t>
      </w:r>
      <w:proofErr w:type="spellEnd"/>
      <w:r w:rsidRPr="00107B58">
        <w:rPr>
          <w:rFonts w:ascii="Calibri" w:hAnsi="Calibri"/>
          <w:color w:val="000000"/>
        </w:rPr>
        <w:t xml:space="preserve">’) van Londen staat. De Britse regering creëert een Noord Ierland Office en een minister voor </w:t>
      </w:r>
      <w:proofErr w:type="spellStart"/>
      <w:r w:rsidRPr="00107B58">
        <w:rPr>
          <w:rFonts w:ascii="Calibri" w:hAnsi="Calibri"/>
          <w:color w:val="000000"/>
        </w:rPr>
        <w:t>Noord-Ierse</w:t>
      </w:r>
      <w:proofErr w:type="spellEnd"/>
      <w:r w:rsidRPr="00107B58">
        <w:rPr>
          <w:rFonts w:ascii="Calibri" w:hAnsi="Calibri"/>
          <w:color w:val="000000"/>
        </w:rPr>
        <w:t xml:space="preserve"> zaken. De IRA stelt zichzelf hetzelfde doel als in de burgeroorlog tussen 1916 en 1922 in Ierland: het uitzetten van een buitenlandse mogendheid</w:t>
      </w:r>
      <w:r w:rsidR="006E49EC">
        <w:rPr>
          <w:rFonts w:ascii="Calibri" w:hAnsi="Calibri"/>
          <w:color w:val="000000"/>
        </w:rPr>
        <w:t xml:space="preserve"> (Groot-Brittannië). En</w:t>
      </w:r>
      <w:r w:rsidRPr="00107B58">
        <w:rPr>
          <w:rFonts w:ascii="Calibri" w:hAnsi="Calibri"/>
          <w:color w:val="000000"/>
        </w:rPr>
        <w:t xml:space="preserve"> daarna </w:t>
      </w:r>
      <w:proofErr w:type="spellStart"/>
      <w:r w:rsidRPr="00107B58">
        <w:rPr>
          <w:rFonts w:ascii="Calibri" w:hAnsi="Calibri"/>
          <w:color w:val="000000"/>
        </w:rPr>
        <w:t>Noord-Ierland</w:t>
      </w:r>
      <w:proofErr w:type="spellEnd"/>
      <w:r w:rsidRPr="00107B58">
        <w:rPr>
          <w:rFonts w:ascii="Calibri" w:hAnsi="Calibri"/>
          <w:color w:val="000000"/>
        </w:rPr>
        <w:t xml:space="preserve"> te laten verenigen met de Ie</w:t>
      </w:r>
      <w:r w:rsidR="0002195B">
        <w:rPr>
          <w:rFonts w:ascii="Calibri" w:hAnsi="Calibri"/>
          <w:color w:val="000000"/>
        </w:rPr>
        <w:t>rse Republiek.</w:t>
      </w:r>
    </w:p>
    <w:p w:rsidR="0002195B" w:rsidRDefault="0002195B" w:rsidP="0002195B">
      <w:pPr>
        <w:pStyle w:val="Geenafstand"/>
        <w:rPr>
          <w:rFonts w:ascii="Calibri" w:hAnsi="Calibri"/>
          <w:color w:val="000000"/>
        </w:rPr>
      </w:pPr>
    </w:p>
    <w:p w:rsidR="00A32D5C" w:rsidRPr="00107B58" w:rsidRDefault="00A32D5C" w:rsidP="00107B58">
      <w:pPr>
        <w:pStyle w:val="Geenafstand"/>
        <w:rPr>
          <w:rFonts w:ascii="Calibri" w:hAnsi="Calibri"/>
          <w:color w:val="000000"/>
        </w:rPr>
      </w:pPr>
      <w:r w:rsidRPr="00107B58">
        <w:rPr>
          <w:rFonts w:ascii="Calibri" w:hAnsi="Calibri"/>
          <w:color w:val="000000"/>
        </w:rPr>
        <w:t xml:space="preserve">In de vroege jaren zeventig werd nog gedacht dat ‘Direct </w:t>
      </w:r>
      <w:proofErr w:type="spellStart"/>
      <w:r w:rsidRPr="00107B58">
        <w:rPr>
          <w:rFonts w:ascii="Calibri" w:hAnsi="Calibri"/>
          <w:color w:val="000000"/>
        </w:rPr>
        <w:t>Rule</w:t>
      </w:r>
      <w:proofErr w:type="spellEnd"/>
      <w:r w:rsidRPr="00107B58">
        <w:rPr>
          <w:rFonts w:ascii="Calibri" w:hAnsi="Calibri"/>
          <w:color w:val="000000"/>
        </w:rPr>
        <w:t xml:space="preserve">’ een tijdelijke situatie zou zijn. Als de IRA op 21 juli 1972, na mislukte onderhandelingen met de Britse regering, tientallen </w:t>
      </w:r>
      <w:r w:rsidRPr="00107B58">
        <w:rPr>
          <w:rFonts w:ascii="Calibri" w:hAnsi="Calibri"/>
          <w:color w:val="000000"/>
        </w:rPr>
        <w:lastRenderedPageBreak/>
        <w:t xml:space="preserve">bommen laat ontploffen in het centrum van Belfast waarbij elf doden vallen, verspelen ze hun plaats aan de onderhandelingstafel voor de komende jaren. </w:t>
      </w:r>
    </w:p>
    <w:p w:rsidR="00374ED3" w:rsidRDefault="00374ED3" w:rsidP="0002195B">
      <w:pPr>
        <w:pStyle w:val="Geenafstand"/>
        <w:rPr>
          <w:b/>
        </w:rPr>
      </w:pPr>
    </w:p>
    <w:p w:rsidR="0002195B" w:rsidRPr="0002195B" w:rsidRDefault="0002195B" w:rsidP="0002195B">
      <w:pPr>
        <w:pStyle w:val="Geenafstand"/>
        <w:rPr>
          <w:b/>
        </w:rPr>
      </w:pPr>
      <w:r w:rsidRPr="0002195B">
        <w:rPr>
          <w:b/>
        </w:rPr>
        <w:t xml:space="preserve">Van </w:t>
      </w:r>
      <w:r>
        <w:rPr>
          <w:b/>
        </w:rPr>
        <w:t>dekenprotest naar hongerstaking</w:t>
      </w:r>
    </w:p>
    <w:p w:rsidR="00A32D5C" w:rsidRPr="00107B58" w:rsidRDefault="00A32D5C" w:rsidP="0002195B">
      <w:pPr>
        <w:pStyle w:val="Geenafstand"/>
      </w:pPr>
      <w:r w:rsidRPr="00107B58">
        <w:t xml:space="preserve">Aan het einde van de jaren zeventig groeit het besef dat ‘Direct </w:t>
      </w:r>
      <w:proofErr w:type="spellStart"/>
      <w:r w:rsidRPr="00107B58">
        <w:t>Rule</w:t>
      </w:r>
      <w:proofErr w:type="spellEnd"/>
      <w:r w:rsidRPr="00107B58">
        <w:t xml:space="preserve">’ geen tijdelijke oplossing is. In 1976 is </w:t>
      </w:r>
      <w:proofErr w:type="spellStart"/>
      <w:r w:rsidRPr="00107B58">
        <w:t>Kieran</w:t>
      </w:r>
      <w:proofErr w:type="spellEnd"/>
      <w:r w:rsidRPr="00107B58">
        <w:t xml:space="preserve"> </w:t>
      </w:r>
      <w:proofErr w:type="spellStart"/>
      <w:r w:rsidRPr="00107B58">
        <w:t>Nugent</w:t>
      </w:r>
      <w:proofErr w:type="spellEnd"/>
      <w:r w:rsidRPr="00107B58">
        <w:t xml:space="preserve"> de eerste </w:t>
      </w:r>
      <w:proofErr w:type="spellStart"/>
      <w:r w:rsidRPr="00107B58">
        <w:t>IRA-gevangene</w:t>
      </w:r>
      <w:proofErr w:type="spellEnd"/>
      <w:r w:rsidRPr="00107B58">
        <w:t xml:space="preserve"> die geen ‘special </w:t>
      </w:r>
      <w:proofErr w:type="spellStart"/>
      <w:r w:rsidRPr="00107B58">
        <w:t>category</w:t>
      </w:r>
      <w:proofErr w:type="spellEnd"/>
      <w:r w:rsidRPr="00107B58">
        <w:t xml:space="preserve"> status’ meer krijgt. Dit houdt onder andere in dat hij niet zijn eigen kleding meer mag dragen. Om zich toch van de gewone gevangenen te onderscheiden, weigert hij het gevangenisuniform te dragen en slaat alleen een deken om zich heen. Dit ‘dekenprotest’ gaat over in het ‘</w:t>
      </w:r>
      <w:proofErr w:type="spellStart"/>
      <w:r w:rsidRPr="00107B58">
        <w:t>dirty</w:t>
      </w:r>
      <w:proofErr w:type="spellEnd"/>
      <w:r w:rsidRPr="00107B58">
        <w:t xml:space="preserve"> protest’, waarbij gevangenen hun uitwerpselen aan de muur smeren, en vervolgens in de hongerstakingen. In oktober 1980 beginnen zeven gevangenen een hongerstaking met de eis het recht te hebben hun eigen kleding te dragen. “We are </w:t>
      </w:r>
      <w:proofErr w:type="spellStart"/>
      <w:r w:rsidRPr="00107B58">
        <w:t>not</w:t>
      </w:r>
      <w:proofErr w:type="spellEnd"/>
      <w:r w:rsidRPr="00107B58">
        <w:t xml:space="preserve"> </w:t>
      </w:r>
      <w:proofErr w:type="spellStart"/>
      <w:r w:rsidRPr="00107B58">
        <w:t>criminals</w:t>
      </w:r>
      <w:proofErr w:type="spellEnd"/>
      <w:r w:rsidRPr="00107B58">
        <w:t xml:space="preserve"> and we are </w:t>
      </w:r>
      <w:proofErr w:type="spellStart"/>
      <w:r w:rsidRPr="00107B58">
        <w:t>ready</w:t>
      </w:r>
      <w:proofErr w:type="spellEnd"/>
      <w:r w:rsidRPr="00107B58">
        <w:t xml:space="preserve"> and </w:t>
      </w:r>
      <w:proofErr w:type="spellStart"/>
      <w:r w:rsidRPr="00107B58">
        <w:t>willing</w:t>
      </w:r>
      <w:proofErr w:type="spellEnd"/>
      <w:r w:rsidRPr="00107B58">
        <w:t xml:space="preserve"> to meet </w:t>
      </w:r>
      <w:proofErr w:type="spellStart"/>
      <w:r w:rsidRPr="00107B58">
        <w:t>an</w:t>
      </w:r>
      <w:proofErr w:type="spellEnd"/>
      <w:r w:rsidRPr="00107B58">
        <w:t xml:space="preserve"> </w:t>
      </w:r>
      <w:proofErr w:type="spellStart"/>
      <w:r w:rsidRPr="00107B58">
        <w:t>angonising</w:t>
      </w:r>
      <w:proofErr w:type="spellEnd"/>
      <w:r w:rsidRPr="00107B58">
        <w:t xml:space="preserve"> </w:t>
      </w:r>
      <w:proofErr w:type="spellStart"/>
      <w:r w:rsidRPr="00107B58">
        <w:t>death</w:t>
      </w:r>
      <w:proofErr w:type="spellEnd"/>
      <w:r w:rsidRPr="00107B58">
        <w:t xml:space="preserve"> </w:t>
      </w:r>
      <w:proofErr w:type="spellStart"/>
      <w:r w:rsidRPr="00107B58">
        <w:t>on</w:t>
      </w:r>
      <w:proofErr w:type="spellEnd"/>
      <w:r w:rsidRPr="00107B58">
        <w:t xml:space="preserve"> </w:t>
      </w:r>
      <w:proofErr w:type="spellStart"/>
      <w:r w:rsidRPr="00107B58">
        <w:t>hungerstrike</w:t>
      </w:r>
      <w:proofErr w:type="spellEnd"/>
      <w:r w:rsidRPr="00107B58">
        <w:t xml:space="preserve"> to </w:t>
      </w:r>
      <w:proofErr w:type="spellStart"/>
      <w:r w:rsidRPr="00107B58">
        <w:t>establish</w:t>
      </w:r>
      <w:proofErr w:type="spellEnd"/>
      <w:r w:rsidRPr="00107B58">
        <w:t xml:space="preserve"> </w:t>
      </w:r>
      <w:proofErr w:type="spellStart"/>
      <w:r w:rsidRPr="00107B58">
        <w:t>that</w:t>
      </w:r>
      <w:proofErr w:type="spellEnd"/>
      <w:r w:rsidRPr="00107B58">
        <w:t xml:space="preserve"> we are </w:t>
      </w:r>
      <w:proofErr w:type="spellStart"/>
      <w:r w:rsidRPr="00107B58">
        <w:t>political</w:t>
      </w:r>
      <w:proofErr w:type="spellEnd"/>
      <w:r w:rsidRPr="00107B58">
        <w:t xml:space="preserve"> </w:t>
      </w:r>
      <w:proofErr w:type="spellStart"/>
      <w:r w:rsidRPr="00107B58">
        <w:t>prisoners</w:t>
      </w:r>
      <w:proofErr w:type="spellEnd"/>
      <w:r w:rsidRPr="00107B58">
        <w:t xml:space="preserve">.” De staking wordt na 53 dagen beëindigd. Een aantal maanden later, op 1 maart 1981, begint Bobby </w:t>
      </w:r>
      <w:proofErr w:type="spellStart"/>
      <w:r w:rsidRPr="00107B58">
        <w:t>Sands</w:t>
      </w:r>
      <w:proofErr w:type="spellEnd"/>
      <w:r w:rsidRPr="00107B58">
        <w:t xml:space="preserve">, een hoge IRA </w:t>
      </w:r>
      <w:proofErr w:type="spellStart"/>
      <w:r w:rsidRPr="00107B58">
        <w:t>Provisional</w:t>
      </w:r>
      <w:proofErr w:type="spellEnd"/>
      <w:r w:rsidRPr="00107B58">
        <w:t xml:space="preserve">, een hongerstaking voor politieke gevangenen status. Vele republikeinse gevangenen volgen zijn voorbeeld. De stakers en de Britse regering komen niet tot een compromis over de politieke status. De hongerstaking geeft de IRA veel publiciteit. Er is wereldwijd boosheid over de manier waarop de Britse regering haar poot stijf houdt. Bobby </w:t>
      </w:r>
      <w:proofErr w:type="spellStart"/>
      <w:r w:rsidRPr="00107B58">
        <w:t>Sands</w:t>
      </w:r>
      <w:proofErr w:type="spellEnd"/>
      <w:r w:rsidRPr="00107B58">
        <w:t xml:space="preserve"> en negen andere hongerstakers overlijden voordat de IRA de staking stop zet. Drie dagen nadat de hongerstakingen gestopt zijn, verklaart de Britse minister voor </w:t>
      </w:r>
      <w:proofErr w:type="spellStart"/>
      <w:r w:rsidRPr="00107B58">
        <w:t>Noord-Ierland</w:t>
      </w:r>
      <w:proofErr w:type="spellEnd"/>
      <w:r w:rsidRPr="00107B58">
        <w:t xml:space="preserve"> dat de gevangenen in de </w:t>
      </w:r>
      <w:proofErr w:type="spellStart"/>
      <w:r w:rsidRPr="00107B58">
        <w:t>Maze</w:t>
      </w:r>
      <w:proofErr w:type="spellEnd"/>
      <w:r w:rsidRPr="00107B58">
        <w:t xml:space="preserve"> gevangenis in Belfast hun eigen kleren mogen dragen.</w:t>
      </w:r>
    </w:p>
    <w:p w:rsidR="006E49EC" w:rsidRDefault="006E49EC" w:rsidP="00107B58">
      <w:pPr>
        <w:pStyle w:val="Geenafstand"/>
        <w:rPr>
          <w:rFonts w:ascii="Calibri" w:hAnsi="Calibri"/>
          <w:color w:val="000000"/>
          <w:szCs w:val="24"/>
        </w:rPr>
      </w:pPr>
    </w:p>
    <w:p w:rsidR="00A32D5C" w:rsidRPr="006E49EC" w:rsidRDefault="00A32D5C" w:rsidP="00107B58">
      <w:pPr>
        <w:pStyle w:val="Geenafstand"/>
        <w:rPr>
          <w:rFonts w:ascii="Calibri" w:hAnsi="Calibri"/>
          <w:b/>
          <w:color w:val="000000"/>
          <w:szCs w:val="24"/>
        </w:rPr>
      </w:pPr>
      <w:r w:rsidRPr="006E49EC">
        <w:rPr>
          <w:rFonts w:ascii="Calibri" w:hAnsi="Calibri"/>
          <w:b/>
          <w:color w:val="000000"/>
          <w:szCs w:val="24"/>
        </w:rPr>
        <w:t>Einde aan de gewapende strijd</w:t>
      </w:r>
    </w:p>
    <w:p w:rsidR="00107B58" w:rsidRDefault="00A32D5C" w:rsidP="00107B58">
      <w:pPr>
        <w:pStyle w:val="Geenafstand"/>
        <w:rPr>
          <w:rFonts w:ascii="Calibri" w:hAnsi="Calibri"/>
          <w:color w:val="000000"/>
        </w:rPr>
      </w:pPr>
      <w:r w:rsidRPr="00107B58">
        <w:rPr>
          <w:rFonts w:ascii="Calibri" w:hAnsi="Calibri"/>
          <w:color w:val="000000"/>
        </w:rPr>
        <w:t xml:space="preserve">Met de hongerstakingen heeft de IRA laten zien dat zij niet alleen doden om hun doel te bereiken, maar ook bereid zijn te sterven om hun doel te bereiken. De hongerstakingen vormen een keerpunt in de </w:t>
      </w:r>
      <w:proofErr w:type="spellStart"/>
      <w:r w:rsidRPr="00107B58">
        <w:rPr>
          <w:rFonts w:ascii="Calibri" w:hAnsi="Calibri"/>
          <w:color w:val="000000"/>
        </w:rPr>
        <w:t>Noord</w:t>
      </w:r>
      <w:r w:rsidR="00AE6A33" w:rsidRPr="00107B58">
        <w:rPr>
          <w:rFonts w:ascii="Calibri" w:hAnsi="Calibri"/>
          <w:color w:val="000000"/>
        </w:rPr>
        <w:t>-I</w:t>
      </w:r>
      <w:r w:rsidRPr="00107B58">
        <w:rPr>
          <w:rFonts w:ascii="Calibri" w:hAnsi="Calibri"/>
          <w:color w:val="000000"/>
        </w:rPr>
        <w:t>erse</w:t>
      </w:r>
      <w:proofErr w:type="spellEnd"/>
      <w:r w:rsidRPr="00107B58">
        <w:rPr>
          <w:rFonts w:ascii="Calibri" w:hAnsi="Calibri"/>
          <w:color w:val="000000"/>
        </w:rPr>
        <w:t xml:space="preserve"> geschiedenis. De republikeinse activisten slaan definitief de politieke weg in. Dit gebaar maakt de weg vrij voor nieuwe onderhandelingen met de Britse regering. Na vele jaren vinden er in het grootste geheim onderhandelingen plaats. Voordat gesprekken over de politieke inrichting van </w:t>
      </w:r>
      <w:proofErr w:type="spellStart"/>
      <w:r w:rsidRPr="00107B58">
        <w:rPr>
          <w:rFonts w:ascii="Calibri" w:hAnsi="Calibri"/>
          <w:color w:val="000000"/>
        </w:rPr>
        <w:t>Noord-Ierland</w:t>
      </w:r>
      <w:proofErr w:type="spellEnd"/>
      <w:r w:rsidRPr="00107B58">
        <w:rPr>
          <w:rFonts w:ascii="Calibri" w:hAnsi="Calibri"/>
          <w:color w:val="000000"/>
        </w:rPr>
        <w:t xml:space="preserve"> </w:t>
      </w:r>
      <w:r w:rsidR="00B30855">
        <w:rPr>
          <w:rFonts w:ascii="Calibri" w:hAnsi="Calibri"/>
          <w:color w:val="000000"/>
        </w:rPr>
        <w:t>kunnen plaatsvinden</w:t>
      </w:r>
      <w:r w:rsidRPr="00107B58">
        <w:rPr>
          <w:rFonts w:ascii="Calibri" w:hAnsi="Calibri"/>
          <w:color w:val="000000"/>
        </w:rPr>
        <w:t xml:space="preserve">, moet de IRA een staakt-het-vuren afkondigen. Dit IRA bestand komt er uiteindelijk in augustus 1994. Het bestand wordt in 1994 geschonden met een bom op </w:t>
      </w:r>
      <w:proofErr w:type="spellStart"/>
      <w:r w:rsidRPr="00107B58">
        <w:rPr>
          <w:rFonts w:ascii="Calibri" w:hAnsi="Calibri"/>
          <w:color w:val="000000"/>
        </w:rPr>
        <w:t>Canary</w:t>
      </w:r>
      <w:proofErr w:type="spellEnd"/>
      <w:r w:rsidRPr="00107B58">
        <w:rPr>
          <w:rFonts w:ascii="Calibri" w:hAnsi="Calibri"/>
          <w:color w:val="000000"/>
        </w:rPr>
        <w:t xml:space="preserve"> </w:t>
      </w:r>
      <w:proofErr w:type="spellStart"/>
      <w:r w:rsidRPr="00107B58">
        <w:rPr>
          <w:rFonts w:ascii="Calibri" w:hAnsi="Calibri"/>
          <w:color w:val="000000"/>
        </w:rPr>
        <w:t>Wharf</w:t>
      </w:r>
      <w:proofErr w:type="spellEnd"/>
      <w:r w:rsidRPr="00107B58">
        <w:rPr>
          <w:rFonts w:ascii="Calibri" w:hAnsi="Calibri"/>
          <w:color w:val="000000"/>
        </w:rPr>
        <w:t xml:space="preserve"> in Londen, maar wordt in 1998 in aanloop naar het Goede Vrijdag akkoord weer hersteld. Sindsdien zijn er geen grote IRA acties meer geweest, maar de historische verklaring kwam pas op 28 juli 2005: de verklaring waarin de IRA haar leden opdraagt de wapens in te leveren en een einde te maken aan de gewapende strijd</w:t>
      </w:r>
      <w:r w:rsidR="00107B58" w:rsidRPr="00107B58">
        <w:rPr>
          <w:rFonts w:ascii="Calibri" w:hAnsi="Calibri"/>
          <w:color w:val="000000"/>
        </w:rPr>
        <w:t>.</w:t>
      </w:r>
    </w:p>
    <w:p w:rsidR="005444C3" w:rsidRDefault="005444C3" w:rsidP="00107B58">
      <w:pPr>
        <w:pStyle w:val="Geenafstand"/>
        <w:rPr>
          <w:rFonts w:ascii="Calibri" w:hAnsi="Calibri"/>
          <w:color w:val="000000"/>
        </w:rPr>
      </w:pPr>
    </w:p>
    <w:p w:rsidR="005444C3" w:rsidRPr="00107B58" w:rsidRDefault="005444C3" w:rsidP="005444C3">
      <w:pPr>
        <w:pStyle w:val="Geenafstand"/>
        <w:jc w:val="right"/>
        <w:rPr>
          <w:rFonts w:ascii="Calibri" w:hAnsi="Calibri"/>
          <w:color w:val="000000"/>
        </w:rPr>
      </w:pPr>
      <w:r>
        <w:rPr>
          <w:rFonts w:ascii="Calibri" w:hAnsi="Calibri"/>
          <w:color w:val="000000"/>
        </w:rPr>
        <w:t>Bron: www.geschiedenis24.nl</w:t>
      </w:r>
    </w:p>
    <w:p w:rsidR="00585C60" w:rsidRPr="00585C60" w:rsidRDefault="00585C60" w:rsidP="00585C60">
      <w:pPr>
        <w:pStyle w:val="Geenafstand"/>
        <w:rPr>
          <w:rFonts w:ascii="Calibri" w:hAnsi="Calibri"/>
          <w:lang w:eastAsia="nl-NL" w:bidi="ar-SA"/>
        </w:rPr>
      </w:pPr>
    </w:p>
    <w:p w:rsidR="00882F1D" w:rsidRPr="00585C60" w:rsidRDefault="00882F1D" w:rsidP="00A53674">
      <w:pPr>
        <w:pStyle w:val="Petra"/>
        <w:rPr>
          <w:rFonts w:ascii="Calibri" w:hAnsi="Calibri"/>
          <w:lang w:eastAsia="nl-NL" w:bidi="ar-SA"/>
        </w:rPr>
      </w:pPr>
    </w:p>
    <w:p w:rsidR="00882F1D" w:rsidRDefault="00882F1D" w:rsidP="00F4585D">
      <w:pPr>
        <w:pStyle w:val="Petra"/>
        <w:rPr>
          <w:rFonts w:asciiTheme="minorHAnsi" w:hAnsiTheme="minorHAnsi"/>
          <w:sz w:val="26"/>
          <w:szCs w:val="26"/>
        </w:rPr>
      </w:pPr>
    </w:p>
    <w:p w:rsidR="00450B31" w:rsidRPr="00450B31" w:rsidRDefault="00882F1D" w:rsidP="00450B31">
      <w:pPr>
        <w:spacing w:after="200" w:line="276" w:lineRule="auto"/>
        <w:rPr>
          <w:b/>
          <w:i/>
          <w:sz w:val="26"/>
          <w:szCs w:val="26"/>
        </w:rPr>
      </w:pPr>
      <w:r>
        <w:rPr>
          <w:b/>
          <w:sz w:val="26"/>
          <w:szCs w:val="26"/>
        </w:rPr>
        <w:br w:type="page"/>
      </w:r>
      <w:r w:rsidR="002303C9" w:rsidRPr="00F4585D">
        <w:rPr>
          <w:b/>
          <w:sz w:val="26"/>
          <w:szCs w:val="26"/>
        </w:rPr>
        <w:lastRenderedPageBreak/>
        <w:t>Informatieblad B</w:t>
      </w:r>
      <w:r w:rsidR="002303C9" w:rsidRPr="00F4585D">
        <w:rPr>
          <w:b/>
          <w:sz w:val="26"/>
          <w:szCs w:val="26"/>
        </w:rPr>
        <w:tab/>
      </w:r>
      <w:proofErr w:type="spellStart"/>
      <w:r w:rsidR="00450B31" w:rsidRPr="00450B31">
        <w:rPr>
          <w:rFonts w:ascii="Calibri" w:hAnsi="Calibri"/>
          <w:b/>
          <w:bCs/>
          <w:i/>
          <w:sz w:val="26"/>
          <w:szCs w:val="26"/>
        </w:rPr>
        <w:t>Euskadi</w:t>
      </w:r>
      <w:proofErr w:type="spellEnd"/>
      <w:r w:rsidR="00450B31" w:rsidRPr="00450B31">
        <w:rPr>
          <w:rFonts w:ascii="Calibri" w:hAnsi="Calibri"/>
          <w:b/>
          <w:bCs/>
          <w:i/>
          <w:sz w:val="26"/>
          <w:szCs w:val="26"/>
        </w:rPr>
        <w:t xml:space="preserve"> Ta </w:t>
      </w:r>
      <w:proofErr w:type="spellStart"/>
      <w:r w:rsidR="00450B31" w:rsidRPr="00450B31">
        <w:rPr>
          <w:rFonts w:ascii="Calibri" w:hAnsi="Calibri"/>
          <w:b/>
          <w:bCs/>
          <w:i/>
          <w:sz w:val="26"/>
          <w:szCs w:val="26"/>
        </w:rPr>
        <w:t>Askatasuna</w:t>
      </w:r>
      <w:proofErr w:type="spellEnd"/>
      <w:r w:rsidR="00450B31" w:rsidRPr="00450B31">
        <w:rPr>
          <w:b/>
          <w:bCs/>
          <w:i/>
        </w:rPr>
        <w:t xml:space="preserve"> </w:t>
      </w:r>
      <w:r w:rsidR="00450B31" w:rsidRPr="00450B31">
        <w:rPr>
          <w:b/>
          <w:bCs/>
          <w:i/>
        </w:rPr>
        <w:tab/>
      </w:r>
    </w:p>
    <w:p w:rsidR="00B573E7" w:rsidRDefault="00B573E7" w:rsidP="00B573E7">
      <w:pPr>
        <w:pStyle w:val="Geenafstand"/>
      </w:pPr>
      <w:r>
        <w:rPr>
          <w:rFonts w:ascii="Calibri" w:hAnsi="Calibri"/>
          <w:noProof/>
          <w:lang w:eastAsia="nl-NL" w:bidi="ar-SA"/>
        </w:rPr>
        <w:drawing>
          <wp:anchor distT="0" distB="0" distL="114300" distR="114300" simplePos="0" relativeHeight="251658240" behindDoc="0" locked="0" layoutInCell="1" allowOverlap="1">
            <wp:simplePos x="0" y="0"/>
            <wp:positionH relativeFrom="margin">
              <wp:posOffset>4805680</wp:posOffset>
            </wp:positionH>
            <wp:positionV relativeFrom="margin">
              <wp:posOffset>-785495</wp:posOffset>
            </wp:positionV>
            <wp:extent cx="1762125" cy="2514600"/>
            <wp:effectExtent l="19050" t="0" r="9525" b="0"/>
            <wp:wrapSquare wrapText="bothSides"/>
            <wp:docPr id="1" name="Afbeelding 1" descr="Motto: Bietan jarrai (We zullen doorgaan met beide)">
              <a:hlinkClick xmlns:a="http://schemas.openxmlformats.org/drawingml/2006/main" r:id="rId7" tooltip="&quot;Motto: Bietan jarrai (We zullen doorgaan met bei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to: Bietan jarrai (We zullen doorgaan met beide)">
                      <a:hlinkClick r:id="rId7" tooltip="&quot;Motto: Bietan jarrai (We zullen doorgaan met beide)&quot;"/>
                    </pic:cNvPr>
                    <pic:cNvPicPr>
                      <a:picLocks noChangeAspect="1" noChangeArrowheads="1"/>
                    </pic:cNvPicPr>
                  </pic:nvPicPr>
                  <pic:blipFill>
                    <a:blip r:embed="rId8" cstate="print"/>
                    <a:srcRect/>
                    <a:stretch>
                      <a:fillRect/>
                    </a:stretch>
                  </pic:blipFill>
                  <pic:spPr bwMode="auto">
                    <a:xfrm>
                      <a:off x="0" y="0"/>
                      <a:ext cx="1762125" cy="2514600"/>
                    </a:xfrm>
                    <a:prstGeom prst="rect">
                      <a:avLst/>
                    </a:prstGeom>
                    <a:noFill/>
                    <a:ln w="9525">
                      <a:noFill/>
                      <a:miter lim="800000"/>
                      <a:headEnd/>
                      <a:tailEnd/>
                    </a:ln>
                  </pic:spPr>
                </pic:pic>
              </a:graphicData>
            </a:graphic>
          </wp:anchor>
        </w:drawing>
      </w:r>
      <w:r>
        <w:rPr>
          <w:rFonts w:ascii="Calibri" w:hAnsi="Calibri"/>
        </w:rPr>
        <w:t xml:space="preserve">De </w:t>
      </w:r>
      <w:proofErr w:type="spellStart"/>
      <w:r>
        <w:rPr>
          <w:rFonts w:ascii="Calibri" w:hAnsi="Calibri"/>
        </w:rPr>
        <w:t>Eeskadi</w:t>
      </w:r>
      <w:proofErr w:type="spellEnd"/>
      <w:r>
        <w:rPr>
          <w:rFonts w:ascii="Calibri" w:hAnsi="Calibri"/>
        </w:rPr>
        <w:t xml:space="preserve"> Ta </w:t>
      </w:r>
      <w:proofErr w:type="spellStart"/>
      <w:r>
        <w:rPr>
          <w:rFonts w:ascii="Calibri" w:hAnsi="Calibri"/>
        </w:rPr>
        <w:t>Askatasma</w:t>
      </w:r>
      <w:proofErr w:type="spellEnd"/>
      <w:r>
        <w:rPr>
          <w:rFonts w:ascii="Calibri" w:hAnsi="Calibri"/>
        </w:rPr>
        <w:t xml:space="preserve"> (Baskenland en Vrijheid) werd in 1959 opgericht. </w:t>
      </w:r>
      <w:r w:rsidRPr="00B573E7">
        <w:rPr>
          <w:lang w:eastAsia="nl-NL" w:bidi="ar-SA"/>
        </w:rPr>
        <w:t xml:space="preserve">In haar begindagen was de ETA een vreedzame beweging die actie ondernam tegen de vernietiging van de </w:t>
      </w:r>
      <w:proofErr w:type="spellStart"/>
      <w:r w:rsidRPr="00B573E7">
        <w:rPr>
          <w:lang w:eastAsia="nl-NL" w:bidi="ar-SA"/>
        </w:rPr>
        <w:t>Baskische</w:t>
      </w:r>
      <w:proofErr w:type="spellEnd"/>
      <w:r w:rsidRPr="00B573E7">
        <w:rPr>
          <w:lang w:eastAsia="nl-NL" w:bidi="ar-SA"/>
        </w:rPr>
        <w:t xml:space="preserve"> cultuur. </w:t>
      </w:r>
      <w:r w:rsidRPr="00B573E7">
        <w:t xml:space="preserve">Het </w:t>
      </w:r>
      <w:hyperlink r:id="rId9" w:tooltip="Symbool" w:history="1">
        <w:r w:rsidRPr="00B573E7">
          <w:rPr>
            <w:rStyle w:val="Hyperlink"/>
            <w:color w:val="auto"/>
            <w:u w:val="none"/>
          </w:rPr>
          <w:t>symbool</w:t>
        </w:r>
      </w:hyperlink>
      <w:r w:rsidRPr="00B573E7">
        <w:t xml:space="preserve"> van de ETA is een </w:t>
      </w:r>
      <w:hyperlink r:id="rId10" w:tooltip="Slang (dier)" w:history="1">
        <w:r w:rsidRPr="00B573E7">
          <w:rPr>
            <w:rStyle w:val="Hyperlink"/>
            <w:color w:val="auto"/>
            <w:u w:val="none"/>
          </w:rPr>
          <w:t>slang</w:t>
        </w:r>
      </w:hyperlink>
      <w:r w:rsidRPr="00B573E7">
        <w:t xml:space="preserve"> gewikkeld rond een </w:t>
      </w:r>
      <w:hyperlink r:id="rId11" w:tooltip="Bijl" w:history="1">
        <w:r w:rsidRPr="00B573E7">
          <w:rPr>
            <w:rStyle w:val="Hyperlink"/>
            <w:color w:val="auto"/>
            <w:u w:val="none"/>
          </w:rPr>
          <w:t>bijl</w:t>
        </w:r>
      </w:hyperlink>
      <w:r w:rsidRPr="00B573E7">
        <w:t xml:space="preserve">. Het motto van de beweging is </w:t>
      </w:r>
      <w:proofErr w:type="spellStart"/>
      <w:r w:rsidRPr="00B573E7">
        <w:t>Bietan</w:t>
      </w:r>
      <w:proofErr w:type="spellEnd"/>
      <w:r w:rsidRPr="00B573E7">
        <w:t xml:space="preserve"> </w:t>
      </w:r>
      <w:proofErr w:type="spellStart"/>
      <w:r w:rsidRPr="00B573E7">
        <w:t>jarrai</w:t>
      </w:r>
      <w:proofErr w:type="spellEnd"/>
      <w:r w:rsidRPr="00B573E7">
        <w:t xml:space="preserve"> (Nederlands: we gaan door met beide), namelijk met de gewapende strijd, gesymboliseerd door de bijl, en met de </w:t>
      </w:r>
      <w:hyperlink r:id="rId12" w:tooltip="Politiek" w:history="1">
        <w:r w:rsidRPr="00B573E7">
          <w:rPr>
            <w:rStyle w:val="Hyperlink"/>
            <w:color w:val="auto"/>
            <w:u w:val="none"/>
          </w:rPr>
          <w:t>politieke</w:t>
        </w:r>
      </w:hyperlink>
      <w:r w:rsidRPr="00B573E7">
        <w:t xml:space="preserve"> strijd, gesymboliseerd door de slang. De politieke tak van de ETA is </w:t>
      </w:r>
      <w:hyperlink r:id="rId13" w:tooltip="Batasuna" w:history="1">
        <w:proofErr w:type="spellStart"/>
        <w:r w:rsidRPr="00B573E7">
          <w:rPr>
            <w:rStyle w:val="Hyperlink"/>
            <w:color w:val="auto"/>
            <w:u w:val="none"/>
          </w:rPr>
          <w:t>Batasuna</w:t>
        </w:r>
        <w:proofErr w:type="spellEnd"/>
      </w:hyperlink>
      <w:r w:rsidRPr="00B573E7">
        <w:t>.</w:t>
      </w:r>
    </w:p>
    <w:p w:rsidR="00B573E7" w:rsidRDefault="00B573E7" w:rsidP="00B573E7">
      <w:pPr>
        <w:pStyle w:val="Geenafstand"/>
        <w:rPr>
          <w:lang w:eastAsia="nl-NL" w:bidi="ar-SA"/>
        </w:rPr>
      </w:pPr>
      <w:r>
        <w:rPr>
          <w:lang w:eastAsia="nl-NL" w:bidi="ar-SA"/>
        </w:rPr>
        <w:t xml:space="preserve">De ETA heeft twee doelen: </w:t>
      </w:r>
    </w:p>
    <w:p w:rsidR="00B573E7" w:rsidRDefault="00B573E7" w:rsidP="00B573E7">
      <w:pPr>
        <w:pStyle w:val="Geenafstand"/>
        <w:numPr>
          <w:ilvl w:val="0"/>
          <w:numId w:val="8"/>
        </w:numPr>
        <w:rPr>
          <w:lang w:eastAsia="nl-NL" w:bidi="ar-SA"/>
        </w:rPr>
      </w:pPr>
      <w:r>
        <w:rPr>
          <w:lang w:eastAsia="nl-NL" w:bidi="ar-SA"/>
        </w:rPr>
        <w:t xml:space="preserve">het oprichten van een </w:t>
      </w:r>
      <w:proofErr w:type="spellStart"/>
      <w:r>
        <w:rPr>
          <w:lang w:eastAsia="nl-NL" w:bidi="ar-SA"/>
        </w:rPr>
        <w:t>Baskische</w:t>
      </w:r>
      <w:proofErr w:type="spellEnd"/>
      <w:r>
        <w:rPr>
          <w:lang w:eastAsia="nl-NL" w:bidi="ar-SA"/>
        </w:rPr>
        <w:t xml:space="preserve"> staat in </w:t>
      </w:r>
      <w:proofErr w:type="spellStart"/>
      <w:r w:rsidR="003B024D">
        <w:rPr>
          <w:lang w:eastAsia="nl-NL" w:bidi="ar-SA"/>
        </w:rPr>
        <w:t>Zuidwest-</w:t>
      </w:r>
      <w:r>
        <w:rPr>
          <w:lang w:eastAsia="nl-NL" w:bidi="ar-SA"/>
        </w:rPr>
        <w:t>Frankrijk</w:t>
      </w:r>
      <w:proofErr w:type="spellEnd"/>
      <w:r>
        <w:rPr>
          <w:lang w:eastAsia="nl-NL" w:bidi="ar-SA"/>
        </w:rPr>
        <w:t xml:space="preserve"> en Noord Spanje</w:t>
      </w:r>
    </w:p>
    <w:p w:rsidR="00B573E7" w:rsidRDefault="00B573E7" w:rsidP="00B573E7">
      <w:pPr>
        <w:pStyle w:val="Geenafstand"/>
        <w:numPr>
          <w:ilvl w:val="0"/>
          <w:numId w:val="8"/>
        </w:numPr>
        <w:rPr>
          <w:lang w:eastAsia="nl-NL" w:bidi="ar-SA"/>
        </w:rPr>
      </w:pPr>
      <w:r>
        <w:rPr>
          <w:lang w:eastAsia="nl-NL" w:bidi="ar-SA"/>
        </w:rPr>
        <w:t xml:space="preserve">het vrij krijgen van gearresteerde </w:t>
      </w:r>
      <w:proofErr w:type="spellStart"/>
      <w:r>
        <w:rPr>
          <w:lang w:eastAsia="nl-NL" w:bidi="ar-SA"/>
        </w:rPr>
        <w:t>ETA-leden</w:t>
      </w:r>
      <w:proofErr w:type="spellEnd"/>
      <w:r>
        <w:rPr>
          <w:lang w:eastAsia="nl-NL" w:bidi="ar-SA"/>
        </w:rPr>
        <w:t>.</w:t>
      </w:r>
    </w:p>
    <w:p w:rsidR="003B024D" w:rsidRPr="003B024D" w:rsidRDefault="003B024D" w:rsidP="003B024D">
      <w:pPr>
        <w:pStyle w:val="Geenafstand"/>
        <w:rPr>
          <w:rFonts w:ascii="Calibri" w:hAnsi="Calibri"/>
          <w:lang w:eastAsia="nl-NL" w:bidi="ar-SA"/>
        </w:rPr>
      </w:pPr>
      <w:r w:rsidRPr="003B024D">
        <w:rPr>
          <w:rFonts w:ascii="Calibri" w:hAnsi="Calibri"/>
          <w:lang w:eastAsia="nl-NL" w:bidi="ar-SA"/>
        </w:rPr>
        <w:t>De eerste gewelddadige actie van de</w:t>
      </w:r>
      <w:r w:rsidRPr="003B024D">
        <w:rPr>
          <w:rFonts w:ascii="Calibri" w:hAnsi="Calibri"/>
          <w:i/>
          <w:iCs/>
          <w:lang w:eastAsia="nl-NL" w:bidi="ar-SA"/>
        </w:rPr>
        <w:t xml:space="preserve"> ETA</w:t>
      </w:r>
      <w:r w:rsidRPr="003B024D">
        <w:rPr>
          <w:rFonts w:ascii="Calibri" w:hAnsi="Calibri"/>
          <w:lang w:eastAsia="nl-NL" w:bidi="ar-SA"/>
        </w:rPr>
        <w:t xml:space="preserve"> vond plaats in 1961, toen</w:t>
      </w:r>
      <w:r w:rsidRPr="003B024D">
        <w:rPr>
          <w:rFonts w:ascii="Calibri" w:hAnsi="Calibri"/>
          <w:i/>
          <w:iCs/>
          <w:lang w:eastAsia="nl-NL" w:bidi="ar-SA"/>
        </w:rPr>
        <w:t xml:space="preserve"> </w:t>
      </w:r>
      <w:proofErr w:type="spellStart"/>
      <w:r w:rsidRPr="003B024D">
        <w:rPr>
          <w:rFonts w:ascii="Calibri" w:hAnsi="Calibri"/>
          <w:i/>
          <w:iCs/>
          <w:lang w:eastAsia="nl-NL" w:bidi="ar-SA"/>
        </w:rPr>
        <w:t>ETA</w:t>
      </w:r>
      <w:r w:rsidRPr="003B024D">
        <w:rPr>
          <w:rFonts w:ascii="Calibri" w:hAnsi="Calibri"/>
          <w:lang w:eastAsia="nl-NL" w:bidi="ar-SA"/>
        </w:rPr>
        <w:t>-strijders</w:t>
      </w:r>
      <w:proofErr w:type="spellEnd"/>
      <w:r w:rsidRPr="003B024D">
        <w:rPr>
          <w:rFonts w:ascii="Calibri" w:hAnsi="Calibri"/>
          <w:lang w:eastAsia="nl-NL" w:bidi="ar-SA"/>
        </w:rPr>
        <w:t xml:space="preserve"> een trein met Franco volgelingen probeerden te laten ontsporen. </w:t>
      </w:r>
      <w:r>
        <w:rPr>
          <w:rFonts w:ascii="Calibri" w:hAnsi="Calibri"/>
          <w:lang w:eastAsia="nl-NL" w:bidi="ar-SA"/>
        </w:rPr>
        <w:t xml:space="preserve">(Franco was op dat moment aan de macht in Spanje, hij was een dictator) </w:t>
      </w:r>
      <w:r w:rsidRPr="003B024D">
        <w:rPr>
          <w:rFonts w:ascii="Calibri" w:hAnsi="Calibri"/>
          <w:lang w:eastAsia="nl-NL" w:bidi="ar-SA"/>
        </w:rPr>
        <w:t xml:space="preserve">Pas eind jaren zestig werd het gebruik van geweld door de </w:t>
      </w:r>
      <w:r w:rsidRPr="003B024D">
        <w:rPr>
          <w:rFonts w:ascii="Calibri" w:hAnsi="Calibri"/>
          <w:i/>
          <w:iCs/>
          <w:lang w:eastAsia="nl-NL" w:bidi="ar-SA"/>
        </w:rPr>
        <w:t>ETA</w:t>
      </w:r>
      <w:r w:rsidRPr="003B024D">
        <w:rPr>
          <w:rFonts w:ascii="Calibri" w:hAnsi="Calibri"/>
          <w:lang w:eastAsia="nl-NL" w:bidi="ar-SA"/>
        </w:rPr>
        <w:t xml:space="preserve"> structureel. Tijdens het proces van Burgos in 1970 werden zestien </w:t>
      </w:r>
      <w:proofErr w:type="spellStart"/>
      <w:r w:rsidRPr="003B024D">
        <w:rPr>
          <w:rFonts w:ascii="Calibri" w:hAnsi="Calibri"/>
          <w:i/>
          <w:iCs/>
          <w:lang w:eastAsia="nl-NL" w:bidi="ar-SA"/>
        </w:rPr>
        <w:t>ETA</w:t>
      </w:r>
      <w:r w:rsidRPr="003B024D">
        <w:rPr>
          <w:rFonts w:ascii="Calibri" w:hAnsi="Calibri"/>
          <w:lang w:eastAsia="nl-NL" w:bidi="ar-SA"/>
        </w:rPr>
        <w:t>-leden</w:t>
      </w:r>
      <w:proofErr w:type="spellEnd"/>
      <w:r w:rsidRPr="003B024D">
        <w:rPr>
          <w:rFonts w:ascii="Calibri" w:hAnsi="Calibri"/>
          <w:lang w:eastAsia="nl-NL" w:bidi="ar-SA"/>
        </w:rPr>
        <w:t xml:space="preserve"> die zich schuldig hadden gemaakt aan aanslagen veroordeeld. De straffen waren hoog en het proces in Burgos zorgde opnieuw voor verdere </w:t>
      </w:r>
      <w:r>
        <w:rPr>
          <w:rFonts w:ascii="Calibri" w:hAnsi="Calibri"/>
          <w:lang w:eastAsia="nl-NL" w:bidi="ar-SA"/>
        </w:rPr>
        <w:t>scheiding</w:t>
      </w:r>
      <w:r w:rsidRPr="003B024D">
        <w:rPr>
          <w:rFonts w:ascii="Calibri" w:hAnsi="Calibri"/>
          <w:lang w:eastAsia="nl-NL" w:bidi="ar-SA"/>
        </w:rPr>
        <w:t xml:space="preserve"> tussen de betrokken partijen.  </w:t>
      </w:r>
    </w:p>
    <w:p w:rsidR="003B024D" w:rsidRPr="003B024D" w:rsidRDefault="003B024D" w:rsidP="003B024D">
      <w:pPr>
        <w:pStyle w:val="Geenafstand"/>
        <w:rPr>
          <w:rFonts w:ascii="Calibri" w:hAnsi="Calibri"/>
          <w:lang w:eastAsia="nl-NL" w:bidi="ar-SA"/>
        </w:rPr>
      </w:pPr>
    </w:p>
    <w:p w:rsidR="003B024D" w:rsidRPr="003B024D" w:rsidRDefault="003B024D" w:rsidP="003B024D">
      <w:pPr>
        <w:pStyle w:val="Geenafstand"/>
        <w:rPr>
          <w:rFonts w:ascii="Calibri" w:hAnsi="Calibri"/>
          <w:lang w:eastAsia="nl-NL" w:bidi="ar-SA"/>
        </w:rPr>
      </w:pPr>
      <w:r w:rsidRPr="003B024D">
        <w:rPr>
          <w:rFonts w:ascii="Calibri" w:hAnsi="Calibri"/>
          <w:lang w:eastAsia="nl-NL" w:bidi="ar-SA"/>
        </w:rPr>
        <w:t xml:space="preserve">Met de dood van Franco </w:t>
      </w:r>
      <w:r w:rsidR="00A355C7">
        <w:rPr>
          <w:rFonts w:ascii="Calibri" w:hAnsi="Calibri"/>
          <w:lang w:eastAsia="nl-NL" w:bidi="ar-SA"/>
        </w:rPr>
        <w:t xml:space="preserve">in 1975 </w:t>
      </w:r>
      <w:r w:rsidRPr="003B024D">
        <w:rPr>
          <w:rFonts w:ascii="Calibri" w:hAnsi="Calibri"/>
          <w:lang w:eastAsia="nl-NL" w:bidi="ar-SA"/>
        </w:rPr>
        <w:t xml:space="preserve">en daarmee het einde van zijn regime, veranderde Spanje. Burgers </w:t>
      </w:r>
      <w:r>
        <w:rPr>
          <w:rFonts w:ascii="Calibri" w:hAnsi="Calibri"/>
          <w:lang w:eastAsia="nl-NL" w:bidi="ar-SA"/>
        </w:rPr>
        <w:t>kregen</w:t>
      </w:r>
      <w:r w:rsidRPr="003B024D">
        <w:rPr>
          <w:rFonts w:ascii="Calibri" w:hAnsi="Calibri"/>
          <w:lang w:eastAsia="nl-NL" w:bidi="ar-SA"/>
        </w:rPr>
        <w:t xml:space="preserve"> weer meer vrijheden en Spanje werd een democratisch land.</w:t>
      </w:r>
      <w:r>
        <w:rPr>
          <w:rFonts w:ascii="Calibri" w:hAnsi="Calibri"/>
          <w:lang w:eastAsia="nl-NL" w:bidi="ar-SA"/>
        </w:rPr>
        <w:t xml:space="preserve"> </w:t>
      </w:r>
      <w:r w:rsidRPr="003B024D">
        <w:rPr>
          <w:rFonts w:ascii="Calibri" w:hAnsi="Calibri"/>
          <w:lang w:eastAsia="nl-NL" w:bidi="ar-SA"/>
        </w:rPr>
        <w:t xml:space="preserve">Voor de harde kern van de </w:t>
      </w:r>
      <w:r w:rsidRPr="003B024D">
        <w:rPr>
          <w:rFonts w:ascii="Calibri" w:hAnsi="Calibri"/>
          <w:i/>
          <w:iCs/>
          <w:lang w:eastAsia="nl-NL" w:bidi="ar-SA"/>
        </w:rPr>
        <w:t>ETA</w:t>
      </w:r>
      <w:r w:rsidRPr="003B024D">
        <w:rPr>
          <w:rFonts w:ascii="Calibri" w:hAnsi="Calibri"/>
          <w:lang w:eastAsia="nl-NL" w:bidi="ar-SA"/>
        </w:rPr>
        <w:t xml:space="preserve"> waren deze veranderingen ten opzichte van het </w:t>
      </w:r>
      <w:proofErr w:type="spellStart"/>
      <w:r w:rsidRPr="003B024D">
        <w:rPr>
          <w:rFonts w:ascii="Calibri" w:hAnsi="Calibri"/>
          <w:lang w:eastAsia="nl-NL" w:bidi="ar-SA"/>
        </w:rPr>
        <w:t>Franco-tijdperk</w:t>
      </w:r>
      <w:proofErr w:type="spellEnd"/>
      <w:r w:rsidRPr="003B024D">
        <w:rPr>
          <w:rFonts w:ascii="Calibri" w:hAnsi="Calibri"/>
          <w:lang w:eastAsia="nl-NL" w:bidi="ar-SA"/>
        </w:rPr>
        <w:t xml:space="preserve"> echter niet voldoende. De leden bleven streven naar volledige zelfstandigheid van Baskenland. De regering deed na het vallen van het regime van Franco echter weinig om de situatie voor de </w:t>
      </w:r>
      <w:proofErr w:type="spellStart"/>
      <w:r w:rsidRPr="003B024D">
        <w:rPr>
          <w:rFonts w:ascii="Calibri" w:hAnsi="Calibri"/>
          <w:lang w:eastAsia="nl-NL" w:bidi="ar-SA"/>
        </w:rPr>
        <w:t>Basken</w:t>
      </w:r>
      <w:proofErr w:type="spellEnd"/>
      <w:r w:rsidRPr="003B024D">
        <w:rPr>
          <w:rFonts w:ascii="Calibri" w:hAnsi="Calibri"/>
          <w:lang w:eastAsia="nl-NL" w:bidi="ar-SA"/>
        </w:rPr>
        <w:t xml:space="preserve"> te verbeteren. De </w:t>
      </w:r>
      <w:r w:rsidRPr="003B024D">
        <w:rPr>
          <w:rFonts w:ascii="Calibri" w:hAnsi="Calibri"/>
          <w:i/>
          <w:iCs/>
          <w:lang w:eastAsia="nl-NL" w:bidi="ar-SA"/>
        </w:rPr>
        <w:t>ETA</w:t>
      </w:r>
      <w:r w:rsidRPr="003B024D">
        <w:rPr>
          <w:rFonts w:ascii="Calibri" w:hAnsi="Calibri"/>
          <w:lang w:eastAsia="nl-NL" w:bidi="ar-SA"/>
        </w:rPr>
        <w:t xml:space="preserve"> ging daarom nog steeds door met het plegen van aanslagen en ontvoeringen. Zo werden in het jaar 1980</w:t>
      </w:r>
      <w:r w:rsidR="00A355C7">
        <w:rPr>
          <w:rFonts w:ascii="Calibri" w:hAnsi="Calibri"/>
          <w:lang w:eastAsia="nl-NL" w:bidi="ar-SA"/>
        </w:rPr>
        <w:t xml:space="preserve"> 118</w:t>
      </w:r>
      <w:r w:rsidRPr="003B024D">
        <w:rPr>
          <w:rFonts w:ascii="Calibri" w:hAnsi="Calibri"/>
          <w:lang w:eastAsia="nl-NL" w:bidi="ar-SA"/>
        </w:rPr>
        <w:t xml:space="preserve"> personen gedood bij diverse aanslagen, gepleegd door de </w:t>
      </w:r>
      <w:r w:rsidRPr="003B024D">
        <w:rPr>
          <w:rFonts w:ascii="Calibri" w:hAnsi="Calibri"/>
          <w:i/>
          <w:iCs/>
          <w:lang w:eastAsia="nl-NL" w:bidi="ar-SA"/>
        </w:rPr>
        <w:t>ETA</w:t>
      </w:r>
      <w:r w:rsidRPr="003B024D">
        <w:rPr>
          <w:rFonts w:ascii="Calibri" w:hAnsi="Calibri"/>
          <w:lang w:eastAsia="nl-NL" w:bidi="ar-SA"/>
        </w:rPr>
        <w:t xml:space="preserve">. In 1987 pleegde de </w:t>
      </w:r>
      <w:r w:rsidRPr="003B024D">
        <w:rPr>
          <w:rFonts w:ascii="Calibri" w:hAnsi="Calibri"/>
          <w:i/>
          <w:iCs/>
          <w:lang w:eastAsia="nl-NL" w:bidi="ar-SA"/>
        </w:rPr>
        <w:t>ETA</w:t>
      </w:r>
      <w:r w:rsidRPr="003B024D">
        <w:rPr>
          <w:rFonts w:ascii="Calibri" w:hAnsi="Calibri"/>
          <w:lang w:eastAsia="nl-NL" w:bidi="ar-SA"/>
        </w:rPr>
        <w:t xml:space="preserve"> een bomaanslag in een supermarkt in Barcelona waarbij twintig mensen overleden. In 2008 ontploften in drie Spaanse badplaatsen bommen. Ook hiervoor is de </w:t>
      </w:r>
      <w:r w:rsidRPr="003B024D">
        <w:rPr>
          <w:rFonts w:ascii="Calibri" w:hAnsi="Calibri"/>
          <w:i/>
          <w:iCs/>
          <w:lang w:eastAsia="nl-NL" w:bidi="ar-SA"/>
        </w:rPr>
        <w:t>ETA</w:t>
      </w:r>
      <w:r w:rsidRPr="003B024D">
        <w:rPr>
          <w:rFonts w:ascii="Calibri" w:hAnsi="Calibri"/>
          <w:lang w:eastAsia="nl-NL" w:bidi="ar-SA"/>
        </w:rPr>
        <w:t xml:space="preserve"> verantwoordelijk. Geschat wordt dat in totaal ruim 800 mensen door geweld van de </w:t>
      </w:r>
      <w:r w:rsidRPr="003B024D">
        <w:rPr>
          <w:rFonts w:ascii="Calibri" w:hAnsi="Calibri"/>
          <w:i/>
          <w:iCs/>
          <w:lang w:eastAsia="nl-NL" w:bidi="ar-SA"/>
        </w:rPr>
        <w:t>ETA</w:t>
      </w:r>
      <w:r w:rsidRPr="003B024D">
        <w:rPr>
          <w:rFonts w:ascii="Calibri" w:hAnsi="Calibri"/>
          <w:lang w:eastAsia="nl-NL" w:bidi="ar-SA"/>
        </w:rPr>
        <w:t xml:space="preserve"> om het leven zijn gekomen.             </w:t>
      </w:r>
    </w:p>
    <w:p w:rsidR="003B024D" w:rsidRPr="003B024D" w:rsidRDefault="003B024D" w:rsidP="003B024D">
      <w:pPr>
        <w:pStyle w:val="Geenafstand"/>
        <w:rPr>
          <w:rFonts w:ascii="Calibri" w:hAnsi="Calibri"/>
          <w:lang w:eastAsia="nl-NL" w:bidi="ar-SA"/>
        </w:rPr>
      </w:pPr>
    </w:p>
    <w:p w:rsidR="003B024D" w:rsidRPr="003B024D" w:rsidRDefault="003B024D" w:rsidP="003B024D">
      <w:pPr>
        <w:pStyle w:val="Geenafstand"/>
        <w:rPr>
          <w:rFonts w:ascii="Calibri" w:hAnsi="Calibri"/>
          <w:lang w:eastAsia="nl-NL" w:bidi="ar-SA"/>
        </w:rPr>
      </w:pPr>
      <w:r w:rsidRPr="003B024D">
        <w:rPr>
          <w:rFonts w:ascii="Calibri" w:hAnsi="Calibri"/>
          <w:lang w:eastAsia="nl-NL" w:bidi="ar-SA"/>
        </w:rPr>
        <w:t xml:space="preserve">De Spaanse regering probeerde in de jaren tachtig de </w:t>
      </w:r>
      <w:r w:rsidRPr="003B024D">
        <w:rPr>
          <w:rFonts w:ascii="Calibri" w:hAnsi="Calibri"/>
          <w:i/>
          <w:iCs/>
          <w:lang w:eastAsia="nl-NL" w:bidi="ar-SA"/>
        </w:rPr>
        <w:t>ETA</w:t>
      </w:r>
      <w:r w:rsidRPr="003B024D">
        <w:rPr>
          <w:rFonts w:ascii="Calibri" w:hAnsi="Calibri"/>
          <w:lang w:eastAsia="nl-NL" w:bidi="ar-SA"/>
        </w:rPr>
        <w:t xml:space="preserve"> via </w:t>
      </w:r>
      <w:proofErr w:type="spellStart"/>
      <w:r w:rsidRPr="003B024D">
        <w:rPr>
          <w:rFonts w:ascii="Calibri" w:hAnsi="Calibri"/>
          <w:lang w:eastAsia="nl-NL" w:bidi="ar-SA"/>
        </w:rPr>
        <w:t>Grupos</w:t>
      </w:r>
      <w:proofErr w:type="spellEnd"/>
      <w:r w:rsidRPr="003B024D">
        <w:rPr>
          <w:rFonts w:ascii="Calibri" w:hAnsi="Calibri"/>
          <w:lang w:eastAsia="nl-NL" w:bidi="ar-SA"/>
        </w:rPr>
        <w:t xml:space="preserve"> </w:t>
      </w:r>
      <w:proofErr w:type="spellStart"/>
      <w:r w:rsidRPr="003B024D">
        <w:rPr>
          <w:rFonts w:ascii="Calibri" w:hAnsi="Calibri"/>
          <w:lang w:eastAsia="nl-NL" w:bidi="ar-SA"/>
        </w:rPr>
        <w:t>Antiterroristas</w:t>
      </w:r>
      <w:proofErr w:type="spellEnd"/>
      <w:r w:rsidRPr="003B024D">
        <w:rPr>
          <w:rFonts w:ascii="Calibri" w:hAnsi="Calibri"/>
          <w:lang w:eastAsia="nl-NL" w:bidi="ar-SA"/>
        </w:rPr>
        <w:t xml:space="preserve"> de </w:t>
      </w:r>
      <w:proofErr w:type="spellStart"/>
      <w:r w:rsidRPr="003B024D">
        <w:rPr>
          <w:rFonts w:ascii="Calibri" w:hAnsi="Calibri"/>
          <w:lang w:eastAsia="nl-NL" w:bidi="ar-SA"/>
        </w:rPr>
        <w:t>Liberación</w:t>
      </w:r>
      <w:proofErr w:type="spellEnd"/>
      <w:r w:rsidRPr="003B024D">
        <w:rPr>
          <w:rFonts w:ascii="Calibri" w:hAnsi="Calibri"/>
          <w:lang w:eastAsia="nl-NL" w:bidi="ar-SA"/>
        </w:rPr>
        <w:t xml:space="preserve"> (afgekort als GAL, Spaans voor Antiterroristische Bevrijdingsgroepen) te bestrijden. Deze doodseskaders werden door het Ministerie van Binnenlandse Zaken gefinancierd. Deze periode staat bekend als ‘de Vuile Oorlog’ omdat GAL hierbij vele nationale en internationale regels voor bescherming van personen overtrad.    </w:t>
      </w:r>
    </w:p>
    <w:p w:rsidR="003B024D" w:rsidRPr="003B024D" w:rsidRDefault="003B024D" w:rsidP="003B024D">
      <w:pPr>
        <w:pStyle w:val="Geenafstand"/>
        <w:rPr>
          <w:rFonts w:ascii="Calibri" w:hAnsi="Calibri"/>
          <w:lang w:eastAsia="nl-NL" w:bidi="ar-SA"/>
        </w:rPr>
      </w:pPr>
    </w:p>
    <w:p w:rsidR="00B573E7" w:rsidRDefault="003B024D" w:rsidP="00B573E7">
      <w:pPr>
        <w:pStyle w:val="Geenafstand"/>
        <w:rPr>
          <w:lang w:eastAsia="nl-NL" w:bidi="ar-SA"/>
        </w:rPr>
      </w:pPr>
      <w:r w:rsidRPr="003B024D">
        <w:rPr>
          <w:rFonts w:ascii="Calibri" w:hAnsi="Calibri"/>
          <w:lang w:eastAsia="nl-NL" w:bidi="ar-SA"/>
        </w:rPr>
        <w:t xml:space="preserve">De </w:t>
      </w:r>
      <w:r w:rsidRPr="003B024D">
        <w:rPr>
          <w:rFonts w:ascii="Calibri" w:hAnsi="Calibri"/>
          <w:i/>
          <w:iCs/>
          <w:lang w:eastAsia="nl-NL" w:bidi="ar-SA"/>
        </w:rPr>
        <w:t>ETA</w:t>
      </w:r>
      <w:r w:rsidRPr="003B024D">
        <w:rPr>
          <w:rFonts w:ascii="Calibri" w:hAnsi="Calibri"/>
          <w:lang w:eastAsia="nl-NL" w:bidi="ar-SA"/>
        </w:rPr>
        <w:t xml:space="preserve"> stelt als voorwaarde voor vrede dat zij, samen met het Franse deel van Baskenland, het land van de </w:t>
      </w:r>
      <w:proofErr w:type="spellStart"/>
      <w:r w:rsidRPr="003B024D">
        <w:rPr>
          <w:rFonts w:ascii="Calibri" w:hAnsi="Calibri"/>
          <w:lang w:eastAsia="nl-NL" w:bidi="ar-SA"/>
        </w:rPr>
        <w:t>Basken</w:t>
      </w:r>
      <w:proofErr w:type="spellEnd"/>
      <w:r w:rsidRPr="003B024D">
        <w:rPr>
          <w:rFonts w:ascii="Calibri" w:hAnsi="Calibri"/>
          <w:lang w:eastAsia="nl-NL" w:bidi="ar-SA"/>
        </w:rPr>
        <w:t xml:space="preserve"> kunnen vormen. Daarbij wil de </w:t>
      </w:r>
      <w:r w:rsidRPr="003B024D">
        <w:rPr>
          <w:rFonts w:ascii="Calibri" w:hAnsi="Calibri"/>
          <w:i/>
          <w:iCs/>
          <w:lang w:eastAsia="nl-NL" w:bidi="ar-SA"/>
        </w:rPr>
        <w:t>ETA</w:t>
      </w:r>
      <w:r w:rsidRPr="003B024D">
        <w:rPr>
          <w:rFonts w:ascii="Calibri" w:hAnsi="Calibri"/>
          <w:lang w:eastAsia="nl-NL" w:bidi="ar-SA"/>
        </w:rPr>
        <w:t xml:space="preserve"> ook dat Baskenland de mogelijkheid krijgt zich af te scheiden en in de toekomst zelfstandig te worden. De Spaanse grondwet laat echter geen ruimte voor deze eisen en staat daarom niet toe dat Baskenland zelfstandig wordt. Dat is ook de reden dat de </w:t>
      </w:r>
      <w:r w:rsidRPr="003B024D">
        <w:rPr>
          <w:rFonts w:ascii="Calibri" w:hAnsi="Calibri"/>
          <w:i/>
          <w:iCs/>
          <w:lang w:eastAsia="nl-NL" w:bidi="ar-SA"/>
        </w:rPr>
        <w:t>ETA</w:t>
      </w:r>
      <w:r w:rsidRPr="003B024D">
        <w:rPr>
          <w:rFonts w:ascii="Calibri" w:hAnsi="Calibri"/>
          <w:lang w:eastAsia="nl-NL" w:bidi="ar-SA"/>
        </w:rPr>
        <w:t xml:space="preserve">, ondanks het verdwijnen van de dictatuur van Franco, nog steeds actief is. Zelf rechtvaardigden zij het gewapende conflict, omdat zij met alleen politieke middelen en onderhandelingen met de Spaanse regering hun doel, een zelfstandig Baskenland, niet kon realiseren.  </w:t>
      </w:r>
      <w:r>
        <w:rPr>
          <w:lang w:eastAsia="nl-NL" w:bidi="ar-SA"/>
        </w:rPr>
        <w:t>De ETA kondigde in 2006 een wapenstilstand aan, maar verbrak deze. In 2010 kondigde ETA opnieuw een wapenstilstand aan.</w:t>
      </w:r>
    </w:p>
    <w:p w:rsidR="003B024D" w:rsidRPr="003B024D" w:rsidRDefault="003B024D" w:rsidP="003B024D">
      <w:pPr>
        <w:pStyle w:val="Geenafstand"/>
        <w:jc w:val="right"/>
        <w:rPr>
          <w:lang w:eastAsia="nl-NL" w:bidi="ar-SA"/>
        </w:rPr>
      </w:pPr>
      <w:r w:rsidRPr="003B024D">
        <w:rPr>
          <w:lang w:eastAsia="nl-NL" w:bidi="ar-SA"/>
        </w:rPr>
        <w:t xml:space="preserve">Bronnen: </w:t>
      </w:r>
      <w:hyperlink r:id="rId14" w:history="1">
        <w:r w:rsidRPr="003B024D">
          <w:rPr>
            <w:rStyle w:val="Hyperlink"/>
            <w:color w:val="auto"/>
            <w:u w:val="none"/>
            <w:lang w:eastAsia="nl-NL" w:bidi="ar-SA"/>
          </w:rPr>
          <w:t>www.conflictenteller.nl</w:t>
        </w:r>
      </w:hyperlink>
      <w:r w:rsidRPr="003B024D">
        <w:rPr>
          <w:lang w:eastAsia="nl-NL" w:bidi="ar-SA"/>
        </w:rPr>
        <w:t xml:space="preserve"> </w:t>
      </w:r>
      <w:hyperlink r:id="rId15" w:history="1">
        <w:r w:rsidRPr="003B024D">
          <w:rPr>
            <w:rStyle w:val="Hyperlink"/>
            <w:color w:val="auto"/>
            <w:u w:val="none"/>
            <w:lang w:eastAsia="nl-NL" w:bidi="ar-SA"/>
          </w:rPr>
          <w:t>www.geschiedenis24.nl</w:t>
        </w:r>
      </w:hyperlink>
    </w:p>
    <w:p w:rsidR="00450B31" w:rsidRPr="00F4585D" w:rsidRDefault="00BF1613" w:rsidP="00450B31">
      <w:pPr>
        <w:pStyle w:val="Petra"/>
        <w:rPr>
          <w:rFonts w:asciiTheme="minorHAnsi" w:hAnsiTheme="minorHAnsi" w:cs="Arial"/>
          <w:sz w:val="26"/>
          <w:szCs w:val="26"/>
        </w:rPr>
      </w:pPr>
      <w:bookmarkStart w:id="0" w:name="rondzending2"/>
      <w:bookmarkEnd w:id="0"/>
      <w:r>
        <w:rPr>
          <w:rFonts w:asciiTheme="minorHAnsi" w:hAnsiTheme="minorHAnsi"/>
          <w:b/>
          <w:noProof/>
          <w:sz w:val="26"/>
          <w:szCs w:val="26"/>
          <w:lang w:eastAsia="nl-NL" w:bidi="ar-SA"/>
        </w:rPr>
        <w:lastRenderedPageBreak/>
        <w:drawing>
          <wp:anchor distT="0" distB="0" distL="114300" distR="114300" simplePos="0" relativeHeight="251660288" behindDoc="0" locked="0" layoutInCell="1" allowOverlap="1">
            <wp:simplePos x="0" y="0"/>
            <wp:positionH relativeFrom="margin">
              <wp:posOffset>4495800</wp:posOffset>
            </wp:positionH>
            <wp:positionV relativeFrom="margin">
              <wp:posOffset>-842645</wp:posOffset>
            </wp:positionV>
            <wp:extent cx="2138045" cy="2105025"/>
            <wp:effectExtent l="19050" t="0" r="0" b="0"/>
            <wp:wrapSquare wrapText="bothSides"/>
            <wp:docPr id="7" name="irc_mi" descr="http://upload.wikimedia.org/wikipedia/commons/thumb/4/4d/RAF-Logo.svg/474px-RAF-Logo.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4/4d/RAF-Logo.svg/474px-RAF-Logo.svg.png">
                      <a:hlinkClick r:id="rId16"/>
                    </pic:cNvPr>
                    <pic:cNvPicPr>
                      <a:picLocks noChangeAspect="1" noChangeArrowheads="1"/>
                    </pic:cNvPicPr>
                  </pic:nvPicPr>
                  <pic:blipFill>
                    <a:blip r:embed="rId17" cstate="print"/>
                    <a:srcRect/>
                    <a:stretch>
                      <a:fillRect/>
                    </a:stretch>
                  </pic:blipFill>
                  <pic:spPr bwMode="auto">
                    <a:xfrm>
                      <a:off x="0" y="0"/>
                      <a:ext cx="2138045" cy="2105025"/>
                    </a:xfrm>
                    <a:prstGeom prst="rect">
                      <a:avLst/>
                    </a:prstGeom>
                    <a:noFill/>
                    <a:ln w="9525">
                      <a:noFill/>
                      <a:miter lim="800000"/>
                      <a:headEnd/>
                      <a:tailEnd/>
                    </a:ln>
                  </pic:spPr>
                </pic:pic>
              </a:graphicData>
            </a:graphic>
          </wp:anchor>
        </w:drawing>
      </w:r>
      <w:r w:rsidR="002303C9" w:rsidRPr="00F4585D">
        <w:rPr>
          <w:rFonts w:asciiTheme="minorHAnsi" w:hAnsiTheme="minorHAnsi"/>
          <w:b/>
          <w:sz w:val="26"/>
          <w:szCs w:val="26"/>
        </w:rPr>
        <w:t>Informatieblad C</w:t>
      </w:r>
      <w:r w:rsidR="002303C9" w:rsidRPr="00F4585D">
        <w:rPr>
          <w:rFonts w:asciiTheme="minorHAnsi" w:hAnsiTheme="minorHAnsi"/>
          <w:b/>
          <w:sz w:val="26"/>
          <w:szCs w:val="26"/>
        </w:rPr>
        <w:tab/>
      </w:r>
      <w:proofErr w:type="spellStart"/>
      <w:r w:rsidR="00450B31" w:rsidRPr="00450B31">
        <w:rPr>
          <w:rFonts w:asciiTheme="minorHAnsi" w:hAnsiTheme="minorHAnsi" w:cs="Arial"/>
          <w:b/>
          <w:i/>
          <w:sz w:val="26"/>
          <w:szCs w:val="26"/>
        </w:rPr>
        <w:t>Rote</w:t>
      </w:r>
      <w:proofErr w:type="spellEnd"/>
      <w:r w:rsidR="00450B31" w:rsidRPr="00450B31">
        <w:rPr>
          <w:rFonts w:asciiTheme="minorHAnsi" w:hAnsiTheme="minorHAnsi" w:cs="Arial"/>
          <w:b/>
          <w:i/>
          <w:sz w:val="26"/>
          <w:szCs w:val="26"/>
        </w:rPr>
        <w:t xml:space="preserve"> Armee </w:t>
      </w:r>
      <w:proofErr w:type="spellStart"/>
      <w:r w:rsidR="00450B31" w:rsidRPr="00450B31">
        <w:rPr>
          <w:rFonts w:asciiTheme="minorHAnsi" w:hAnsiTheme="minorHAnsi" w:cs="Arial"/>
          <w:b/>
          <w:i/>
          <w:sz w:val="26"/>
          <w:szCs w:val="26"/>
        </w:rPr>
        <w:t>Fraktion</w:t>
      </w:r>
      <w:proofErr w:type="spellEnd"/>
      <w:r w:rsidR="00450B31" w:rsidRPr="00450B31">
        <w:rPr>
          <w:rFonts w:asciiTheme="minorHAnsi" w:hAnsiTheme="minorHAnsi" w:cs="Arial"/>
          <w:b/>
          <w:i/>
          <w:sz w:val="26"/>
          <w:szCs w:val="26"/>
        </w:rPr>
        <w:t xml:space="preserve"> </w:t>
      </w:r>
      <w:r>
        <w:rPr>
          <w:rFonts w:asciiTheme="minorHAnsi" w:hAnsiTheme="minorHAnsi" w:cs="Arial"/>
          <w:b/>
          <w:i/>
          <w:sz w:val="26"/>
          <w:szCs w:val="26"/>
        </w:rPr>
        <w:tab/>
      </w:r>
      <w:r w:rsidR="00450B31" w:rsidRPr="00450B31">
        <w:rPr>
          <w:rFonts w:asciiTheme="minorHAnsi" w:hAnsiTheme="minorHAnsi" w:cs="Arial"/>
          <w:b/>
          <w:i/>
          <w:sz w:val="26"/>
          <w:szCs w:val="26"/>
        </w:rPr>
        <w:tab/>
      </w:r>
    </w:p>
    <w:p w:rsidR="00DA5309" w:rsidRDefault="00DA5309" w:rsidP="00DA5309">
      <w:pPr>
        <w:pStyle w:val="Petra"/>
        <w:rPr>
          <w:szCs w:val="26"/>
        </w:rPr>
      </w:pPr>
    </w:p>
    <w:p w:rsidR="007F3642" w:rsidRPr="00490572" w:rsidRDefault="007F3642" w:rsidP="007F3642">
      <w:pPr>
        <w:pStyle w:val="Petra"/>
        <w:rPr>
          <w:rFonts w:ascii="Calibri" w:hAnsi="Calibri"/>
          <w:sz w:val="24"/>
        </w:rPr>
      </w:pPr>
      <w:r w:rsidRPr="00490572">
        <w:rPr>
          <w:rFonts w:ascii="Calibri" w:hAnsi="Calibri"/>
          <w:sz w:val="24"/>
        </w:rPr>
        <w:t xml:space="preserve">De </w:t>
      </w:r>
      <w:proofErr w:type="spellStart"/>
      <w:r w:rsidRPr="00490572">
        <w:rPr>
          <w:rFonts w:ascii="Calibri" w:hAnsi="Calibri"/>
          <w:bCs/>
          <w:sz w:val="24"/>
        </w:rPr>
        <w:t>Rote</w:t>
      </w:r>
      <w:proofErr w:type="spellEnd"/>
      <w:r w:rsidRPr="00490572">
        <w:rPr>
          <w:rFonts w:ascii="Calibri" w:hAnsi="Calibri"/>
          <w:bCs/>
          <w:sz w:val="24"/>
        </w:rPr>
        <w:t xml:space="preserve"> Armee </w:t>
      </w:r>
      <w:proofErr w:type="spellStart"/>
      <w:r w:rsidRPr="00490572">
        <w:rPr>
          <w:rFonts w:ascii="Calibri" w:hAnsi="Calibri"/>
          <w:bCs/>
          <w:sz w:val="24"/>
        </w:rPr>
        <w:t>Fraktion</w:t>
      </w:r>
      <w:proofErr w:type="spellEnd"/>
      <w:r w:rsidRPr="00490572">
        <w:rPr>
          <w:rFonts w:ascii="Calibri" w:hAnsi="Calibri"/>
          <w:sz w:val="24"/>
        </w:rPr>
        <w:t xml:space="preserve"> (</w:t>
      </w:r>
      <w:proofErr w:type="spellStart"/>
      <w:r w:rsidRPr="00490572">
        <w:rPr>
          <w:rFonts w:ascii="Calibri" w:hAnsi="Calibri"/>
          <w:i/>
          <w:iCs/>
          <w:sz w:val="24"/>
        </w:rPr>
        <w:t>Rode-Legerfractie</w:t>
      </w:r>
      <w:proofErr w:type="spellEnd"/>
      <w:r w:rsidRPr="00490572">
        <w:rPr>
          <w:rFonts w:ascii="Calibri" w:hAnsi="Calibri"/>
          <w:sz w:val="24"/>
        </w:rPr>
        <w:t xml:space="preserve">) was de actiefste naoorlogse </w:t>
      </w:r>
      <w:hyperlink r:id="rId18" w:tooltip="Extreemlinks" w:history="1">
        <w:r w:rsidRPr="00490572">
          <w:rPr>
            <w:rStyle w:val="Hyperlink"/>
            <w:rFonts w:ascii="Calibri" w:hAnsi="Calibri"/>
            <w:color w:val="auto"/>
            <w:sz w:val="24"/>
            <w:u w:val="none"/>
          </w:rPr>
          <w:t>links-extremistische</w:t>
        </w:r>
      </w:hyperlink>
      <w:r w:rsidRPr="00490572">
        <w:rPr>
          <w:rFonts w:ascii="Calibri" w:hAnsi="Calibri"/>
          <w:sz w:val="24"/>
        </w:rPr>
        <w:t xml:space="preserve"> </w:t>
      </w:r>
      <w:hyperlink r:id="rId19" w:tooltip="Terrorisme" w:history="1">
        <w:r w:rsidRPr="00490572">
          <w:rPr>
            <w:rStyle w:val="Hyperlink"/>
            <w:rFonts w:ascii="Calibri" w:hAnsi="Calibri"/>
            <w:color w:val="auto"/>
            <w:sz w:val="24"/>
            <w:u w:val="none"/>
          </w:rPr>
          <w:t>terreurgroep</w:t>
        </w:r>
      </w:hyperlink>
      <w:r w:rsidRPr="00490572">
        <w:rPr>
          <w:rFonts w:ascii="Calibri" w:hAnsi="Calibri"/>
          <w:sz w:val="24"/>
        </w:rPr>
        <w:t xml:space="preserve"> in de </w:t>
      </w:r>
      <w:hyperlink r:id="rId20" w:tooltip="Bondsrepubliek Duitsland (1949-1990)" w:history="1">
        <w:r w:rsidRPr="00490572">
          <w:rPr>
            <w:rStyle w:val="Hyperlink"/>
            <w:rFonts w:ascii="Calibri" w:hAnsi="Calibri"/>
            <w:color w:val="auto"/>
            <w:sz w:val="24"/>
            <w:u w:val="none"/>
          </w:rPr>
          <w:t>Bondsrepubliek Duitsland</w:t>
        </w:r>
      </w:hyperlink>
      <w:r w:rsidRPr="00490572">
        <w:rPr>
          <w:rFonts w:ascii="Calibri" w:hAnsi="Calibri"/>
          <w:sz w:val="24"/>
        </w:rPr>
        <w:t xml:space="preserve">. De groep werd in 1970 opgericht door onder meer </w:t>
      </w:r>
      <w:hyperlink r:id="rId21" w:tooltip="Andreas Baader" w:history="1">
        <w:proofErr w:type="spellStart"/>
        <w:r w:rsidRPr="00490572">
          <w:rPr>
            <w:rStyle w:val="Hyperlink"/>
            <w:rFonts w:ascii="Calibri" w:hAnsi="Calibri"/>
            <w:color w:val="auto"/>
            <w:sz w:val="24"/>
            <w:u w:val="none"/>
          </w:rPr>
          <w:t>Andreas</w:t>
        </w:r>
        <w:proofErr w:type="spellEnd"/>
        <w:r w:rsidRPr="00490572">
          <w:rPr>
            <w:rStyle w:val="Hyperlink"/>
            <w:rFonts w:ascii="Calibri" w:hAnsi="Calibri"/>
            <w:color w:val="auto"/>
            <w:sz w:val="24"/>
            <w:u w:val="none"/>
          </w:rPr>
          <w:t xml:space="preserve"> </w:t>
        </w:r>
        <w:proofErr w:type="spellStart"/>
        <w:r w:rsidRPr="00490572">
          <w:rPr>
            <w:rStyle w:val="Hyperlink"/>
            <w:rFonts w:ascii="Calibri" w:hAnsi="Calibri"/>
            <w:color w:val="auto"/>
            <w:sz w:val="24"/>
            <w:u w:val="none"/>
          </w:rPr>
          <w:t>Baader</w:t>
        </w:r>
        <w:proofErr w:type="spellEnd"/>
      </w:hyperlink>
      <w:r w:rsidRPr="00490572">
        <w:rPr>
          <w:rFonts w:ascii="Calibri" w:hAnsi="Calibri"/>
          <w:sz w:val="24"/>
        </w:rPr>
        <w:t xml:space="preserve">, </w:t>
      </w:r>
      <w:hyperlink r:id="rId22" w:tooltip="Gudrun Ensslin" w:history="1">
        <w:proofErr w:type="spellStart"/>
        <w:r w:rsidRPr="00490572">
          <w:rPr>
            <w:rStyle w:val="Hyperlink"/>
            <w:rFonts w:ascii="Calibri" w:hAnsi="Calibri"/>
            <w:color w:val="auto"/>
            <w:sz w:val="24"/>
            <w:u w:val="none"/>
          </w:rPr>
          <w:t>Gudrun</w:t>
        </w:r>
        <w:proofErr w:type="spellEnd"/>
        <w:r w:rsidRPr="00490572">
          <w:rPr>
            <w:rStyle w:val="Hyperlink"/>
            <w:rFonts w:ascii="Calibri" w:hAnsi="Calibri"/>
            <w:color w:val="auto"/>
            <w:sz w:val="24"/>
            <w:u w:val="none"/>
          </w:rPr>
          <w:t xml:space="preserve"> </w:t>
        </w:r>
        <w:proofErr w:type="spellStart"/>
        <w:r w:rsidRPr="00490572">
          <w:rPr>
            <w:rStyle w:val="Hyperlink"/>
            <w:rFonts w:ascii="Calibri" w:hAnsi="Calibri"/>
            <w:color w:val="auto"/>
            <w:sz w:val="24"/>
            <w:u w:val="none"/>
          </w:rPr>
          <w:t>Ensslin</w:t>
        </w:r>
        <w:proofErr w:type="spellEnd"/>
      </w:hyperlink>
      <w:r w:rsidRPr="00490572">
        <w:rPr>
          <w:rFonts w:ascii="Calibri" w:hAnsi="Calibri"/>
          <w:sz w:val="24"/>
        </w:rPr>
        <w:t xml:space="preserve"> en </w:t>
      </w:r>
      <w:hyperlink r:id="rId23" w:tooltip="Horst Mahler" w:history="1">
        <w:r w:rsidRPr="00490572">
          <w:rPr>
            <w:rStyle w:val="Hyperlink"/>
            <w:rFonts w:ascii="Calibri" w:hAnsi="Calibri"/>
            <w:color w:val="auto"/>
            <w:sz w:val="24"/>
            <w:u w:val="none"/>
          </w:rPr>
          <w:t xml:space="preserve">Horst </w:t>
        </w:r>
        <w:proofErr w:type="spellStart"/>
        <w:r w:rsidRPr="00490572">
          <w:rPr>
            <w:rStyle w:val="Hyperlink"/>
            <w:rFonts w:ascii="Calibri" w:hAnsi="Calibri"/>
            <w:color w:val="auto"/>
            <w:sz w:val="24"/>
            <w:u w:val="none"/>
          </w:rPr>
          <w:t>Mahler</w:t>
        </w:r>
        <w:proofErr w:type="spellEnd"/>
      </w:hyperlink>
      <w:r w:rsidRPr="00490572">
        <w:rPr>
          <w:rFonts w:ascii="Calibri" w:hAnsi="Calibri"/>
          <w:sz w:val="24"/>
        </w:rPr>
        <w:t xml:space="preserve">, die later gezelschap kregen van </w:t>
      </w:r>
      <w:hyperlink r:id="rId24" w:tooltip="Ulrike Meinhof" w:history="1">
        <w:proofErr w:type="spellStart"/>
        <w:r w:rsidRPr="00490572">
          <w:rPr>
            <w:rStyle w:val="Hyperlink"/>
            <w:rFonts w:ascii="Calibri" w:hAnsi="Calibri"/>
            <w:color w:val="auto"/>
            <w:sz w:val="24"/>
            <w:u w:val="none"/>
          </w:rPr>
          <w:t>Ulrike</w:t>
        </w:r>
        <w:proofErr w:type="spellEnd"/>
        <w:r w:rsidRPr="00490572">
          <w:rPr>
            <w:rStyle w:val="Hyperlink"/>
            <w:rFonts w:ascii="Calibri" w:hAnsi="Calibri"/>
            <w:color w:val="auto"/>
            <w:sz w:val="24"/>
            <w:u w:val="none"/>
          </w:rPr>
          <w:t xml:space="preserve"> </w:t>
        </w:r>
        <w:proofErr w:type="spellStart"/>
        <w:r w:rsidRPr="00490572">
          <w:rPr>
            <w:rStyle w:val="Hyperlink"/>
            <w:rFonts w:ascii="Calibri" w:hAnsi="Calibri"/>
            <w:color w:val="auto"/>
            <w:sz w:val="24"/>
            <w:u w:val="none"/>
          </w:rPr>
          <w:t>Meinhof</w:t>
        </w:r>
        <w:proofErr w:type="spellEnd"/>
      </w:hyperlink>
      <w:r w:rsidRPr="00490572">
        <w:rPr>
          <w:rFonts w:ascii="Calibri" w:hAnsi="Calibri"/>
          <w:sz w:val="24"/>
        </w:rPr>
        <w:t>. De groep was verantwoordelijk voor 34 moorden en talrijke bankovervallen en bomaanslagen. In 1998 meldde de RAF dat ze zichzelf had opgeheven.</w:t>
      </w:r>
    </w:p>
    <w:p w:rsidR="007F3642" w:rsidRPr="00490572" w:rsidRDefault="007F3642" w:rsidP="007F3642">
      <w:pPr>
        <w:pStyle w:val="Petra"/>
        <w:rPr>
          <w:rFonts w:ascii="Calibri" w:hAnsi="Calibri"/>
          <w:sz w:val="24"/>
        </w:rPr>
      </w:pPr>
    </w:p>
    <w:p w:rsidR="007F3642" w:rsidRPr="00490572" w:rsidRDefault="007F3642" w:rsidP="007F3642">
      <w:pPr>
        <w:pStyle w:val="Petra"/>
        <w:rPr>
          <w:rFonts w:ascii="Calibri" w:hAnsi="Calibri"/>
          <w:b/>
          <w:sz w:val="24"/>
        </w:rPr>
      </w:pPr>
      <w:r w:rsidRPr="00490572">
        <w:rPr>
          <w:rStyle w:val="mw-headline"/>
          <w:rFonts w:ascii="Calibri" w:hAnsi="Calibri"/>
          <w:b/>
          <w:sz w:val="24"/>
        </w:rPr>
        <w:t>Achtergrond</w:t>
      </w:r>
    </w:p>
    <w:p w:rsidR="007F3642" w:rsidRPr="00490572" w:rsidRDefault="007F3642" w:rsidP="007F3642">
      <w:pPr>
        <w:pStyle w:val="Petra"/>
        <w:rPr>
          <w:rFonts w:ascii="Calibri" w:hAnsi="Calibri"/>
          <w:sz w:val="24"/>
        </w:rPr>
      </w:pPr>
      <w:r w:rsidRPr="00490572">
        <w:rPr>
          <w:rFonts w:ascii="Calibri" w:hAnsi="Calibri"/>
          <w:sz w:val="24"/>
        </w:rPr>
        <w:t xml:space="preserve">Vooral in de studentenbeweging ontstond er aan het eind van de </w:t>
      </w:r>
      <w:hyperlink r:id="rId25" w:tooltip="1960-1969" w:history="1">
        <w:r w:rsidRPr="00490572">
          <w:rPr>
            <w:rStyle w:val="Hyperlink"/>
            <w:rFonts w:ascii="Calibri" w:hAnsi="Calibri"/>
            <w:color w:val="auto"/>
            <w:sz w:val="24"/>
            <w:u w:val="none"/>
          </w:rPr>
          <w:t>jaren zestig</w:t>
        </w:r>
      </w:hyperlink>
      <w:r w:rsidRPr="00490572">
        <w:rPr>
          <w:rFonts w:ascii="Calibri" w:hAnsi="Calibri"/>
          <w:sz w:val="24"/>
        </w:rPr>
        <w:t xml:space="preserve"> steeds meer onvrede over het feit dat veel bestuurders uit het </w:t>
      </w:r>
      <w:proofErr w:type="spellStart"/>
      <w:r w:rsidRPr="00490572">
        <w:rPr>
          <w:rFonts w:ascii="Calibri" w:hAnsi="Calibri"/>
          <w:sz w:val="24"/>
        </w:rPr>
        <w:t>nazi-tijdperk</w:t>
      </w:r>
      <w:proofErr w:type="spellEnd"/>
      <w:r w:rsidRPr="00490572">
        <w:rPr>
          <w:rFonts w:ascii="Calibri" w:hAnsi="Calibri"/>
          <w:sz w:val="24"/>
        </w:rPr>
        <w:t xml:space="preserve"> nog steeds </w:t>
      </w:r>
      <w:r w:rsidR="005444C3">
        <w:rPr>
          <w:rFonts w:ascii="Calibri" w:hAnsi="Calibri"/>
          <w:sz w:val="24"/>
        </w:rPr>
        <w:t>in het bestuur van de BRD zaten</w:t>
      </w:r>
      <w:r w:rsidRPr="00490572">
        <w:rPr>
          <w:rFonts w:ascii="Calibri" w:hAnsi="Calibri"/>
          <w:sz w:val="24"/>
        </w:rPr>
        <w:t xml:space="preserve">. In hun ogen ontkende of verdrong de oorlogsgeneratie haar schuld aan de </w:t>
      </w:r>
      <w:hyperlink r:id="rId26" w:tooltip="Nazi-Duitsland" w:history="1">
        <w:r w:rsidR="00490572">
          <w:rPr>
            <w:rStyle w:val="Hyperlink"/>
            <w:rFonts w:ascii="Calibri" w:hAnsi="Calibri"/>
            <w:color w:val="auto"/>
            <w:sz w:val="24"/>
            <w:u w:val="none"/>
          </w:rPr>
          <w:t>nazi</w:t>
        </w:r>
      </w:hyperlink>
      <w:r w:rsidRPr="00490572">
        <w:rPr>
          <w:rFonts w:ascii="Calibri" w:hAnsi="Calibri"/>
          <w:sz w:val="24"/>
        </w:rPr>
        <w:t xml:space="preserve"> misdaden. Een van de doelstellingen van de </w:t>
      </w:r>
      <w:proofErr w:type="spellStart"/>
      <w:r w:rsidRPr="00490572">
        <w:rPr>
          <w:rFonts w:ascii="Calibri" w:hAnsi="Calibri"/>
          <w:sz w:val="24"/>
        </w:rPr>
        <w:t>Rote</w:t>
      </w:r>
      <w:proofErr w:type="spellEnd"/>
      <w:r w:rsidRPr="00490572">
        <w:rPr>
          <w:rFonts w:ascii="Calibri" w:hAnsi="Calibri"/>
          <w:sz w:val="24"/>
        </w:rPr>
        <w:t xml:space="preserve"> Armee </w:t>
      </w:r>
      <w:proofErr w:type="spellStart"/>
      <w:r w:rsidRPr="00490572">
        <w:rPr>
          <w:rFonts w:ascii="Calibri" w:hAnsi="Calibri"/>
          <w:sz w:val="24"/>
        </w:rPr>
        <w:t>Fraktion</w:t>
      </w:r>
      <w:proofErr w:type="spellEnd"/>
      <w:r w:rsidRPr="00490572">
        <w:rPr>
          <w:rFonts w:ascii="Calibri" w:hAnsi="Calibri"/>
          <w:sz w:val="24"/>
        </w:rPr>
        <w:t xml:space="preserve"> was dan ook om schoon schip te maken met het naziverleden. De oorlogsgeneratie diende verantwoording af te leggen tegenover haar kinderen. De RAF </w:t>
      </w:r>
      <w:r w:rsidR="00F76B93">
        <w:rPr>
          <w:rFonts w:ascii="Calibri" w:hAnsi="Calibri"/>
          <w:sz w:val="24"/>
        </w:rPr>
        <w:t>keerde zich</w:t>
      </w:r>
      <w:r w:rsidRPr="00490572">
        <w:rPr>
          <w:rFonts w:ascii="Calibri" w:hAnsi="Calibri"/>
          <w:sz w:val="24"/>
        </w:rPr>
        <w:t xml:space="preserve"> verder ook tegen de in de </w:t>
      </w:r>
      <w:r w:rsidR="00F76B93">
        <w:rPr>
          <w:rFonts w:ascii="Calibri" w:hAnsi="Calibri"/>
          <w:sz w:val="24"/>
        </w:rPr>
        <w:t>BRD</w:t>
      </w:r>
      <w:r w:rsidRPr="00490572">
        <w:rPr>
          <w:rFonts w:ascii="Calibri" w:hAnsi="Calibri"/>
          <w:sz w:val="24"/>
        </w:rPr>
        <w:t xml:space="preserve"> heersende "kapitalistische staat". Een tweede doel van de groep was het zich ondergronds tegen "het systeem" verzetten.</w:t>
      </w:r>
    </w:p>
    <w:p w:rsidR="002F5B7A" w:rsidRPr="00490572" w:rsidRDefault="002F5B7A" w:rsidP="007F3642">
      <w:pPr>
        <w:pStyle w:val="Petra"/>
        <w:rPr>
          <w:rStyle w:val="mw-headline"/>
          <w:rFonts w:ascii="Calibri" w:hAnsi="Calibri"/>
          <w:sz w:val="24"/>
        </w:rPr>
      </w:pPr>
    </w:p>
    <w:p w:rsidR="007F3642" w:rsidRPr="00490572" w:rsidRDefault="007F3642" w:rsidP="007F3642">
      <w:pPr>
        <w:pStyle w:val="Petra"/>
        <w:rPr>
          <w:rFonts w:ascii="Calibri" w:hAnsi="Calibri"/>
          <w:b/>
          <w:sz w:val="24"/>
        </w:rPr>
      </w:pPr>
      <w:r w:rsidRPr="00490572">
        <w:rPr>
          <w:rStyle w:val="mw-headline"/>
          <w:rFonts w:ascii="Calibri" w:hAnsi="Calibri"/>
          <w:b/>
          <w:sz w:val="24"/>
        </w:rPr>
        <w:t>Eerste generatie</w:t>
      </w:r>
    </w:p>
    <w:p w:rsidR="007F3642" w:rsidRPr="00490572" w:rsidRDefault="007F3642" w:rsidP="007F3642">
      <w:pPr>
        <w:pStyle w:val="Petra"/>
        <w:rPr>
          <w:rFonts w:ascii="Calibri" w:hAnsi="Calibri"/>
          <w:sz w:val="24"/>
        </w:rPr>
      </w:pPr>
      <w:r w:rsidRPr="00490572">
        <w:rPr>
          <w:rFonts w:ascii="Calibri" w:hAnsi="Calibri"/>
          <w:sz w:val="24"/>
        </w:rPr>
        <w:t xml:space="preserve">De leden van de zogenaamde </w:t>
      </w:r>
      <w:r w:rsidRPr="00490572">
        <w:rPr>
          <w:rFonts w:ascii="Calibri" w:hAnsi="Calibri"/>
          <w:i/>
          <w:iCs/>
          <w:sz w:val="24"/>
        </w:rPr>
        <w:t>eerste generatie</w:t>
      </w:r>
      <w:r w:rsidRPr="00490572">
        <w:rPr>
          <w:rFonts w:ascii="Calibri" w:hAnsi="Calibri"/>
          <w:sz w:val="24"/>
        </w:rPr>
        <w:t xml:space="preserve"> (bestaande uit </w:t>
      </w:r>
      <w:hyperlink r:id="rId27" w:tooltip="Andreas Baader" w:history="1">
        <w:proofErr w:type="spellStart"/>
        <w:r w:rsidRPr="00490572">
          <w:rPr>
            <w:rStyle w:val="Hyperlink"/>
            <w:rFonts w:ascii="Calibri" w:hAnsi="Calibri"/>
            <w:color w:val="auto"/>
            <w:sz w:val="24"/>
            <w:u w:val="none"/>
          </w:rPr>
          <w:t>Andreas</w:t>
        </w:r>
        <w:proofErr w:type="spellEnd"/>
        <w:r w:rsidRPr="00490572">
          <w:rPr>
            <w:rStyle w:val="Hyperlink"/>
            <w:rFonts w:ascii="Calibri" w:hAnsi="Calibri"/>
            <w:color w:val="auto"/>
            <w:sz w:val="24"/>
            <w:u w:val="none"/>
          </w:rPr>
          <w:t xml:space="preserve"> </w:t>
        </w:r>
        <w:proofErr w:type="spellStart"/>
        <w:r w:rsidRPr="00490572">
          <w:rPr>
            <w:rStyle w:val="Hyperlink"/>
            <w:rFonts w:ascii="Calibri" w:hAnsi="Calibri"/>
            <w:color w:val="auto"/>
            <w:sz w:val="24"/>
            <w:u w:val="none"/>
          </w:rPr>
          <w:t>Baader</w:t>
        </w:r>
        <w:proofErr w:type="spellEnd"/>
      </w:hyperlink>
      <w:r w:rsidRPr="00490572">
        <w:rPr>
          <w:rFonts w:ascii="Calibri" w:hAnsi="Calibri"/>
          <w:sz w:val="24"/>
        </w:rPr>
        <w:t xml:space="preserve">, </w:t>
      </w:r>
      <w:hyperlink r:id="rId28" w:tooltip="Gudrun Ensslin" w:history="1">
        <w:proofErr w:type="spellStart"/>
        <w:r w:rsidRPr="00490572">
          <w:rPr>
            <w:rStyle w:val="Hyperlink"/>
            <w:rFonts w:ascii="Calibri" w:hAnsi="Calibri"/>
            <w:color w:val="auto"/>
            <w:sz w:val="24"/>
            <w:u w:val="none"/>
          </w:rPr>
          <w:t>Gudrun</w:t>
        </w:r>
        <w:proofErr w:type="spellEnd"/>
        <w:r w:rsidRPr="00490572">
          <w:rPr>
            <w:rStyle w:val="Hyperlink"/>
            <w:rFonts w:ascii="Calibri" w:hAnsi="Calibri"/>
            <w:color w:val="auto"/>
            <w:sz w:val="24"/>
            <w:u w:val="none"/>
          </w:rPr>
          <w:t xml:space="preserve"> </w:t>
        </w:r>
        <w:proofErr w:type="spellStart"/>
        <w:r w:rsidRPr="00490572">
          <w:rPr>
            <w:rStyle w:val="Hyperlink"/>
            <w:rFonts w:ascii="Calibri" w:hAnsi="Calibri"/>
            <w:color w:val="auto"/>
            <w:sz w:val="24"/>
            <w:u w:val="none"/>
          </w:rPr>
          <w:t>Ensslin</w:t>
        </w:r>
        <w:proofErr w:type="spellEnd"/>
      </w:hyperlink>
      <w:r w:rsidRPr="00490572">
        <w:rPr>
          <w:rFonts w:ascii="Calibri" w:hAnsi="Calibri"/>
          <w:sz w:val="24"/>
        </w:rPr>
        <w:t xml:space="preserve">, </w:t>
      </w:r>
      <w:hyperlink r:id="rId29" w:tooltip="Horst Mahler" w:history="1">
        <w:r w:rsidRPr="00490572">
          <w:rPr>
            <w:rStyle w:val="Hyperlink"/>
            <w:rFonts w:ascii="Calibri" w:hAnsi="Calibri"/>
            <w:color w:val="auto"/>
            <w:sz w:val="24"/>
            <w:u w:val="none"/>
          </w:rPr>
          <w:t xml:space="preserve">Horst </w:t>
        </w:r>
        <w:proofErr w:type="spellStart"/>
        <w:r w:rsidRPr="00490572">
          <w:rPr>
            <w:rStyle w:val="Hyperlink"/>
            <w:rFonts w:ascii="Calibri" w:hAnsi="Calibri"/>
            <w:color w:val="auto"/>
            <w:sz w:val="24"/>
            <w:u w:val="none"/>
          </w:rPr>
          <w:t>Mahler</w:t>
        </w:r>
        <w:proofErr w:type="spellEnd"/>
      </w:hyperlink>
      <w:r w:rsidRPr="00490572">
        <w:rPr>
          <w:rFonts w:ascii="Calibri" w:hAnsi="Calibri"/>
          <w:sz w:val="24"/>
        </w:rPr>
        <w:t xml:space="preserve">, </w:t>
      </w:r>
      <w:hyperlink r:id="rId30" w:tooltip="Ulrike Meinhof" w:history="1">
        <w:proofErr w:type="spellStart"/>
        <w:r w:rsidRPr="00490572">
          <w:rPr>
            <w:rStyle w:val="Hyperlink"/>
            <w:rFonts w:ascii="Calibri" w:hAnsi="Calibri"/>
            <w:color w:val="auto"/>
            <w:sz w:val="24"/>
            <w:u w:val="none"/>
          </w:rPr>
          <w:t>Ulrike</w:t>
        </w:r>
        <w:proofErr w:type="spellEnd"/>
        <w:r w:rsidRPr="00490572">
          <w:rPr>
            <w:rStyle w:val="Hyperlink"/>
            <w:rFonts w:ascii="Calibri" w:hAnsi="Calibri"/>
            <w:color w:val="auto"/>
            <w:sz w:val="24"/>
            <w:u w:val="none"/>
          </w:rPr>
          <w:t xml:space="preserve"> </w:t>
        </w:r>
        <w:proofErr w:type="spellStart"/>
        <w:r w:rsidRPr="00490572">
          <w:rPr>
            <w:rStyle w:val="Hyperlink"/>
            <w:rFonts w:ascii="Calibri" w:hAnsi="Calibri"/>
            <w:color w:val="auto"/>
            <w:sz w:val="24"/>
            <w:u w:val="none"/>
          </w:rPr>
          <w:t>Meinhof</w:t>
        </w:r>
        <w:proofErr w:type="spellEnd"/>
      </w:hyperlink>
      <w:r w:rsidRPr="00490572">
        <w:rPr>
          <w:rFonts w:ascii="Calibri" w:hAnsi="Calibri"/>
          <w:sz w:val="24"/>
        </w:rPr>
        <w:t xml:space="preserve">, </w:t>
      </w:r>
      <w:hyperlink r:id="rId31" w:tooltip="Jan-Carl Raspe" w:history="1">
        <w:proofErr w:type="spellStart"/>
        <w:r w:rsidRPr="00490572">
          <w:rPr>
            <w:rStyle w:val="Hyperlink"/>
            <w:rFonts w:ascii="Calibri" w:hAnsi="Calibri"/>
            <w:color w:val="auto"/>
            <w:sz w:val="24"/>
            <w:u w:val="none"/>
          </w:rPr>
          <w:t>Jan-Carl</w:t>
        </w:r>
        <w:proofErr w:type="spellEnd"/>
        <w:r w:rsidRPr="00490572">
          <w:rPr>
            <w:rStyle w:val="Hyperlink"/>
            <w:rFonts w:ascii="Calibri" w:hAnsi="Calibri"/>
            <w:color w:val="auto"/>
            <w:sz w:val="24"/>
            <w:u w:val="none"/>
          </w:rPr>
          <w:t xml:space="preserve"> </w:t>
        </w:r>
        <w:proofErr w:type="spellStart"/>
        <w:r w:rsidRPr="00490572">
          <w:rPr>
            <w:rStyle w:val="Hyperlink"/>
            <w:rFonts w:ascii="Calibri" w:hAnsi="Calibri"/>
            <w:color w:val="auto"/>
            <w:sz w:val="24"/>
            <w:u w:val="none"/>
          </w:rPr>
          <w:t>Raspe</w:t>
        </w:r>
        <w:proofErr w:type="spellEnd"/>
      </w:hyperlink>
      <w:r w:rsidRPr="00490572">
        <w:rPr>
          <w:rFonts w:ascii="Calibri" w:hAnsi="Calibri"/>
          <w:sz w:val="24"/>
        </w:rPr>
        <w:t xml:space="preserve"> en verschillende anderen) waren vanaf 1970 tot en met 1972 actief. In juni 1972 werden zij bij acties aangehouden en veel later tot levenslange gevangenisstraffen veroordeeld. Wegens het grote gevaar voor de Duitse samenleving werden de opgepakte groepsleden in extra bewaakte inrichtingen geplaatst. Uit protest gingen zij meerdere malen in </w:t>
      </w:r>
      <w:hyperlink r:id="rId32" w:tooltip="Hongerstaking" w:history="1">
        <w:r w:rsidRPr="00490572">
          <w:rPr>
            <w:rStyle w:val="Hyperlink"/>
            <w:rFonts w:ascii="Calibri" w:hAnsi="Calibri"/>
            <w:color w:val="auto"/>
            <w:sz w:val="24"/>
            <w:u w:val="none"/>
          </w:rPr>
          <w:t>hongerstaking</w:t>
        </w:r>
      </w:hyperlink>
      <w:r w:rsidRPr="00490572">
        <w:rPr>
          <w:rFonts w:ascii="Calibri" w:hAnsi="Calibri"/>
          <w:sz w:val="24"/>
        </w:rPr>
        <w:t xml:space="preserve">. Als gevolg daarvan overleed </w:t>
      </w:r>
      <w:hyperlink r:id="rId33" w:tooltip="Holger Meins" w:history="1">
        <w:proofErr w:type="spellStart"/>
        <w:r w:rsidRPr="00490572">
          <w:rPr>
            <w:rStyle w:val="Hyperlink"/>
            <w:rFonts w:ascii="Calibri" w:hAnsi="Calibri"/>
            <w:color w:val="auto"/>
            <w:sz w:val="24"/>
            <w:u w:val="none"/>
          </w:rPr>
          <w:t>Holger</w:t>
        </w:r>
        <w:proofErr w:type="spellEnd"/>
        <w:r w:rsidRPr="00490572">
          <w:rPr>
            <w:rStyle w:val="Hyperlink"/>
            <w:rFonts w:ascii="Calibri" w:hAnsi="Calibri"/>
            <w:color w:val="auto"/>
            <w:sz w:val="24"/>
            <w:u w:val="none"/>
          </w:rPr>
          <w:t xml:space="preserve"> </w:t>
        </w:r>
        <w:proofErr w:type="spellStart"/>
        <w:r w:rsidRPr="00490572">
          <w:rPr>
            <w:rStyle w:val="Hyperlink"/>
            <w:rFonts w:ascii="Calibri" w:hAnsi="Calibri"/>
            <w:color w:val="auto"/>
            <w:sz w:val="24"/>
            <w:u w:val="none"/>
          </w:rPr>
          <w:t>Meins</w:t>
        </w:r>
        <w:proofErr w:type="spellEnd"/>
      </w:hyperlink>
      <w:r w:rsidRPr="00490572">
        <w:rPr>
          <w:rFonts w:ascii="Calibri" w:hAnsi="Calibri"/>
          <w:sz w:val="24"/>
        </w:rPr>
        <w:t xml:space="preserve"> op 9 november 1974.</w:t>
      </w:r>
      <w:r w:rsidR="005444C3">
        <w:rPr>
          <w:rFonts w:ascii="Calibri" w:hAnsi="Calibri"/>
          <w:sz w:val="24"/>
        </w:rPr>
        <w:t xml:space="preserve"> </w:t>
      </w:r>
    </w:p>
    <w:p w:rsidR="007F3642" w:rsidRDefault="007F3642" w:rsidP="007F3642">
      <w:pPr>
        <w:pStyle w:val="Petra"/>
        <w:rPr>
          <w:rStyle w:val="mw-headline"/>
          <w:rFonts w:ascii="Calibri" w:hAnsi="Calibri"/>
          <w:sz w:val="24"/>
        </w:rPr>
      </w:pPr>
    </w:p>
    <w:p w:rsidR="00490572" w:rsidRPr="00490572" w:rsidRDefault="00490572" w:rsidP="007F3642">
      <w:pPr>
        <w:pStyle w:val="Petra"/>
        <w:rPr>
          <w:rStyle w:val="mw-headline"/>
          <w:rFonts w:ascii="Calibri" w:hAnsi="Calibri"/>
          <w:b/>
          <w:sz w:val="24"/>
        </w:rPr>
      </w:pPr>
      <w:r w:rsidRPr="00490572">
        <w:rPr>
          <w:rStyle w:val="mw-headline"/>
          <w:rFonts w:ascii="Calibri" w:hAnsi="Calibri"/>
          <w:b/>
          <w:sz w:val="24"/>
        </w:rPr>
        <w:t>Duitse Herfst</w:t>
      </w:r>
      <w:r w:rsidR="00EE2B9A">
        <w:rPr>
          <w:rStyle w:val="mw-headline"/>
          <w:rFonts w:ascii="Calibri" w:hAnsi="Calibri"/>
          <w:b/>
          <w:sz w:val="24"/>
        </w:rPr>
        <w:t>/Tweede generatie</w:t>
      </w:r>
    </w:p>
    <w:p w:rsidR="00490572" w:rsidRPr="00C0536D" w:rsidRDefault="00490572" w:rsidP="00C0536D">
      <w:pPr>
        <w:pStyle w:val="Geenafstand"/>
        <w:rPr>
          <w:rFonts w:ascii="Calibri" w:hAnsi="Calibri"/>
          <w:lang w:eastAsia="nl-NL" w:bidi="ar-SA"/>
        </w:rPr>
      </w:pPr>
      <w:r w:rsidRPr="00C0536D">
        <w:rPr>
          <w:rFonts w:ascii="Calibri" w:hAnsi="Calibri"/>
          <w:lang w:eastAsia="nl-NL" w:bidi="ar-SA"/>
        </w:rPr>
        <w:t xml:space="preserve">Met name in de herfst van 1977 veroorzaakte de RAF grote onrust in Duitsland, die leidde tot een nationale crisis. Onder de Duitse bevolking staat deze periode bekend als de Duitse herfst. </w:t>
      </w:r>
    </w:p>
    <w:p w:rsidR="00C0536D" w:rsidRPr="00C0536D" w:rsidRDefault="00490572" w:rsidP="00C0536D">
      <w:pPr>
        <w:pStyle w:val="Geenafstand"/>
        <w:rPr>
          <w:rFonts w:ascii="Calibri" w:eastAsia="Times New Roman" w:hAnsi="Calibri" w:cs="Arial"/>
          <w:color w:val="000000"/>
          <w:lang w:eastAsia="nl-NL" w:bidi="ar-SA"/>
        </w:rPr>
      </w:pPr>
      <w:r w:rsidRPr="00C0536D">
        <w:rPr>
          <w:rFonts w:ascii="Calibri" w:hAnsi="Calibri"/>
          <w:lang w:eastAsia="nl-NL" w:bidi="ar-SA"/>
        </w:rPr>
        <w:t xml:space="preserve">Op 30 juli 1977 werd </w:t>
      </w:r>
      <w:proofErr w:type="spellStart"/>
      <w:r w:rsidRPr="00C0536D">
        <w:rPr>
          <w:rFonts w:ascii="Calibri" w:hAnsi="Calibri"/>
          <w:lang w:eastAsia="nl-NL" w:bidi="ar-SA"/>
        </w:rPr>
        <w:t>Jürgen</w:t>
      </w:r>
      <w:proofErr w:type="spellEnd"/>
      <w:r w:rsidRPr="00C0536D">
        <w:rPr>
          <w:rFonts w:ascii="Calibri" w:hAnsi="Calibri"/>
          <w:lang w:eastAsia="nl-NL" w:bidi="ar-SA"/>
        </w:rPr>
        <w:t xml:space="preserve"> </w:t>
      </w:r>
      <w:proofErr w:type="spellStart"/>
      <w:r w:rsidRPr="00C0536D">
        <w:rPr>
          <w:rFonts w:ascii="Calibri" w:hAnsi="Calibri"/>
          <w:lang w:eastAsia="nl-NL" w:bidi="ar-SA"/>
        </w:rPr>
        <w:t>Ponto</w:t>
      </w:r>
      <w:proofErr w:type="spellEnd"/>
      <w:r w:rsidRPr="00C0536D">
        <w:rPr>
          <w:rFonts w:ascii="Calibri" w:hAnsi="Calibri"/>
          <w:lang w:eastAsia="nl-NL" w:bidi="ar-SA"/>
        </w:rPr>
        <w:t xml:space="preserve">, directeur van de </w:t>
      </w:r>
      <w:proofErr w:type="spellStart"/>
      <w:r w:rsidRPr="00C0536D">
        <w:rPr>
          <w:rFonts w:ascii="Calibri" w:hAnsi="Calibri"/>
          <w:lang w:eastAsia="nl-NL" w:bidi="ar-SA"/>
        </w:rPr>
        <w:t>Dresdner</w:t>
      </w:r>
      <w:proofErr w:type="spellEnd"/>
      <w:r w:rsidRPr="00C0536D">
        <w:rPr>
          <w:rFonts w:ascii="Calibri" w:hAnsi="Calibri"/>
          <w:lang w:eastAsia="nl-NL" w:bidi="ar-SA"/>
        </w:rPr>
        <w:t xml:space="preserve"> Bank, doodgeschoten. Verder werd </w:t>
      </w:r>
      <w:proofErr w:type="spellStart"/>
      <w:r w:rsidRPr="00C0536D">
        <w:rPr>
          <w:rFonts w:ascii="Calibri" w:hAnsi="Calibri"/>
          <w:lang w:eastAsia="nl-NL" w:bidi="ar-SA"/>
        </w:rPr>
        <w:t>Hanns-Martin</w:t>
      </w:r>
      <w:proofErr w:type="spellEnd"/>
      <w:r w:rsidRPr="00C0536D">
        <w:rPr>
          <w:rFonts w:ascii="Calibri" w:hAnsi="Calibri"/>
          <w:lang w:eastAsia="nl-NL" w:bidi="ar-SA"/>
        </w:rPr>
        <w:t xml:space="preserve"> </w:t>
      </w:r>
      <w:proofErr w:type="spellStart"/>
      <w:r w:rsidRPr="00C0536D">
        <w:rPr>
          <w:rFonts w:ascii="Calibri" w:hAnsi="Calibri"/>
          <w:lang w:eastAsia="nl-NL" w:bidi="ar-SA"/>
        </w:rPr>
        <w:t>Schleyer</w:t>
      </w:r>
      <w:proofErr w:type="spellEnd"/>
      <w:r w:rsidRPr="00C0536D">
        <w:rPr>
          <w:rFonts w:ascii="Calibri" w:hAnsi="Calibri"/>
          <w:lang w:eastAsia="nl-NL" w:bidi="ar-SA"/>
        </w:rPr>
        <w:t xml:space="preserve"> ontvoerd, om de druk op de Bondsregering op te voeren en de eerste generatie van de RAF vrij te krijgen. </w:t>
      </w:r>
      <w:r w:rsidR="00C0536D" w:rsidRPr="00C0536D">
        <w:rPr>
          <w:rFonts w:ascii="Calibri" w:eastAsia="Times New Roman" w:hAnsi="Calibri" w:cs="Arial"/>
          <w:color w:val="000000"/>
          <w:lang w:eastAsia="nl-NL" w:bidi="ar-SA"/>
        </w:rPr>
        <w:t>Het geweld bereikt een climax in een zes weken durende periode in de herfst van 1977. Duitsland houdt massaal de adem in. De geweldsgolf, die de geschiedenisboekjes zal ingaan als ‘de Duitse herfst’, kost aan meer dan tien mensen het leven en doet de Duitse rechtsstaat in haar voegen kraken.</w:t>
      </w:r>
      <w:r w:rsidR="00C0536D">
        <w:rPr>
          <w:rFonts w:ascii="Calibri" w:eastAsia="Times New Roman" w:hAnsi="Calibri" w:cs="Arial"/>
          <w:color w:val="000000"/>
          <w:lang w:eastAsia="nl-NL" w:bidi="ar-SA"/>
        </w:rPr>
        <w:t xml:space="preserve"> </w:t>
      </w:r>
      <w:r w:rsidR="00C0536D" w:rsidRPr="00C0536D">
        <w:rPr>
          <w:rFonts w:ascii="Calibri" w:eastAsia="Times New Roman" w:hAnsi="Calibri" w:cs="Arial"/>
          <w:color w:val="000000"/>
          <w:lang w:eastAsia="nl-NL" w:bidi="ar-SA"/>
        </w:rPr>
        <w:t xml:space="preserve">Het begint met de gewelddadige ontvoering van werkgeversvoorzitter </w:t>
      </w:r>
      <w:proofErr w:type="spellStart"/>
      <w:r w:rsidR="00C0536D" w:rsidRPr="00C0536D">
        <w:rPr>
          <w:rFonts w:ascii="Calibri" w:eastAsia="Times New Roman" w:hAnsi="Calibri" w:cs="Arial"/>
          <w:color w:val="000000"/>
          <w:lang w:eastAsia="nl-NL" w:bidi="ar-SA"/>
        </w:rPr>
        <w:t>Hanns</w:t>
      </w:r>
      <w:proofErr w:type="spellEnd"/>
      <w:r w:rsidR="00C0536D" w:rsidRPr="00C0536D">
        <w:rPr>
          <w:rFonts w:ascii="Calibri" w:eastAsia="Times New Roman" w:hAnsi="Calibri" w:cs="Arial"/>
          <w:color w:val="000000"/>
          <w:lang w:eastAsia="nl-NL" w:bidi="ar-SA"/>
        </w:rPr>
        <w:t xml:space="preserve"> Martin </w:t>
      </w:r>
      <w:proofErr w:type="spellStart"/>
      <w:r w:rsidR="00C0536D" w:rsidRPr="00C0536D">
        <w:rPr>
          <w:rFonts w:ascii="Calibri" w:eastAsia="Times New Roman" w:hAnsi="Calibri" w:cs="Arial"/>
          <w:color w:val="000000"/>
          <w:lang w:eastAsia="nl-NL" w:bidi="ar-SA"/>
        </w:rPr>
        <w:t>Schleyer</w:t>
      </w:r>
      <w:proofErr w:type="spellEnd"/>
      <w:r w:rsidR="00C0536D" w:rsidRPr="00C0536D">
        <w:rPr>
          <w:rFonts w:ascii="Calibri" w:eastAsia="Times New Roman" w:hAnsi="Calibri" w:cs="Arial"/>
          <w:color w:val="000000"/>
          <w:lang w:eastAsia="nl-NL" w:bidi="ar-SA"/>
        </w:rPr>
        <w:t xml:space="preserve">, op 5 september in Keulen. Zijn vier begeleiders komen om in een ware kogelregen. </w:t>
      </w:r>
      <w:proofErr w:type="spellStart"/>
      <w:r w:rsidR="00C0536D" w:rsidRPr="00C0536D">
        <w:rPr>
          <w:rFonts w:ascii="Calibri" w:eastAsia="Times New Roman" w:hAnsi="Calibri" w:cs="Arial"/>
          <w:color w:val="000000"/>
          <w:lang w:eastAsia="nl-NL" w:bidi="ar-SA"/>
        </w:rPr>
        <w:t>Schleyer</w:t>
      </w:r>
      <w:proofErr w:type="spellEnd"/>
      <w:r w:rsidR="00C0536D" w:rsidRPr="00C0536D">
        <w:rPr>
          <w:rFonts w:ascii="Calibri" w:eastAsia="Times New Roman" w:hAnsi="Calibri" w:cs="Arial"/>
          <w:color w:val="000000"/>
          <w:lang w:eastAsia="nl-NL" w:bidi="ar-SA"/>
        </w:rPr>
        <w:t xml:space="preserve"> wordt gedwongen de regering per videobericht te smeken om vrijlating van de gevangen </w:t>
      </w:r>
      <w:proofErr w:type="spellStart"/>
      <w:r w:rsidR="00C0536D" w:rsidRPr="00C0536D">
        <w:rPr>
          <w:rFonts w:ascii="Calibri" w:eastAsia="Times New Roman" w:hAnsi="Calibri" w:cs="Arial"/>
          <w:color w:val="000000"/>
          <w:lang w:eastAsia="nl-NL" w:bidi="ar-SA"/>
        </w:rPr>
        <w:t>RAF-leden</w:t>
      </w:r>
      <w:proofErr w:type="spellEnd"/>
      <w:r w:rsidR="00C0536D" w:rsidRPr="00C0536D">
        <w:rPr>
          <w:rFonts w:ascii="Calibri" w:eastAsia="Times New Roman" w:hAnsi="Calibri" w:cs="Arial"/>
          <w:color w:val="000000"/>
          <w:lang w:eastAsia="nl-NL" w:bidi="ar-SA"/>
        </w:rPr>
        <w:t>. Kanselier Helmut Schmidt (SPD) zweert niet met terroristen te zullen onderhandelen.</w:t>
      </w:r>
    </w:p>
    <w:p w:rsidR="00C0536D" w:rsidRPr="00C0536D" w:rsidRDefault="00C0536D" w:rsidP="00C0536D">
      <w:pPr>
        <w:pStyle w:val="Geenafstand"/>
        <w:rPr>
          <w:rFonts w:ascii="Calibri" w:eastAsia="Times New Roman" w:hAnsi="Calibri" w:cs="Arial"/>
          <w:color w:val="000000"/>
          <w:lang w:eastAsia="nl-NL" w:bidi="ar-SA"/>
        </w:rPr>
      </w:pPr>
      <w:r w:rsidRPr="00C0536D">
        <w:rPr>
          <w:rFonts w:ascii="Calibri" w:eastAsia="Times New Roman" w:hAnsi="Calibri" w:cs="Arial"/>
          <w:color w:val="000000"/>
          <w:lang w:eastAsia="nl-NL" w:bidi="ar-SA"/>
        </w:rPr>
        <w:t xml:space="preserve">De spanning wordt verder opgevoerd wanneer vier Arabische terroristen op 13 oktober een vliegtuig van Lufthansa kapen dat met 86 inzittenden onderweg is van </w:t>
      </w:r>
      <w:proofErr w:type="spellStart"/>
      <w:r w:rsidRPr="00C0536D">
        <w:rPr>
          <w:rFonts w:ascii="Calibri" w:eastAsia="Times New Roman" w:hAnsi="Calibri" w:cs="Arial"/>
          <w:color w:val="000000"/>
          <w:lang w:eastAsia="nl-NL" w:bidi="ar-SA"/>
        </w:rPr>
        <w:t>Mallorca</w:t>
      </w:r>
      <w:proofErr w:type="spellEnd"/>
      <w:r w:rsidRPr="00C0536D">
        <w:rPr>
          <w:rFonts w:ascii="Calibri" w:eastAsia="Times New Roman" w:hAnsi="Calibri" w:cs="Arial"/>
          <w:color w:val="000000"/>
          <w:lang w:eastAsia="nl-NL" w:bidi="ar-SA"/>
        </w:rPr>
        <w:t xml:space="preserve"> naar Frankfurt. Het vliegtuig, de Landshut, belandt via een tussenstop in Jemen op het vliegveld van de Somalische hoofdstad Mogadishu. De kapers, die in contact staan met de RAF, </w:t>
      </w:r>
      <w:r w:rsidRPr="00C0536D">
        <w:rPr>
          <w:rFonts w:ascii="Calibri" w:eastAsia="Times New Roman" w:hAnsi="Calibri" w:cs="Arial"/>
          <w:color w:val="000000"/>
          <w:lang w:eastAsia="nl-NL" w:bidi="ar-SA"/>
        </w:rPr>
        <w:lastRenderedPageBreak/>
        <w:t xml:space="preserve">dreigen de inzittenden te zullen executeren als de </w:t>
      </w:r>
      <w:proofErr w:type="spellStart"/>
      <w:r w:rsidRPr="00C0536D">
        <w:rPr>
          <w:rFonts w:ascii="Calibri" w:eastAsia="Times New Roman" w:hAnsi="Calibri" w:cs="Arial"/>
          <w:color w:val="000000"/>
          <w:lang w:eastAsia="nl-NL" w:bidi="ar-SA"/>
        </w:rPr>
        <w:t>bondsregering</w:t>
      </w:r>
      <w:proofErr w:type="spellEnd"/>
      <w:r w:rsidRPr="00C0536D">
        <w:rPr>
          <w:rFonts w:ascii="Calibri" w:eastAsia="Times New Roman" w:hAnsi="Calibri" w:cs="Arial"/>
          <w:color w:val="000000"/>
          <w:lang w:eastAsia="nl-NL" w:bidi="ar-SA"/>
        </w:rPr>
        <w:t xml:space="preserve"> weigert de gevangenen vrij te laten. De piloot, </w:t>
      </w:r>
      <w:proofErr w:type="spellStart"/>
      <w:r w:rsidRPr="00C0536D">
        <w:rPr>
          <w:rFonts w:ascii="Calibri" w:eastAsia="Times New Roman" w:hAnsi="Calibri" w:cs="Arial"/>
          <w:color w:val="000000"/>
          <w:lang w:eastAsia="nl-NL" w:bidi="ar-SA"/>
        </w:rPr>
        <w:t>Jürgen</w:t>
      </w:r>
      <w:proofErr w:type="spellEnd"/>
      <w:r w:rsidRPr="00C0536D">
        <w:rPr>
          <w:rFonts w:ascii="Calibri" w:eastAsia="Times New Roman" w:hAnsi="Calibri" w:cs="Arial"/>
          <w:color w:val="000000"/>
          <w:lang w:eastAsia="nl-NL" w:bidi="ar-SA"/>
        </w:rPr>
        <w:t xml:space="preserve"> </w:t>
      </w:r>
      <w:proofErr w:type="spellStart"/>
      <w:r w:rsidRPr="00C0536D">
        <w:rPr>
          <w:rFonts w:ascii="Calibri" w:eastAsia="Times New Roman" w:hAnsi="Calibri" w:cs="Arial"/>
          <w:color w:val="000000"/>
          <w:lang w:eastAsia="nl-NL" w:bidi="ar-SA"/>
        </w:rPr>
        <w:t>Schumann</w:t>
      </w:r>
      <w:proofErr w:type="spellEnd"/>
      <w:r w:rsidRPr="00C0536D">
        <w:rPr>
          <w:rFonts w:ascii="Calibri" w:eastAsia="Times New Roman" w:hAnsi="Calibri" w:cs="Arial"/>
          <w:color w:val="000000"/>
          <w:lang w:eastAsia="nl-NL" w:bidi="ar-SA"/>
        </w:rPr>
        <w:t xml:space="preserve">, is tijdens een tussenstop reeds geëxecuteerd - strikt genomen dus geen moord door de RAF. Schmidt buigt echter niet. Omdat verdere executies dreigen, geeft Schmidt op 18 oktober het groene licht voor bestorming van het toestel door </w:t>
      </w:r>
      <w:proofErr w:type="spellStart"/>
      <w:r w:rsidRPr="00C0536D">
        <w:rPr>
          <w:rFonts w:ascii="Calibri" w:eastAsia="Times New Roman" w:hAnsi="Calibri" w:cs="Arial"/>
          <w:color w:val="000000"/>
          <w:lang w:eastAsia="nl-NL" w:bidi="ar-SA"/>
        </w:rPr>
        <w:t>anti-terreurtroepen</w:t>
      </w:r>
      <w:proofErr w:type="spellEnd"/>
      <w:r w:rsidRPr="00C0536D">
        <w:rPr>
          <w:rFonts w:ascii="Calibri" w:eastAsia="Times New Roman" w:hAnsi="Calibri" w:cs="Arial"/>
          <w:color w:val="000000"/>
          <w:lang w:eastAsia="nl-NL" w:bidi="ar-SA"/>
        </w:rPr>
        <w:t xml:space="preserve"> van de elite-eenheid GS9. Drie kapers worden omgebracht; de inzittenden blijven ongedeerd. Helmut Schmidt spreekt van “het meest dramatische moment in mijn leven sinds de oorlog.” De bondskanselier laat tranen van opluchting.</w:t>
      </w:r>
    </w:p>
    <w:p w:rsidR="00C0536D" w:rsidRDefault="00C0536D" w:rsidP="00C0536D">
      <w:pPr>
        <w:pStyle w:val="Geenafstand"/>
        <w:rPr>
          <w:rFonts w:ascii="Calibri" w:eastAsia="Times New Roman" w:hAnsi="Calibri" w:cs="Arial"/>
          <w:color w:val="000000"/>
          <w:lang w:eastAsia="nl-NL" w:bidi="ar-SA"/>
        </w:rPr>
      </w:pPr>
    </w:p>
    <w:p w:rsidR="00C0536D" w:rsidRPr="00C0536D" w:rsidRDefault="00C0536D" w:rsidP="00C0536D">
      <w:pPr>
        <w:pStyle w:val="Geenafstand"/>
        <w:rPr>
          <w:rFonts w:ascii="Calibri" w:eastAsia="Times New Roman" w:hAnsi="Calibri" w:cs="Arial"/>
          <w:color w:val="000000"/>
          <w:lang w:eastAsia="nl-NL" w:bidi="ar-SA"/>
        </w:rPr>
      </w:pPr>
      <w:r w:rsidRPr="00C0536D">
        <w:rPr>
          <w:rFonts w:ascii="Calibri" w:eastAsia="Times New Roman" w:hAnsi="Calibri" w:cs="Arial"/>
          <w:color w:val="000000"/>
          <w:lang w:eastAsia="nl-NL" w:bidi="ar-SA"/>
        </w:rPr>
        <w:t xml:space="preserve">Dezelfde nacht nog begaan de </w:t>
      </w:r>
      <w:proofErr w:type="spellStart"/>
      <w:r w:rsidRPr="00C0536D">
        <w:rPr>
          <w:rFonts w:ascii="Calibri" w:eastAsia="Times New Roman" w:hAnsi="Calibri" w:cs="Arial"/>
          <w:color w:val="000000"/>
          <w:lang w:eastAsia="nl-NL" w:bidi="ar-SA"/>
        </w:rPr>
        <w:t>RAF-leden</w:t>
      </w:r>
      <w:proofErr w:type="spellEnd"/>
      <w:r w:rsidRPr="00C0536D">
        <w:rPr>
          <w:rFonts w:ascii="Calibri" w:eastAsia="Times New Roman" w:hAnsi="Calibri" w:cs="Arial"/>
          <w:color w:val="000000"/>
          <w:lang w:eastAsia="nl-NL" w:bidi="ar-SA"/>
        </w:rPr>
        <w:t xml:space="preserve"> van het eerste uur zelfmoord in hun cel in Stuttgart. </w:t>
      </w:r>
      <w:proofErr w:type="spellStart"/>
      <w:r w:rsidRPr="00C0536D">
        <w:rPr>
          <w:rFonts w:ascii="Calibri" w:eastAsia="Times New Roman" w:hAnsi="Calibri" w:cs="Arial"/>
          <w:color w:val="000000"/>
          <w:lang w:eastAsia="nl-NL" w:bidi="ar-SA"/>
        </w:rPr>
        <w:t>Andreas</w:t>
      </w:r>
      <w:proofErr w:type="spellEnd"/>
      <w:r w:rsidRPr="00C0536D">
        <w:rPr>
          <w:rFonts w:ascii="Calibri" w:eastAsia="Times New Roman" w:hAnsi="Calibri" w:cs="Arial"/>
          <w:color w:val="000000"/>
          <w:lang w:eastAsia="nl-NL" w:bidi="ar-SA"/>
        </w:rPr>
        <w:t xml:space="preserve"> </w:t>
      </w:r>
      <w:proofErr w:type="spellStart"/>
      <w:r w:rsidRPr="00C0536D">
        <w:rPr>
          <w:rFonts w:ascii="Calibri" w:eastAsia="Times New Roman" w:hAnsi="Calibri" w:cs="Arial"/>
          <w:color w:val="000000"/>
          <w:lang w:eastAsia="nl-NL" w:bidi="ar-SA"/>
        </w:rPr>
        <w:t>Baader</w:t>
      </w:r>
      <w:proofErr w:type="spellEnd"/>
      <w:r w:rsidRPr="00C0536D">
        <w:rPr>
          <w:rFonts w:ascii="Calibri" w:eastAsia="Times New Roman" w:hAnsi="Calibri" w:cs="Arial"/>
          <w:color w:val="000000"/>
          <w:lang w:eastAsia="nl-NL" w:bidi="ar-SA"/>
        </w:rPr>
        <w:t xml:space="preserve"> en </w:t>
      </w:r>
      <w:proofErr w:type="spellStart"/>
      <w:r w:rsidRPr="00C0536D">
        <w:rPr>
          <w:rFonts w:ascii="Calibri" w:eastAsia="Times New Roman" w:hAnsi="Calibri" w:cs="Arial"/>
          <w:color w:val="000000"/>
          <w:lang w:eastAsia="nl-NL" w:bidi="ar-SA"/>
        </w:rPr>
        <w:t>Jan-Carl</w:t>
      </w:r>
      <w:proofErr w:type="spellEnd"/>
      <w:r w:rsidRPr="00C0536D">
        <w:rPr>
          <w:rFonts w:ascii="Calibri" w:eastAsia="Times New Roman" w:hAnsi="Calibri" w:cs="Arial"/>
          <w:color w:val="000000"/>
          <w:lang w:eastAsia="nl-NL" w:bidi="ar-SA"/>
        </w:rPr>
        <w:t xml:space="preserve"> </w:t>
      </w:r>
      <w:proofErr w:type="spellStart"/>
      <w:r w:rsidRPr="00C0536D">
        <w:rPr>
          <w:rFonts w:ascii="Calibri" w:eastAsia="Times New Roman" w:hAnsi="Calibri" w:cs="Arial"/>
          <w:color w:val="000000"/>
          <w:lang w:eastAsia="nl-NL" w:bidi="ar-SA"/>
        </w:rPr>
        <w:t>Raspe</w:t>
      </w:r>
      <w:proofErr w:type="spellEnd"/>
      <w:r w:rsidRPr="00C0536D">
        <w:rPr>
          <w:rFonts w:ascii="Calibri" w:eastAsia="Times New Roman" w:hAnsi="Calibri" w:cs="Arial"/>
          <w:color w:val="000000"/>
          <w:lang w:eastAsia="nl-NL" w:bidi="ar-SA"/>
        </w:rPr>
        <w:t xml:space="preserve"> beroven zich van het leven met pistolen die door hun advocaten naar binnen zijn gesmokkeld; </w:t>
      </w:r>
      <w:proofErr w:type="spellStart"/>
      <w:r w:rsidRPr="00C0536D">
        <w:rPr>
          <w:rFonts w:ascii="Calibri" w:eastAsia="Times New Roman" w:hAnsi="Calibri" w:cs="Arial"/>
          <w:color w:val="000000"/>
          <w:lang w:eastAsia="nl-NL" w:bidi="ar-SA"/>
        </w:rPr>
        <w:t>Gudrun</w:t>
      </w:r>
      <w:proofErr w:type="spellEnd"/>
      <w:r w:rsidRPr="00C0536D">
        <w:rPr>
          <w:rFonts w:ascii="Calibri" w:eastAsia="Times New Roman" w:hAnsi="Calibri" w:cs="Arial"/>
          <w:color w:val="000000"/>
          <w:lang w:eastAsia="nl-NL" w:bidi="ar-SA"/>
        </w:rPr>
        <w:t xml:space="preserve"> </w:t>
      </w:r>
      <w:proofErr w:type="spellStart"/>
      <w:r w:rsidRPr="00C0536D">
        <w:rPr>
          <w:rFonts w:ascii="Calibri" w:eastAsia="Times New Roman" w:hAnsi="Calibri" w:cs="Arial"/>
          <w:color w:val="000000"/>
          <w:lang w:eastAsia="nl-NL" w:bidi="ar-SA"/>
        </w:rPr>
        <w:t>Ensslin</w:t>
      </w:r>
      <w:proofErr w:type="spellEnd"/>
      <w:r w:rsidRPr="00C0536D">
        <w:rPr>
          <w:rFonts w:ascii="Calibri" w:eastAsia="Times New Roman" w:hAnsi="Calibri" w:cs="Arial"/>
          <w:color w:val="000000"/>
          <w:lang w:eastAsia="nl-NL" w:bidi="ar-SA"/>
        </w:rPr>
        <w:t xml:space="preserve"> hangt zichzelf op. </w:t>
      </w:r>
      <w:proofErr w:type="spellStart"/>
      <w:r w:rsidRPr="00C0536D">
        <w:rPr>
          <w:rFonts w:ascii="Calibri" w:eastAsia="Times New Roman" w:hAnsi="Calibri" w:cs="Arial"/>
          <w:color w:val="000000"/>
          <w:lang w:eastAsia="nl-NL" w:bidi="ar-SA"/>
        </w:rPr>
        <w:t>Irmgard</w:t>
      </w:r>
      <w:proofErr w:type="spellEnd"/>
      <w:r w:rsidRPr="00C0536D">
        <w:rPr>
          <w:rFonts w:ascii="Calibri" w:eastAsia="Times New Roman" w:hAnsi="Calibri" w:cs="Arial"/>
          <w:color w:val="000000"/>
          <w:lang w:eastAsia="nl-NL" w:bidi="ar-SA"/>
        </w:rPr>
        <w:t xml:space="preserve"> </w:t>
      </w:r>
      <w:proofErr w:type="spellStart"/>
      <w:r w:rsidRPr="00C0536D">
        <w:rPr>
          <w:rFonts w:ascii="Calibri" w:eastAsia="Times New Roman" w:hAnsi="Calibri" w:cs="Arial"/>
          <w:color w:val="000000"/>
          <w:lang w:eastAsia="nl-NL" w:bidi="ar-SA"/>
        </w:rPr>
        <w:t>Möller</w:t>
      </w:r>
      <w:proofErr w:type="spellEnd"/>
      <w:r w:rsidRPr="00C0536D">
        <w:rPr>
          <w:rFonts w:ascii="Calibri" w:eastAsia="Times New Roman" w:hAnsi="Calibri" w:cs="Arial"/>
          <w:color w:val="000000"/>
          <w:lang w:eastAsia="nl-NL" w:bidi="ar-SA"/>
        </w:rPr>
        <w:t xml:space="preserve"> overleeft ternauwernood de vier messteken die zij zichzelf toebrengt. De gevangenen zouden tot zelfmoord hebben besloten toen hen ter ore kwam dat de vliegtuigkaping was beëindigd en de kans dus was verkeken dat zij spoedig zouden vrijkomen. Maar net als na de dood van </w:t>
      </w:r>
      <w:proofErr w:type="spellStart"/>
      <w:r w:rsidRPr="00C0536D">
        <w:rPr>
          <w:rFonts w:ascii="Calibri" w:eastAsia="Times New Roman" w:hAnsi="Calibri" w:cs="Arial"/>
          <w:color w:val="000000"/>
          <w:lang w:eastAsia="nl-NL" w:bidi="ar-SA"/>
        </w:rPr>
        <w:t>Ulrike</w:t>
      </w:r>
      <w:proofErr w:type="spellEnd"/>
      <w:r w:rsidRPr="00C0536D">
        <w:rPr>
          <w:rFonts w:ascii="Calibri" w:eastAsia="Times New Roman" w:hAnsi="Calibri" w:cs="Arial"/>
          <w:color w:val="000000"/>
          <w:lang w:eastAsia="nl-NL" w:bidi="ar-SA"/>
        </w:rPr>
        <w:t xml:space="preserve"> </w:t>
      </w:r>
      <w:proofErr w:type="spellStart"/>
      <w:r w:rsidRPr="00C0536D">
        <w:rPr>
          <w:rFonts w:ascii="Calibri" w:eastAsia="Times New Roman" w:hAnsi="Calibri" w:cs="Arial"/>
          <w:color w:val="000000"/>
          <w:lang w:eastAsia="nl-NL" w:bidi="ar-SA"/>
        </w:rPr>
        <w:t>Meinhof</w:t>
      </w:r>
      <w:proofErr w:type="spellEnd"/>
      <w:r w:rsidRPr="00C0536D">
        <w:rPr>
          <w:rFonts w:ascii="Calibri" w:eastAsia="Times New Roman" w:hAnsi="Calibri" w:cs="Arial"/>
          <w:color w:val="000000"/>
          <w:lang w:eastAsia="nl-NL" w:bidi="ar-SA"/>
        </w:rPr>
        <w:t xml:space="preserve"> weigeren veel Duitsers te geloven in zelfmoord. Complottheorieën steken de kop op, mede omdat </w:t>
      </w:r>
      <w:proofErr w:type="spellStart"/>
      <w:r w:rsidRPr="00C0536D">
        <w:rPr>
          <w:rFonts w:ascii="Calibri" w:eastAsia="Times New Roman" w:hAnsi="Calibri" w:cs="Arial"/>
          <w:color w:val="000000"/>
          <w:lang w:eastAsia="nl-NL" w:bidi="ar-SA"/>
        </w:rPr>
        <w:t>Irmgard</w:t>
      </w:r>
      <w:proofErr w:type="spellEnd"/>
      <w:r w:rsidRPr="00C0536D">
        <w:rPr>
          <w:rFonts w:ascii="Calibri" w:eastAsia="Times New Roman" w:hAnsi="Calibri" w:cs="Arial"/>
          <w:color w:val="000000"/>
          <w:lang w:eastAsia="nl-NL" w:bidi="ar-SA"/>
        </w:rPr>
        <w:t xml:space="preserve"> </w:t>
      </w:r>
      <w:proofErr w:type="spellStart"/>
      <w:r w:rsidRPr="00C0536D">
        <w:rPr>
          <w:rFonts w:ascii="Calibri" w:eastAsia="Times New Roman" w:hAnsi="Calibri" w:cs="Arial"/>
          <w:color w:val="000000"/>
          <w:lang w:eastAsia="nl-NL" w:bidi="ar-SA"/>
        </w:rPr>
        <w:t>Möller</w:t>
      </w:r>
      <w:proofErr w:type="spellEnd"/>
      <w:r w:rsidRPr="00C0536D">
        <w:rPr>
          <w:rFonts w:ascii="Calibri" w:eastAsia="Times New Roman" w:hAnsi="Calibri" w:cs="Arial"/>
          <w:color w:val="000000"/>
          <w:lang w:eastAsia="nl-NL" w:bidi="ar-SA"/>
        </w:rPr>
        <w:t xml:space="preserve"> altijd zal blijven beweren dat geen sprake is geweest van zelfmoord maar van executies door staatsdienaren. Ook hiervoor wordt het bewijs nooit geleverd.</w:t>
      </w:r>
    </w:p>
    <w:p w:rsidR="00C0536D" w:rsidRDefault="00C0536D" w:rsidP="00C0536D">
      <w:pPr>
        <w:pStyle w:val="Geenafstand"/>
        <w:rPr>
          <w:rFonts w:ascii="Calibri" w:eastAsia="Times New Roman" w:hAnsi="Calibri" w:cs="Arial"/>
          <w:color w:val="000000"/>
          <w:lang w:eastAsia="nl-NL" w:bidi="ar-SA"/>
        </w:rPr>
      </w:pPr>
    </w:p>
    <w:p w:rsidR="00C0536D" w:rsidRPr="00C0536D" w:rsidRDefault="00C0536D" w:rsidP="00C0536D">
      <w:pPr>
        <w:pStyle w:val="Geenafstand"/>
        <w:rPr>
          <w:rFonts w:ascii="Calibri" w:eastAsia="Times New Roman" w:hAnsi="Calibri" w:cs="Arial"/>
          <w:color w:val="000000"/>
          <w:lang w:eastAsia="nl-NL" w:bidi="ar-SA"/>
        </w:rPr>
      </w:pPr>
      <w:r w:rsidRPr="00C0536D">
        <w:rPr>
          <w:rFonts w:ascii="Calibri" w:eastAsia="Times New Roman" w:hAnsi="Calibri" w:cs="Arial"/>
          <w:color w:val="000000"/>
          <w:lang w:eastAsia="nl-NL" w:bidi="ar-SA"/>
        </w:rPr>
        <w:t xml:space="preserve">Een dag na de bestorming van de Landshut en de collectieve zelfmoord wordt het levenloze lichaam van </w:t>
      </w:r>
      <w:proofErr w:type="spellStart"/>
      <w:r w:rsidRPr="00C0536D">
        <w:rPr>
          <w:rFonts w:ascii="Calibri" w:eastAsia="Times New Roman" w:hAnsi="Calibri" w:cs="Arial"/>
          <w:color w:val="000000"/>
          <w:lang w:eastAsia="nl-NL" w:bidi="ar-SA"/>
        </w:rPr>
        <w:t>Hanns</w:t>
      </w:r>
      <w:proofErr w:type="spellEnd"/>
      <w:r w:rsidRPr="00C0536D">
        <w:rPr>
          <w:rFonts w:ascii="Calibri" w:eastAsia="Times New Roman" w:hAnsi="Calibri" w:cs="Arial"/>
          <w:color w:val="000000"/>
          <w:lang w:eastAsia="nl-NL" w:bidi="ar-SA"/>
        </w:rPr>
        <w:t xml:space="preserve"> Martin </w:t>
      </w:r>
      <w:proofErr w:type="spellStart"/>
      <w:r w:rsidRPr="00C0536D">
        <w:rPr>
          <w:rFonts w:ascii="Calibri" w:eastAsia="Times New Roman" w:hAnsi="Calibri" w:cs="Arial"/>
          <w:color w:val="000000"/>
          <w:lang w:eastAsia="nl-NL" w:bidi="ar-SA"/>
        </w:rPr>
        <w:t>Schleyer</w:t>
      </w:r>
      <w:proofErr w:type="spellEnd"/>
      <w:r w:rsidRPr="00C0536D">
        <w:rPr>
          <w:rFonts w:ascii="Calibri" w:eastAsia="Times New Roman" w:hAnsi="Calibri" w:cs="Arial"/>
          <w:color w:val="000000"/>
          <w:lang w:eastAsia="nl-NL" w:bidi="ar-SA"/>
        </w:rPr>
        <w:t xml:space="preserve"> aangetroffen in de kofferbak van een auto in de Franse stad </w:t>
      </w:r>
      <w:proofErr w:type="spellStart"/>
      <w:r w:rsidRPr="00C0536D">
        <w:rPr>
          <w:rFonts w:ascii="Calibri" w:eastAsia="Times New Roman" w:hAnsi="Calibri" w:cs="Arial"/>
          <w:color w:val="000000"/>
          <w:lang w:eastAsia="nl-NL" w:bidi="ar-SA"/>
        </w:rPr>
        <w:t>Mulhouse</w:t>
      </w:r>
      <w:proofErr w:type="spellEnd"/>
      <w:r w:rsidRPr="00C0536D">
        <w:rPr>
          <w:rFonts w:ascii="Calibri" w:eastAsia="Times New Roman" w:hAnsi="Calibri" w:cs="Arial"/>
          <w:color w:val="000000"/>
          <w:lang w:eastAsia="nl-NL" w:bidi="ar-SA"/>
        </w:rPr>
        <w:t>. De bloedige climax maakt een einde aan de grootste uitdaging op het terrein van de binnenlandse politiek tot dan toe voor de Bondsrepubliek. De ‘Duitse herfst’ is voorbij.</w:t>
      </w:r>
    </w:p>
    <w:p w:rsidR="00490572" w:rsidRPr="00490572" w:rsidRDefault="00490572" w:rsidP="00490572">
      <w:pPr>
        <w:pStyle w:val="Geenafstand"/>
        <w:rPr>
          <w:rFonts w:ascii="Calibri" w:hAnsi="Calibri"/>
          <w:szCs w:val="24"/>
          <w:lang w:eastAsia="nl-NL" w:bidi="ar-SA"/>
        </w:rPr>
      </w:pPr>
    </w:p>
    <w:p w:rsidR="005444C3" w:rsidRPr="005444C3" w:rsidRDefault="005444C3" w:rsidP="00490572">
      <w:pPr>
        <w:pStyle w:val="Geenafstand"/>
        <w:rPr>
          <w:rFonts w:ascii="Calibri" w:hAnsi="Calibri"/>
          <w:b/>
          <w:szCs w:val="24"/>
          <w:lang w:eastAsia="nl-NL" w:bidi="ar-SA"/>
        </w:rPr>
      </w:pPr>
      <w:r w:rsidRPr="005444C3">
        <w:rPr>
          <w:rFonts w:ascii="Calibri" w:hAnsi="Calibri"/>
          <w:b/>
          <w:szCs w:val="24"/>
          <w:lang w:eastAsia="nl-NL" w:bidi="ar-SA"/>
        </w:rPr>
        <w:t>Derde generatie</w:t>
      </w:r>
    </w:p>
    <w:p w:rsidR="00490572" w:rsidRPr="00490572" w:rsidRDefault="00490572" w:rsidP="00490572">
      <w:pPr>
        <w:pStyle w:val="Geenafstand"/>
        <w:rPr>
          <w:rFonts w:ascii="Calibri" w:hAnsi="Calibri"/>
          <w:szCs w:val="24"/>
          <w:lang w:eastAsia="nl-NL" w:bidi="ar-SA"/>
        </w:rPr>
      </w:pPr>
      <w:r w:rsidRPr="00490572">
        <w:rPr>
          <w:rFonts w:ascii="Calibri" w:hAnsi="Calibri"/>
          <w:szCs w:val="24"/>
          <w:lang w:eastAsia="nl-NL" w:bidi="ar-SA"/>
        </w:rPr>
        <w:t xml:space="preserve">Na de Duitse herfst was er nog een "Derde generatie" van de RAF. Eén van de leiders hiervan was Birgit </w:t>
      </w:r>
      <w:proofErr w:type="spellStart"/>
      <w:r w:rsidRPr="00490572">
        <w:rPr>
          <w:rFonts w:ascii="Calibri" w:hAnsi="Calibri"/>
          <w:szCs w:val="24"/>
          <w:lang w:eastAsia="nl-NL" w:bidi="ar-SA"/>
        </w:rPr>
        <w:t>Hogefeld</w:t>
      </w:r>
      <w:proofErr w:type="spellEnd"/>
      <w:r w:rsidRPr="00490572">
        <w:rPr>
          <w:rFonts w:ascii="Calibri" w:hAnsi="Calibri"/>
          <w:szCs w:val="24"/>
          <w:lang w:eastAsia="nl-NL" w:bidi="ar-SA"/>
        </w:rPr>
        <w:t xml:space="preserve">. Zij werd in juni 1993 gearresteerd tijdens een antiterreuroperatie. Een medeverdachte van haar en een politieagent kwamen hierbij om het leven. De derde generatie was al een stuk minder actief dan de vorige; de belangrijkste aanslag op haar naam was die op de nieuwbouw van de gevangenis in </w:t>
      </w:r>
      <w:proofErr w:type="spellStart"/>
      <w:r w:rsidRPr="00490572">
        <w:rPr>
          <w:rFonts w:ascii="Calibri" w:hAnsi="Calibri"/>
          <w:szCs w:val="24"/>
          <w:lang w:eastAsia="nl-NL" w:bidi="ar-SA"/>
        </w:rPr>
        <w:t>Weiterstadt</w:t>
      </w:r>
      <w:proofErr w:type="spellEnd"/>
      <w:r w:rsidRPr="00490572">
        <w:rPr>
          <w:rFonts w:ascii="Calibri" w:hAnsi="Calibri"/>
          <w:szCs w:val="24"/>
          <w:lang w:eastAsia="nl-NL" w:bidi="ar-SA"/>
        </w:rPr>
        <w:t xml:space="preserve"> op 27 maart 1993. Hierbij vielen geen slachtoffers, maar er werd grote materiële schade aangericht.</w:t>
      </w:r>
    </w:p>
    <w:p w:rsidR="00490572" w:rsidRPr="00490572" w:rsidRDefault="00490572" w:rsidP="00490572">
      <w:pPr>
        <w:pStyle w:val="Geenafstand"/>
        <w:rPr>
          <w:rFonts w:ascii="Calibri" w:hAnsi="Calibri"/>
          <w:szCs w:val="24"/>
          <w:lang w:eastAsia="nl-NL" w:bidi="ar-SA"/>
        </w:rPr>
      </w:pPr>
      <w:r w:rsidRPr="00490572">
        <w:rPr>
          <w:rFonts w:ascii="Calibri" w:hAnsi="Calibri"/>
          <w:szCs w:val="24"/>
          <w:lang w:eastAsia="nl-NL" w:bidi="ar-SA"/>
        </w:rPr>
        <w:t xml:space="preserve">Birgit </w:t>
      </w:r>
      <w:proofErr w:type="spellStart"/>
      <w:r w:rsidRPr="00490572">
        <w:rPr>
          <w:rFonts w:ascii="Calibri" w:hAnsi="Calibri"/>
          <w:szCs w:val="24"/>
          <w:lang w:eastAsia="nl-NL" w:bidi="ar-SA"/>
        </w:rPr>
        <w:t>Hogefeld</w:t>
      </w:r>
      <w:proofErr w:type="spellEnd"/>
      <w:r w:rsidRPr="00490572">
        <w:rPr>
          <w:rFonts w:ascii="Calibri" w:hAnsi="Calibri"/>
          <w:szCs w:val="24"/>
          <w:lang w:eastAsia="nl-NL" w:bidi="ar-SA"/>
        </w:rPr>
        <w:t xml:space="preserve"> werd in 1996 veroordeeld tot een levenslange gevangenisstraf wegens de moord op een Amerikaanse militair en een bomaanslag op de Amerikaanse vliegbasis bij Frankfurt </w:t>
      </w:r>
      <w:proofErr w:type="spellStart"/>
      <w:r w:rsidRPr="00490572">
        <w:rPr>
          <w:rFonts w:ascii="Calibri" w:hAnsi="Calibri"/>
          <w:szCs w:val="24"/>
          <w:lang w:eastAsia="nl-NL" w:bidi="ar-SA"/>
        </w:rPr>
        <w:t>am</w:t>
      </w:r>
      <w:proofErr w:type="spellEnd"/>
      <w:r w:rsidRPr="00490572">
        <w:rPr>
          <w:rFonts w:ascii="Calibri" w:hAnsi="Calibri"/>
          <w:szCs w:val="24"/>
          <w:lang w:eastAsia="nl-NL" w:bidi="ar-SA"/>
        </w:rPr>
        <w:t xml:space="preserve"> </w:t>
      </w:r>
      <w:proofErr w:type="spellStart"/>
      <w:r w:rsidRPr="00490572">
        <w:rPr>
          <w:rFonts w:ascii="Calibri" w:hAnsi="Calibri"/>
          <w:szCs w:val="24"/>
          <w:lang w:eastAsia="nl-NL" w:bidi="ar-SA"/>
        </w:rPr>
        <w:t>Main</w:t>
      </w:r>
      <w:proofErr w:type="spellEnd"/>
      <w:r w:rsidRPr="00490572">
        <w:rPr>
          <w:rFonts w:ascii="Calibri" w:hAnsi="Calibri"/>
          <w:szCs w:val="24"/>
          <w:lang w:eastAsia="nl-NL" w:bidi="ar-SA"/>
        </w:rPr>
        <w:t xml:space="preserve"> in 1985.</w:t>
      </w:r>
    </w:p>
    <w:p w:rsidR="005444C3" w:rsidRDefault="005444C3" w:rsidP="00490572">
      <w:pPr>
        <w:pStyle w:val="Geenafstand"/>
        <w:rPr>
          <w:rFonts w:ascii="Calibri" w:hAnsi="Calibri"/>
          <w:szCs w:val="24"/>
          <w:lang w:eastAsia="nl-NL" w:bidi="ar-SA"/>
        </w:rPr>
      </w:pPr>
    </w:p>
    <w:p w:rsidR="00EE2B9A" w:rsidRDefault="00EE2B9A" w:rsidP="00490572">
      <w:pPr>
        <w:pStyle w:val="Geenafstand"/>
        <w:rPr>
          <w:rFonts w:ascii="Calibri" w:hAnsi="Calibri"/>
          <w:szCs w:val="24"/>
          <w:lang w:eastAsia="nl-NL" w:bidi="ar-SA"/>
        </w:rPr>
      </w:pPr>
      <w:r>
        <w:rPr>
          <w:rFonts w:ascii="Calibri" w:hAnsi="Calibri"/>
          <w:b/>
          <w:bCs/>
          <w:szCs w:val="24"/>
          <w:lang w:eastAsia="nl-NL" w:bidi="ar-SA"/>
        </w:rPr>
        <w:t>Einde RAF</w:t>
      </w:r>
    </w:p>
    <w:p w:rsidR="00490572" w:rsidRDefault="00490572" w:rsidP="00490572">
      <w:pPr>
        <w:pStyle w:val="Geenafstand"/>
        <w:rPr>
          <w:rFonts w:ascii="Calibri" w:hAnsi="Calibri"/>
          <w:szCs w:val="24"/>
          <w:lang w:eastAsia="nl-NL" w:bidi="ar-SA"/>
        </w:rPr>
      </w:pPr>
      <w:r w:rsidRPr="00490572">
        <w:rPr>
          <w:rFonts w:ascii="Calibri" w:hAnsi="Calibri"/>
          <w:szCs w:val="24"/>
          <w:lang w:eastAsia="nl-NL" w:bidi="ar-SA"/>
        </w:rPr>
        <w:t xml:space="preserve">Op 20 april 1998 ontving het persbureau Reuters een verklaring van 8 pagina's, waarin de RAF verklaarde zich te hebben opgeheven. </w:t>
      </w:r>
      <w:r w:rsidR="00C0536D">
        <w:rPr>
          <w:rFonts w:ascii="Calibri" w:hAnsi="Calibri"/>
          <w:szCs w:val="24"/>
          <w:lang w:eastAsia="nl-NL" w:bidi="ar-SA"/>
        </w:rPr>
        <w:t>“</w:t>
      </w:r>
      <w:r w:rsidRPr="00490572">
        <w:rPr>
          <w:rFonts w:ascii="Calibri" w:hAnsi="Calibri"/>
          <w:szCs w:val="24"/>
          <w:lang w:eastAsia="nl-NL" w:bidi="ar-SA"/>
        </w:rPr>
        <w:t>Bijna 28 jaar geleden, op 14 mei 1970, ontstond tijdens een bevrijdingsactie de RAF. Vandaag beëindigen wij dit project. De stadsguerrilla in de vor</w:t>
      </w:r>
      <w:r w:rsidR="00C0536D">
        <w:rPr>
          <w:rFonts w:ascii="Calibri" w:hAnsi="Calibri"/>
          <w:szCs w:val="24"/>
          <w:lang w:eastAsia="nl-NL" w:bidi="ar-SA"/>
        </w:rPr>
        <w:t>m van de RAF is nu geschiedenis.”</w:t>
      </w:r>
      <w:r w:rsidRPr="00490572">
        <w:rPr>
          <w:rFonts w:ascii="Calibri" w:hAnsi="Calibri"/>
          <w:szCs w:val="24"/>
          <w:lang w:eastAsia="nl-NL" w:bidi="ar-SA"/>
        </w:rPr>
        <w:t xml:space="preserve"> Bewijzen voor de echtheid van de verklaring bestaan overigens niet.</w:t>
      </w:r>
    </w:p>
    <w:p w:rsidR="00490572" w:rsidRDefault="00490572" w:rsidP="00490572">
      <w:pPr>
        <w:pStyle w:val="Geenafstand"/>
        <w:rPr>
          <w:rFonts w:ascii="Calibri" w:hAnsi="Calibri"/>
          <w:szCs w:val="24"/>
          <w:lang w:eastAsia="nl-NL" w:bidi="ar-SA"/>
        </w:rPr>
      </w:pPr>
      <w:r w:rsidRPr="00490572">
        <w:rPr>
          <w:rFonts w:ascii="Calibri" w:hAnsi="Calibri"/>
          <w:szCs w:val="24"/>
          <w:lang w:eastAsia="nl-NL" w:bidi="ar-SA"/>
        </w:rPr>
        <w:t>De terreur van de RAF heeft in totaal tot ongeveer 50 dodelijke slachtoffers geleid; naast politieke terreuraanslagen, waarbij ontvoering en afpersing als middel werden gebruikt, pleegde de RAF ook tal van bankovervallen en diefstallen ter financiering van haar acties.</w:t>
      </w:r>
    </w:p>
    <w:p w:rsidR="00C0536D" w:rsidRDefault="00C0536D" w:rsidP="00490572">
      <w:pPr>
        <w:pStyle w:val="Geenafstand"/>
        <w:rPr>
          <w:rFonts w:ascii="Calibri" w:hAnsi="Calibri"/>
          <w:szCs w:val="24"/>
          <w:lang w:eastAsia="nl-NL" w:bidi="ar-SA"/>
        </w:rPr>
      </w:pPr>
    </w:p>
    <w:p w:rsidR="00C0536D" w:rsidRPr="00C0536D" w:rsidRDefault="00C0536D" w:rsidP="00C0536D">
      <w:pPr>
        <w:pStyle w:val="Geenafstand"/>
        <w:jc w:val="right"/>
        <w:rPr>
          <w:rFonts w:ascii="Calibri" w:hAnsi="Calibri"/>
          <w:i/>
          <w:szCs w:val="24"/>
          <w:lang w:eastAsia="nl-NL" w:bidi="ar-SA"/>
        </w:rPr>
      </w:pPr>
      <w:r w:rsidRPr="00C0536D">
        <w:rPr>
          <w:rFonts w:ascii="Calibri" w:hAnsi="Calibri"/>
          <w:i/>
          <w:szCs w:val="24"/>
          <w:lang w:eastAsia="nl-NL" w:bidi="ar-SA"/>
        </w:rPr>
        <w:t xml:space="preserve">Bronnen: </w:t>
      </w:r>
      <w:hyperlink r:id="rId34" w:history="1">
        <w:r w:rsidRPr="00C0536D">
          <w:rPr>
            <w:rStyle w:val="Hyperlink"/>
            <w:rFonts w:ascii="Calibri" w:hAnsi="Calibri"/>
            <w:i/>
            <w:color w:val="auto"/>
            <w:szCs w:val="24"/>
            <w:u w:val="none"/>
            <w:lang w:eastAsia="nl-NL" w:bidi="ar-SA"/>
          </w:rPr>
          <w:t>www.geschiedenis24.nl</w:t>
        </w:r>
      </w:hyperlink>
      <w:r w:rsidRPr="00C0536D">
        <w:rPr>
          <w:rFonts w:ascii="Calibri" w:hAnsi="Calibri"/>
          <w:i/>
          <w:szCs w:val="24"/>
          <w:lang w:eastAsia="nl-NL" w:bidi="ar-SA"/>
        </w:rPr>
        <w:t xml:space="preserve"> www.duitslandweb.nl</w:t>
      </w:r>
    </w:p>
    <w:p w:rsidR="00121D11" w:rsidRDefault="00180548" w:rsidP="007F08DA">
      <w:pPr>
        <w:pStyle w:val="Petra"/>
        <w:rPr>
          <w:rFonts w:ascii="Calibri" w:hAnsi="Calibri"/>
          <w:sz w:val="24"/>
        </w:rPr>
      </w:pPr>
      <w:r>
        <w:rPr>
          <w:rFonts w:asciiTheme="minorHAnsi" w:hAnsiTheme="minorHAnsi"/>
          <w:b/>
          <w:noProof/>
          <w:sz w:val="26"/>
          <w:szCs w:val="26"/>
          <w:lang w:eastAsia="nl-NL" w:bidi="ar-SA"/>
        </w:rPr>
        <w:lastRenderedPageBreak/>
        <w:drawing>
          <wp:anchor distT="0" distB="0" distL="114300" distR="114300" simplePos="0" relativeHeight="251661312" behindDoc="0" locked="0" layoutInCell="1" allowOverlap="1">
            <wp:simplePos x="0" y="0"/>
            <wp:positionH relativeFrom="margin">
              <wp:posOffset>4758055</wp:posOffset>
            </wp:positionH>
            <wp:positionV relativeFrom="margin">
              <wp:posOffset>-871220</wp:posOffset>
            </wp:positionV>
            <wp:extent cx="1876425" cy="2670175"/>
            <wp:effectExtent l="19050" t="0" r="9525" b="0"/>
            <wp:wrapSquare wrapText="bothSides"/>
            <wp:docPr id="10" name="irc_mi" descr="http://www.iisg.nl/staatsarchief/publicaties/voettussendedeur/h8%20shell.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isg.nl/staatsarchief/publicaties/voettussendedeur/h8%20shell.jpg">
                      <a:hlinkClick r:id="rId35"/>
                    </pic:cNvPr>
                    <pic:cNvPicPr>
                      <a:picLocks noChangeAspect="1" noChangeArrowheads="1"/>
                    </pic:cNvPicPr>
                  </pic:nvPicPr>
                  <pic:blipFill>
                    <a:blip r:embed="rId36" cstate="print"/>
                    <a:srcRect/>
                    <a:stretch>
                      <a:fillRect/>
                    </a:stretch>
                  </pic:blipFill>
                  <pic:spPr bwMode="auto">
                    <a:xfrm>
                      <a:off x="0" y="0"/>
                      <a:ext cx="1876425" cy="2670175"/>
                    </a:xfrm>
                    <a:prstGeom prst="rect">
                      <a:avLst/>
                    </a:prstGeom>
                    <a:noFill/>
                    <a:ln w="9525">
                      <a:noFill/>
                      <a:miter lim="800000"/>
                      <a:headEnd/>
                      <a:tailEnd/>
                    </a:ln>
                  </pic:spPr>
                </pic:pic>
              </a:graphicData>
            </a:graphic>
          </wp:anchor>
        </w:drawing>
      </w:r>
      <w:r w:rsidR="002303C9" w:rsidRPr="00F4585D">
        <w:rPr>
          <w:rFonts w:asciiTheme="minorHAnsi" w:hAnsiTheme="minorHAnsi"/>
          <w:b/>
          <w:sz w:val="26"/>
          <w:szCs w:val="26"/>
        </w:rPr>
        <w:t>Informatieblad D</w:t>
      </w:r>
      <w:r w:rsidR="00AA0B04">
        <w:rPr>
          <w:rFonts w:asciiTheme="minorHAnsi" w:hAnsiTheme="minorHAnsi"/>
          <w:b/>
          <w:sz w:val="26"/>
          <w:szCs w:val="26"/>
        </w:rPr>
        <w:tab/>
      </w:r>
      <w:r w:rsidR="00121D11" w:rsidRPr="000D7A59">
        <w:rPr>
          <w:rFonts w:ascii="Calibri" w:hAnsi="Calibri"/>
          <w:b/>
          <w:i/>
          <w:sz w:val="26"/>
          <w:szCs w:val="26"/>
        </w:rPr>
        <w:t xml:space="preserve">Revolutionaire </w:t>
      </w:r>
      <w:proofErr w:type="spellStart"/>
      <w:r w:rsidR="00121D11" w:rsidRPr="000D7A59">
        <w:rPr>
          <w:rFonts w:ascii="Calibri" w:hAnsi="Calibri"/>
          <w:b/>
          <w:i/>
          <w:sz w:val="26"/>
          <w:szCs w:val="26"/>
        </w:rPr>
        <w:t>Anti-Racistische</w:t>
      </w:r>
      <w:proofErr w:type="spellEnd"/>
      <w:r w:rsidR="00121D11" w:rsidRPr="000D7A59">
        <w:rPr>
          <w:rFonts w:ascii="Calibri" w:hAnsi="Calibri"/>
          <w:b/>
          <w:i/>
          <w:sz w:val="26"/>
          <w:szCs w:val="26"/>
        </w:rPr>
        <w:t xml:space="preserve"> Actie</w:t>
      </w:r>
    </w:p>
    <w:p w:rsidR="00C664F6" w:rsidRPr="00107B58" w:rsidRDefault="00C664F6" w:rsidP="00C664F6">
      <w:pPr>
        <w:pStyle w:val="Geenafstand"/>
        <w:rPr>
          <w:rFonts w:ascii="Calibri" w:hAnsi="Calibri"/>
          <w:szCs w:val="24"/>
        </w:rPr>
      </w:pPr>
    </w:p>
    <w:p w:rsidR="00C664F6" w:rsidRPr="00107B58" w:rsidRDefault="00C664F6" w:rsidP="00C664F6">
      <w:pPr>
        <w:pStyle w:val="Geenafstand"/>
        <w:rPr>
          <w:rFonts w:ascii="Calibri" w:hAnsi="Calibri"/>
          <w:color w:val="000000"/>
          <w:szCs w:val="24"/>
        </w:rPr>
      </w:pPr>
      <w:r w:rsidRPr="00107B58">
        <w:rPr>
          <w:rFonts w:ascii="Calibri" w:hAnsi="Calibri"/>
          <w:color w:val="000000"/>
          <w:szCs w:val="24"/>
        </w:rPr>
        <w:t>RaRa pleegde aanslagen en liet onder meer vier Makro-vestigingen in vlammen opgaan. Er vielen geen doden, maar de totale schade was ruim 150 miljoen gulden. Voor enkelen waren de leden van RaRa idealisten die hun strijd tegen apartheid in Zuid-Afrika extra kracht bijzetten, voor anderen waren het doodgewone terroristen die door brandstichting en bomaanslagen bedrijven als Makro en Shell Zuid-Afrika wilden uitjagen.</w:t>
      </w:r>
    </w:p>
    <w:p w:rsidR="00C664F6" w:rsidRPr="00107B58" w:rsidRDefault="00C664F6" w:rsidP="00C664F6">
      <w:pPr>
        <w:pStyle w:val="Geenafstand"/>
        <w:rPr>
          <w:rFonts w:ascii="Calibri" w:hAnsi="Calibri"/>
          <w:color w:val="000000"/>
          <w:szCs w:val="24"/>
        </w:rPr>
      </w:pPr>
    </w:p>
    <w:p w:rsidR="00C664F6" w:rsidRPr="00107B58" w:rsidRDefault="00C664F6" w:rsidP="00C664F6">
      <w:pPr>
        <w:pStyle w:val="Geenafstand"/>
        <w:rPr>
          <w:rFonts w:ascii="Calibri" w:hAnsi="Calibri"/>
          <w:color w:val="000000"/>
          <w:szCs w:val="24"/>
        </w:rPr>
      </w:pPr>
      <w:r w:rsidRPr="00107B58">
        <w:rPr>
          <w:rFonts w:ascii="Calibri" w:hAnsi="Calibri"/>
          <w:color w:val="000000"/>
          <w:szCs w:val="24"/>
        </w:rPr>
        <w:t xml:space="preserve">Anders dan andere Europese landen – zoals de RAF in Duitsland en de Rode Brigades in </w:t>
      </w:r>
      <w:r w:rsidR="00CC0598" w:rsidRPr="00107B58">
        <w:rPr>
          <w:rFonts w:ascii="Calibri" w:hAnsi="Calibri"/>
          <w:color w:val="000000"/>
          <w:szCs w:val="24"/>
        </w:rPr>
        <w:t>Italië</w:t>
      </w:r>
      <w:r w:rsidRPr="00107B58">
        <w:rPr>
          <w:rFonts w:ascii="Calibri" w:hAnsi="Calibri"/>
          <w:color w:val="000000"/>
          <w:szCs w:val="24"/>
        </w:rPr>
        <w:t xml:space="preserve"> - kende ons land geen traditie van terroristische organisaties die de samenleving wilden ontwrichten. Toch werd Nederland midden jaren ’80 opgeschrikt door acties die de B</w:t>
      </w:r>
      <w:r w:rsidR="00107B58">
        <w:rPr>
          <w:rFonts w:ascii="Calibri" w:hAnsi="Calibri"/>
          <w:color w:val="000000"/>
          <w:szCs w:val="24"/>
        </w:rPr>
        <w:t xml:space="preserve">innenlandse </w:t>
      </w:r>
      <w:proofErr w:type="spellStart"/>
      <w:r w:rsidRPr="00107B58">
        <w:rPr>
          <w:rFonts w:ascii="Calibri" w:hAnsi="Calibri"/>
          <w:color w:val="000000"/>
          <w:szCs w:val="24"/>
        </w:rPr>
        <w:t>V</w:t>
      </w:r>
      <w:r w:rsidR="00107B58">
        <w:rPr>
          <w:rFonts w:ascii="Calibri" w:hAnsi="Calibri"/>
          <w:color w:val="000000"/>
          <w:szCs w:val="24"/>
        </w:rPr>
        <w:t>eiligheids</w:t>
      </w:r>
      <w:r w:rsidRPr="00107B58">
        <w:rPr>
          <w:rFonts w:ascii="Calibri" w:hAnsi="Calibri"/>
          <w:color w:val="000000"/>
          <w:szCs w:val="24"/>
        </w:rPr>
        <w:t>D</w:t>
      </w:r>
      <w:r w:rsidR="00107B58">
        <w:rPr>
          <w:rFonts w:ascii="Calibri" w:hAnsi="Calibri"/>
          <w:color w:val="000000"/>
          <w:szCs w:val="24"/>
        </w:rPr>
        <w:t>ienst</w:t>
      </w:r>
      <w:proofErr w:type="spellEnd"/>
      <w:r w:rsidRPr="00107B58">
        <w:rPr>
          <w:rFonts w:ascii="Calibri" w:hAnsi="Calibri"/>
          <w:color w:val="000000"/>
          <w:szCs w:val="24"/>
        </w:rPr>
        <w:t xml:space="preserve"> ‘gewelddadig politiek activisme’ ging noemen: inbraken, vernielingen, brandstichtingen en bomaanslagen.</w:t>
      </w:r>
    </w:p>
    <w:p w:rsidR="00C664F6" w:rsidRPr="00107B58" w:rsidRDefault="00C664F6" w:rsidP="00C664F6">
      <w:pPr>
        <w:pStyle w:val="Geenafstand"/>
        <w:rPr>
          <w:rFonts w:ascii="Calibri" w:hAnsi="Calibri"/>
          <w:color w:val="000000"/>
          <w:szCs w:val="24"/>
        </w:rPr>
      </w:pPr>
    </w:p>
    <w:p w:rsidR="00C664F6" w:rsidRPr="00107B58" w:rsidRDefault="00C664F6" w:rsidP="00C664F6">
      <w:pPr>
        <w:pStyle w:val="Geenafstand"/>
        <w:rPr>
          <w:rFonts w:ascii="Calibri" w:hAnsi="Calibri"/>
          <w:szCs w:val="24"/>
        </w:rPr>
      </w:pPr>
      <w:r w:rsidRPr="00107B58">
        <w:rPr>
          <w:rFonts w:ascii="Calibri" w:hAnsi="Calibri"/>
          <w:szCs w:val="24"/>
        </w:rPr>
        <w:t xml:space="preserve">Nog steeds is RaRa door mysteries omhuld. Wie er precies achter zaten, werd nooit bekend. Alleen René </w:t>
      </w:r>
      <w:proofErr w:type="spellStart"/>
      <w:r w:rsidRPr="00107B58">
        <w:rPr>
          <w:rFonts w:ascii="Calibri" w:hAnsi="Calibri"/>
          <w:szCs w:val="24"/>
        </w:rPr>
        <w:t>Roemersma</w:t>
      </w:r>
      <w:proofErr w:type="spellEnd"/>
      <w:r w:rsidRPr="00107B58">
        <w:rPr>
          <w:rFonts w:ascii="Calibri" w:hAnsi="Calibri"/>
          <w:szCs w:val="24"/>
        </w:rPr>
        <w:t>, bekend als René R., stond in 1988 voor de rechter, waarmee hij het gezicht van RaRa werd. De rechtbank veroordeelde hem tot 5 jaar cel, maar in hoger beroep werd Roemersma grotendeels vrijgesproken wegens een vormfout.</w:t>
      </w:r>
    </w:p>
    <w:p w:rsidR="00C664F6" w:rsidRPr="00107B58" w:rsidRDefault="00C664F6" w:rsidP="00C664F6">
      <w:pPr>
        <w:pStyle w:val="Geenafstand"/>
        <w:rPr>
          <w:rFonts w:ascii="Calibri" w:hAnsi="Calibri"/>
          <w:szCs w:val="24"/>
        </w:rPr>
      </w:pPr>
    </w:p>
    <w:p w:rsidR="00C664F6" w:rsidRPr="00107B58" w:rsidRDefault="00C664F6" w:rsidP="00C664F6">
      <w:pPr>
        <w:pStyle w:val="Geenafstand"/>
        <w:rPr>
          <w:rFonts w:ascii="Calibri" w:hAnsi="Calibri"/>
          <w:szCs w:val="24"/>
        </w:rPr>
      </w:pPr>
      <w:r w:rsidRPr="00107B58">
        <w:rPr>
          <w:rFonts w:ascii="Calibri" w:hAnsi="Calibri"/>
          <w:szCs w:val="24"/>
        </w:rPr>
        <w:t xml:space="preserve">In 1979 werd </w:t>
      </w:r>
      <w:proofErr w:type="spellStart"/>
      <w:r w:rsidR="00CC0598" w:rsidRPr="00107B58">
        <w:rPr>
          <w:rFonts w:ascii="Calibri" w:hAnsi="Calibri"/>
          <w:szCs w:val="24"/>
        </w:rPr>
        <w:t>Roemersma</w:t>
      </w:r>
      <w:proofErr w:type="spellEnd"/>
      <w:r w:rsidRPr="00107B58">
        <w:rPr>
          <w:rFonts w:ascii="Calibri" w:hAnsi="Calibri"/>
          <w:szCs w:val="24"/>
        </w:rPr>
        <w:t xml:space="preserve"> actief in de Amsterdamse kraakbeweging</w:t>
      </w:r>
      <w:r w:rsidR="00CC0598" w:rsidRPr="00107B58">
        <w:rPr>
          <w:rFonts w:ascii="Calibri" w:hAnsi="Calibri"/>
          <w:szCs w:val="24"/>
        </w:rPr>
        <w:t xml:space="preserve">. </w:t>
      </w:r>
      <w:r w:rsidRPr="00107B58">
        <w:rPr>
          <w:rFonts w:ascii="Calibri" w:hAnsi="Calibri"/>
          <w:szCs w:val="24"/>
        </w:rPr>
        <w:t>De jaren ’80 waren somber door de economische crisis met grote werkloosheid en harde bezuinigingen onder het kabinet Lubbers</w:t>
      </w:r>
      <w:r w:rsidR="00C55867" w:rsidRPr="00107B58">
        <w:rPr>
          <w:rFonts w:ascii="Calibri" w:hAnsi="Calibri"/>
          <w:szCs w:val="24"/>
        </w:rPr>
        <w:t xml:space="preserve">. </w:t>
      </w:r>
      <w:r w:rsidRPr="00107B58">
        <w:rPr>
          <w:rFonts w:ascii="Calibri" w:hAnsi="Calibri"/>
          <w:szCs w:val="24"/>
        </w:rPr>
        <w:t xml:space="preserve">Het ging de krakers begin jaren tachtig al lang niet meer om betaalbare huisvesting alleen. Velen waren bijna fulltime activist voor onder andere de </w:t>
      </w:r>
      <w:proofErr w:type="spellStart"/>
      <w:r w:rsidRPr="00107B58">
        <w:rPr>
          <w:rFonts w:ascii="Calibri" w:hAnsi="Calibri"/>
          <w:szCs w:val="24"/>
        </w:rPr>
        <w:t>anti-kernenergiebeweging</w:t>
      </w:r>
      <w:proofErr w:type="spellEnd"/>
      <w:r w:rsidRPr="00107B58">
        <w:rPr>
          <w:rFonts w:ascii="Calibri" w:hAnsi="Calibri"/>
          <w:szCs w:val="24"/>
        </w:rPr>
        <w:t xml:space="preserve">, de vredesbeweging, het </w:t>
      </w:r>
      <w:proofErr w:type="spellStart"/>
      <w:r w:rsidR="00CC0598" w:rsidRPr="00107B58">
        <w:rPr>
          <w:rFonts w:ascii="Calibri" w:hAnsi="Calibri"/>
          <w:szCs w:val="24"/>
        </w:rPr>
        <w:t>anti-militarisme</w:t>
      </w:r>
      <w:proofErr w:type="spellEnd"/>
      <w:r w:rsidRPr="00107B58">
        <w:rPr>
          <w:rFonts w:ascii="Calibri" w:hAnsi="Calibri"/>
          <w:szCs w:val="24"/>
        </w:rPr>
        <w:t xml:space="preserve">, de </w:t>
      </w:r>
      <w:proofErr w:type="spellStart"/>
      <w:r w:rsidR="00CC0598" w:rsidRPr="00107B58">
        <w:rPr>
          <w:rFonts w:ascii="Calibri" w:hAnsi="Calibri"/>
          <w:szCs w:val="24"/>
        </w:rPr>
        <w:t>anti-apartheidsstrijd</w:t>
      </w:r>
      <w:proofErr w:type="spellEnd"/>
      <w:r w:rsidRPr="00107B58">
        <w:rPr>
          <w:rFonts w:ascii="Calibri" w:hAnsi="Calibri"/>
          <w:szCs w:val="24"/>
        </w:rPr>
        <w:t xml:space="preserve"> en andere buitenparlementaire groepen. Een bonte verzameling activisten die ook wel ‘De Beweging’ werd genoemd. Gebouwen werden beklad, deursloten dichtgesmeerd, verfbommen gegooid of vernielingen gepleegd. </w:t>
      </w:r>
    </w:p>
    <w:p w:rsidR="00C664F6" w:rsidRPr="00107B58" w:rsidRDefault="00C664F6" w:rsidP="00C664F6">
      <w:pPr>
        <w:pStyle w:val="Geenafstand"/>
        <w:rPr>
          <w:rFonts w:ascii="Calibri" w:hAnsi="Calibri"/>
          <w:szCs w:val="24"/>
        </w:rPr>
      </w:pPr>
    </w:p>
    <w:p w:rsidR="00C664F6" w:rsidRPr="00107B58" w:rsidRDefault="00C664F6" w:rsidP="00C664F6">
      <w:pPr>
        <w:pStyle w:val="Geenafstand"/>
        <w:rPr>
          <w:rFonts w:ascii="Calibri" w:hAnsi="Calibri"/>
          <w:color w:val="000000"/>
          <w:szCs w:val="24"/>
        </w:rPr>
      </w:pPr>
      <w:r w:rsidRPr="00107B58">
        <w:rPr>
          <w:rFonts w:ascii="Calibri" w:hAnsi="Calibri"/>
          <w:color w:val="000000"/>
          <w:szCs w:val="24"/>
        </w:rPr>
        <w:t>In de loop van de jaren tachtig hielden zich in Nederland tientallen organisatie</w:t>
      </w:r>
      <w:r w:rsidR="00CC0598" w:rsidRPr="00107B58">
        <w:rPr>
          <w:rFonts w:ascii="Calibri" w:hAnsi="Calibri"/>
          <w:color w:val="000000"/>
          <w:szCs w:val="24"/>
        </w:rPr>
        <w:t>s bezig met de bestrijding van de A</w:t>
      </w:r>
      <w:r w:rsidRPr="00107B58">
        <w:rPr>
          <w:rFonts w:ascii="Calibri" w:hAnsi="Calibri"/>
          <w:color w:val="000000"/>
          <w:szCs w:val="24"/>
        </w:rPr>
        <w:t>partheid</w:t>
      </w:r>
      <w:r w:rsidRPr="00107B58">
        <w:rPr>
          <w:rFonts w:ascii="Calibri" w:hAnsi="Calibri"/>
          <w:i/>
          <w:color w:val="000000"/>
          <w:szCs w:val="24"/>
        </w:rPr>
        <w:t>.</w:t>
      </w:r>
      <w:r w:rsidR="00CC0598" w:rsidRPr="00107B58">
        <w:rPr>
          <w:rFonts w:ascii="Calibri" w:hAnsi="Calibri"/>
          <w:i/>
          <w:color w:val="000000"/>
          <w:szCs w:val="24"/>
        </w:rPr>
        <w:t xml:space="preserve"> (het racistische bewind in Zuid-Afrika, waar </w:t>
      </w:r>
      <w:proofErr w:type="spellStart"/>
      <w:r w:rsidR="0094399F">
        <w:rPr>
          <w:rFonts w:ascii="Calibri" w:hAnsi="Calibri"/>
          <w:i/>
          <w:color w:val="000000"/>
          <w:szCs w:val="24"/>
        </w:rPr>
        <w:t>oa</w:t>
      </w:r>
      <w:proofErr w:type="spellEnd"/>
      <w:r w:rsidR="0094399F">
        <w:rPr>
          <w:rFonts w:ascii="Calibri" w:hAnsi="Calibri"/>
          <w:i/>
          <w:color w:val="000000"/>
          <w:szCs w:val="24"/>
        </w:rPr>
        <w:t xml:space="preserve">. </w:t>
      </w:r>
      <w:r w:rsidR="00CC0598" w:rsidRPr="00107B58">
        <w:rPr>
          <w:rFonts w:ascii="Calibri" w:hAnsi="Calibri"/>
          <w:i/>
          <w:color w:val="000000"/>
          <w:szCs w:val="24"/>
        </w:rPr>
        <w:t xml:space="preserve">Nelson </w:t>
      </w:r>
      <w:proofErr w:type="spellStart"/>
      <w:r w:rsidR="00CC0598" w:rsidRPr="00107B58">
        <w:rPr>
          <w:rFonts w:ascii="Calibri" w:hAnsi="Calibri"/>
          <w:i/>
          <w:color w:val="000000"/>
          <w:szCs w:val="24"/>
        </w:rPr>
        <w:t>Mandela</w:t>
      </w:r>
      <w:proofErr w:type="spellEnd"/>
      <w:r w:rsidR="00CC0598" w:rsidRPr="00107B58">
        <w:rPr>
          <w:rFonts w:ascii="Calibri" w:hAnsi="Calibri"/>
          <w:i/>
          <w:color w:val="000000"/>
          <w:szCs w:val="24"/>
        </w:rPr>
        <w:t xml:space="preserve"> tegen streed en daardoor jarenlang in de gevangenis belandde)</w:t>
      </w:r>
      <w:r w:rsidRPr="00107B58">
        <w:rPr>
          <w:rFonts w:ascii="Calibri" w:hAnsi="Calibri"/>
          <w:color w:val="000000"/>
          <w:szCs w:val="24"/>
        </w:rPr>
        <w:t xml:space="preserve"> Ook het bedrijfsleven kreeg te maken met acties. De meeste waren legaal</w:t>
      </w:r>
      <w:r w:rsidR="00CC0598" w:rsidRPr="00107B58">
        <w:rPr>
          <w:rFonts w:ascii="Calibri" w:hAnsi="Calibri"/>
          <w:color w:val="000000"/>
          <w:szCs w:val="24"/>
        </w:rPr>
        <w:t xml:space="preserve"> </w:t>
      </w:r>
      <w:r w:rsidRPr="00107B58">
        <w:rPr>
          <w:rFonts w:ascii="Calibri" w:hAnsi="Calibri"/>
          <w:color w:val="000000"/>
          <w:szCs w:val="24"/>
        </w:rPr>
        <w:t xml:space="preserve"> en geweldloos. In de zomer van 1985 werd het hoofdkantoor van de Steenkolen Handelsvereniging (SHV) belaagd met stenen en verfbommen. De SHV was van de steenrijke familie </w:t>
      </w:r>
      <w:proofErr w:type="spellStart"/>
      <w:r w:rsidRPr="00107B58">
        <w:rPr>
          <w:rFonts w:ascii="Calibri" w:hAnsi="Calibri"/>
          <w:color w:val="000000"/>
          <w:szCs w:val="24"/>
        </w:rPr>
        <w:t>Fentener</w:t>
      </w:r>
      <w:proofErr w:type="spellEnd"/>
      <w:r w:rsidRPr="00107B58">
        <w:rPr>
          <w:rFonts w:ascii="Calibri" w:hAnsi="Calibri"/>
          <w:color w:val="000000"/>
          <w:szCs w:val="24"/>
        </w:rPr>
        <w:t xml:space="preserve"> van Vlissingen en eigenaar van de Makro, met ook vestigingen in Zuid-Afrika.</w:t>
      </w:r>
    </w:p>
    <w:p w:rsidR="00C55867" w:rsidRPr="00107B58" w:rsidRDefault="00C55867" w:rsidP="00C664F6">
      <w:pPr>
        <w:pStyle w:val="Geenafstand"/>
        <w:rPr>
          <w:rFonts w:ascii="Calibri" w:hAnsi="Calibri"/>
          <w:color w:val="000000"/>
          <w:szCs w:val="24"/>
        </w:rPr>
      </w:pPr>
    </w:p>
    <w:p w:rsidR="00C664F6" w:rsidRPr="00107B58" w:rsidRDefault="00C664F6" w:rsidP="00C664F6">
      <w:pPr>
        <w:pStyle w:val="Geenafstand"/>
        <w:rPr>
          <w:rFonts w:ascii="Calibri" w:hAnsi="Calibri"/>
          <w:szCs w:val="24"/>
        </w:rPr>
      </w:pPr>
      <w:r w:rsidRPr="00107B58">
        <w:rPr>
          <w:rFonts w:ascii="Calibri" w:hAnsi="Calibri"/>
          <w:szCs w:val="24"/>
        </w:rPr>
        <w:t xml:space="preserve">Toch dacht niemand aan een aanslag toen in de nacht van 16 op 17 september 1985 de Makro in </w:t>
      </w:r>
      <w:proofErr w:type="spellStart"/>
      <w:r w:rsidRPr="00107B58">
        <w:rPr>
          <w:rFonts w:ascii="Calibri" w:hAnsi="Calibri"/>
          <w:szCs w:val="24"/>
        </w:rPr>
        <w:t>Duivendrecht</w:t>
      </w:r>
      <w:proofErr w:type="spellEnd"/>
      <w:r w:rsidRPr="00107B58">
        <w:rPr>
          <w:rFonts w:ascii="Calibri" w:hAnsi="Calibri"/>
          <w:szCs w:val="24"/>
        </w:rPr>
        <w:t xml:space="preserve"> in vlammen opging, vertelt </w:t>
      </w:r>
      <w:proofErr w:type="spellStart"/>
      <w:r w:rsidRPr="00107B58">
        <w:rPr>
          <w:rFonts w:ascii="Calibri" w:hAnsi="Calibri"/>
          <w:szCs w:val="24"/>
        </w:rPr>
        <w:t>oud-Makrodirecteur</w:t>
      </w:r>
      <w:proofErr w:type="spellEnd"/>
      <w:r w:rsidRPr="00107B58">
        <w:rPr>
          <w:rFonts w:ascii="Calibri" w:hAnsi="Calibri"/>
          <w:szCs w:val="24"/>
        </w:rPr>
        <w:t xml:space="preserve"> Jan Dijk</w:t>
      </w:r>
      <w:r w:rsidR="00107B58">
        <w:rPr>
          <w:rFonts w:ascii="Calibri" w:hAnsi="Calibri"/>
          <w:szCs w:val="24"/>
        </w:rPr>
        <w:t>.</w:t>
      </w:r>
      <w:r w:rsidRPr="00107B58">
        <w:rPr>
          <w:rFonts w:ascii="Calibri" w:hAnsi="Calibri"/>
          <w:szCs w:val="24"/>
        </w:rPr>
        <w:t xml:space="preserve"> Dat besef kwam pas toen een pagina’s lange claimbrief bij het ANP</w:t>
      </w:r>
      <w:r w:rsidR="00CC0598" w:rsidRPr="00107B58">
        <w:rPr>
          <w:rFonts w:ascii="Calibri" w:hAnsi="Calibri"/>
          <w:szCs w:val="24"/>
        </w:rPr>
        <w:t xml:space="preserve"> </w:t>
      </w:r>
      <w:r w:rsidR="00CC0598" w:rsidRPr="00107B58">
        <w:rPr>
          <w:rFonts w:ascii="Calibri" w:hAnsi="Calibri"/>
          <w:i/>
          <w:szCs w:val="24"/>
        </w:rPr>
        <w:t>(persbureau)</w:t>
      </w:r>
      <w:r w:rsidRPr="00107B58">
        <w:rPr>
          <w:rFonts w:ascii="Calibri" w:hAnsi="Calibri"/>
          <w:szCs w:val="24"/>
        </w:rPr>
        <w:t xml:space="preserve"> werd bezorgd: “Veranderingen vinden niet plaats door debatten in het parlement. Veranderingen moet men bevechten (…) Na langdurige voorbereiding vond om 3.19 uur aldaar de aanslag plaats op één van de onderdelen van het Nederlandse zakenimperium in Zuid-Afrika. Steun de revolutie in Zuid-Afrika en vorm het front in West-Europa. De Revolutionaire Anti Racistische Aktie”. De eerste door RaRa opgeëiste aanslag richtte een schade aan van ruim</w:t>
      </w:r>
      <w:r w:rsidR="00CC0598" w:rsidRPr="00107B58">
        <w:rPr>
          <w:rFonts w:ascii="Calibri" w:hAnsi="Calibri"/>
          <w:szCs w:val="24"/>
        </w:rPr>
        <w:t xml:space="preserve"> </w:t>
      </w:r>
      <w:r w:rsidRPr="00107B58">
        <w:rPr>
          <w:rFonts w:ascii="Calibri" w:hAnsi="Calibri"/>
          <w:szCs w:val="24"/>
        </w:rPr>
        <w:t>50 miljoen gulden.</w:t>
      </w:r>
    </w:p>
    <w:p w:rsidR="00E6049C" w:rsidRPr="00107B58" w:rsidRDefault="00C55867" w:rsidP="00E6049C">
      <w:pPr>
        <w:spacing w:before="100" w:beforeAutospacing="1" w:after="285" w:line="285" w:lineRule="atLeast"/>
        <w:rPr>
          <w:rFonts w:ascii="Calibri" w:hAnsi="Calibri"/>
          <w:color w:val="000000"/>
        </w:rPr>
      </w:pPr>
      <w:proofErr w:type="spellStart"/>
      <w:r w:rsidRPr="00107B58">
        <w:rPr>
          <w:rFonts w:ascii="Calibri" w:hAnsi="Calibri"/>
          <w:color w:val="000000"/>
        </w:rPr>
        <w:lastRenderedPageBreak/>
        <w:t>Roemersma</w:t>
      </w:r>
      <w:proofErr w:type="spellEnd"/>
      <w:r w:rsidRPr="00107B58">
        <w:rPr>
          <w:rFonts w:ascii="Calibri" w:hAnsi="Calibri"/>
          <w:color w:val="000000"/>
        </w:rPr>
        <w:t xml:space="preserve"> vertelt </w:t>
      </w:r>
      <w:r w:rsidR="00E6049C" w:rsidRPr="00107B58">
        <w:rPr>
          <w:rFonts w:ascii="Calibri" w:hAnsi="Calibri"/>
          <w:color w:val="000000"/>
        </w:rPr>
        <w:t xml:space="preserve">waarom: “Nederland, een van oudsher welvarend landje met een rijke commerciële koopliedentraditie, profiteerde in feite bewust en onbewust mee van die apartheid als een extreme vorm van racisme.” Volgens </w:t>
      </w:r>
      <w:proofErr w:type="spellStart"/>
      <w:r w:rsidR="00E6049C" w:rsidRPr="00107B58">
        <w:rPr>
          <w:rFonts w:ascii="Calibri" w:hAnsi="Calibri"/>
          <w:color w:val="000000"/>
        </w:rPr>
        <w:t>Roemersma</w:t>
      </w:r>
      <w:proofErr w:type="spellEnd"/>
      <w:r w:rsidR="00E6049C" w:rsidRPr="00107B58">
        <w:rPr>
          <w:rFonts w:ascii="Calibri" w:hAnsi="Calibri"/>
          <w:color w:val="000000"/>
        </w:rPr>
        <w:t xml:space="preserve"> hield de SHV met haar vestigingen in Zuid-Afrika het apartheidsregime in stand. Bovendien was de Makro kwetsbaar, vertelt hij. “Een merknaam kun je aanvallen. Het is niet moeilijk om een winkel in brand te steken!” Op 9 juli 1986 liet RaRa opnieuw van zich horen met een brandstichting bij het verpakkingsbedrijf Van Leer in Amstelveen. De schade was weliswaar veel minder dan bij de Makro maar toch 750.000 gulden. In de claimbrief riep RaRa op door te gaan met het bevechten van Westerse instituties die onderdrukking mogelijk maakten.</w:t>
      </w:r>
    </w:p>
    <w:p w:rsidR="00E6049C" w:rsidRPr="00107B58" w:rsidRDefault="00E6049C" w:rsidP="00C55867">
      <w:pPr>
        <w:pStyle w:val="Geenafstand"/>
        <w:rPr>
          <w:rFonts w:ascii="Calibri" w:hAnsi="Calibri"/>
          <w:szCs w:val="24"/>
        </w:rPr>
      </w:pPr>
      <w:r w:rsidRPr="00107B58">
        <w:rPr>
          <w:rFonts w:ascii="Calibri" w:hAnsi="Calibri"/>
          <w:szCs w:val="24"/>
        </w:rPr>
        <w:t xml:space="preserve">Toch was men er bij de Makro van overtuigd dat de aanslag in </w:t>
      </w:r>
      <w:proofErr w:type="spellStart"/>
      <w:r w:rsidRPr="00107B58">
        <w:rPr>
          <w:rFonts w:ascii="Calibri" w:hAnsi="Calibri"/>
          <w:szCs w:val="24"/>
        </w:rPr>
        <w:t>Duivendrecht</w:t>
      </w:r>
      <w:proofErr w:type="spellEnd"/>
      <w:r w:rsidRPr="00107B58">
        <w:rPr>
          <w:rFonts w:ascii="Calibri" w:hAnsi="Calibri"/>
          <w:szCs w:val="24"/>
        </w:rPr>
        <w:t xml:space="preserve"> een eenmalige actie was. Maar in de nacht van 18 december 1986 werd Dijk opnieuw zijn bed uit gebeld, nu door de vestigingsbaas uit Duiven: “De brand was al een uur aan de gang. De man zei erbij dat ook de vestiging in Amsterdam in de fik stond.” Het Gelderse Duiven werd het zwaarst getroffen; brandbommen legden de vestiging geheel in de as</w:t>
      </w:r>
      <w:r w:rsidR="00C55867" w:rsidRPr="00107B58">
        <w:rPr>
          <w:rFonts w:ascii="Calibri" w:hAnsi="Calibri"/>
          <w:szCs w:val="24"/>
        </w:rPr>
        <w:t xml:space="preserve">. Schade 38 miljoen gulden. </w:t>
      </w:r>
      <w:r w:rsidRPr="00107B58">
        <w:rPr>
          <w:rFonts w:ascii="Calibri" w:hAnsi="Calibri"/>
          <w:szCs w:val="24"/>
        </w:rPr>
        <w:t xml:space="preserve">In de claimbrief schreef RaRa: “De verontwaardiging over het Zuid-Afrikaanse regime zakt weg. Zo ook de ondersteuning van het verzet. Om die wurgende stilte te doorbreken hebben wij acties uitgevoerd op twee Makro vestigingen.” </w:t>
      </w:r>
    </w:p>
    <w:p w:rsidR="00107B58" w:rsidRDefault="00E6049C" w:rsidP="00E6049C">
      <w:pPr>
        <w:spacing w:before="100" w:beforeAutospacing="1" w:after="285" w:line="285" w:lineRule="atLeast"/>
        <w:rPr>
          <w:rFonts w:ascii="Calibri" w:hAnsi="Calibri"/>
          <w:color w:val="000000"/>
        </w:rPr>
      </w:pPr>
      <w:r w:rsidRPr="00107B58">
        <w:rPr>
          <w:rFonts w:ascii="Calibri" w:hAnsi="Calibri"/>
          <w:color w:val="000000"/>
        </w:rPr>
        <w:t>De druk op de SHV werd steeds groter: na drie aanslagen veranderen de vijf overgebleven filialen in een soort vesting. Klanten moesten zich voortdurend legitimeren en ’s nachts stonden de brandploegen en bewakers</w:t>
      </w:r>
      <w:r w:rsidR="00C55867" w:rsidRPr="00107B58">
        <w:rPr>
          <w:rFonts w:ascii="Calibri" w:hAnsi="Calibri"/>
          <w:color w:val="000000"/>
        </w:rPr>
        <w:t xml:space="preserve"> in de aanslag, vertelt de oud-directeur.</w:t>
      </w:r>
      <w:r w:rsidRPr="00107B58">
        <w:rPr>
          <w:rFonts w:ascii="Calibri" w:hAnsi="Calibri"/>
          <w:color w:val="000000"/>
        </w:rPr>
        <w:t xml:space="preserve"> “Het was een naargeestige bedoening. En de omzet kelderde gewoon in mekaar.” De politie tastte volledig in het duister over de daders en op veel steun van de overheid hoefde het bedrijf niet te rekenen. Men vond weliswaar dat de SHV niet moest buigen voor terreur, maar van extra </w:t>
      </w:r>
      <w:proofErr w:type="spellStart"/>
      <w:r w:rsidRPr="00107B58">
        <w:rPr>
          <w:rFonts w:ascii="Calibri" w:hAnsi="Calibri"/>
          <w:color w:val="000000"/>
        </w:rPr>
        <w:t>beveiling</w:t>
      </w:r>
      <w:proofErr w:type="spellEnd"/>
      <w:r w:rsidRPr="00107B58">
        <w:rPr>
          <w:rFonts w:ascii="Calibri" w:hAnsi="Calibri"/>
          <w:color w:val="000000"/>
        </w:rPr>
        <w:t xml:space="preserve"> door de overheid was nauwelijks sprake. Ook de verzekering van het bedrijf begon moeilijk te doen. </w:t>
      </w:r>
    </w:p>
    <w:p w:rsidR="00E6049C" w:rsidRPr="00107B58" w:rsidRDefault="00E6049C" w:rsidP="00E6049C">
      <w:pPr>
        <w:spacing w:before="100" w:beforeAutospacing="1" w:after="285" w:line="285" w:lineRule="atLeast"/>
        <w:rPr>
          <w:rFonts w:ascii="Calibri" w:hAnsi="Calibri"/>
          <w:color w:val="000000"/>
        </w:rPr>
      </w:pPr>
      <w:r w:rsidRPr="00107B58">
        <w:rPr>
          <w:rFonts w:ascii="Calibri" w:hAnsi="Calibri"/>
          <w:color w:val="000000"/>
        </w:rPr>
        <w:t xml:space="preserve">Een maand later viel de genadeklap: op 10 januari 1987 werd de vestiging in het Limburgse </w:t>
      </w:r>
      <w:proofErr w:type="spellStart"/>
      <w:r w:rsidRPr="00107B58">
        <w:rPr>
          <w:rFonts w:ascii="Calibri" w:hAnsi="Calibri"/>
          <w:color w:val="000000"/>
        </w:rPr>
        <w:t>Nuth</w:t>
      </w:r>
      <w:proofErr w:type="spellEnd"/>
      <w:r w:rsidRPr="00107B58">
        <w:rPr>
          <w:rFonts w:ascii="Calibri" w:hAnsi="Calibri"/>
          <w:color w:val="000000"/>
        </w:rPr>
        <w:t xml:space="preserve"> door brandbommen geheel verwoest. “Een bedrijf (…) zoals de SHV zal zolang zij haar beleid niet wijzigt, moeten instaan voor de gevolgen,” schrijft RaRa. Volgens oud </w:t>
      </w:r>
      <w:proofErr w:type="spellStart"/>
      <w:r w:rsidRPr="00107B58">
        <w:rPr>
          <w:rFonts w:ascii="Calibri" w:hAnsi="Calibri"/>
          <w:color w:val="000000"/>
        </w:rPr>
        <w:t>Makro-directeur</w:t>
      </w:r>
      <w:proofErr w:type="spellEnd"/>
      <w:r w:rsidRPr="00107B58">
        <w:rPr>
          <w:rFonts w:ascii="Calibri" w:hAnsi="Calibri"/>
          <w:color w:val="000000"/>
        </w:rPr>
        <w:t xml:space="preserve"> Dijk was voor de SHV de situatie onhoudbaar geworden</w:t>
      </w:r>
      <w:r w:rsidR="00107B58">
        <w:rPr>
          <w:rFonts w:ascii="Calibri" w:hAnsi="Calibri"/>
          <w:color w:val="000000"/>
        </w:rPr>
        <w:t xml:space="preserve"> O</w:t>
      </w:r>
      <w:r w:rsidRPr="00107B58">
        <w:rPr>
          <w:rFonts w:ascii="Calibri" w:hAnsi="Calibri"/>
          <w:color w:val="000000"/>
        </w:rPr>
        <w:t xml:space="preserve">p 19 januari 1987 maakte een getergde Paul </w:t>
      </w:r>
      <w:proofErr w:type="spellStart"/>
      <w:r w:rsidRPr="00107B58">
        <w:rPr>
          <w:rFonts w:ascii="Calibri" w:hAnsi="Calibri"/>
          <w:color w:val="000000"/>
        </w:rPr>
        <w:t>Fentener</w:t>
      </w:r>
      <w:proofErr w:type="spellEnd"/>
      <w:r w:rsidRPr="00107B58">
        <w:rPr>
          <w:rFonts w:ascii="Calibri" w:hAnsi="Calibri"/>
          <w:color w:val="000000"/>
        </w:rPr>
        <w:t xml:space="preserve"> van Vlissingen wel bekend dat de SHV zich uit Zuid-Afrika terugtrok: “Ik denk dat wij moeten zeggen dat wij na 3 branden en 1 brandstichting door de knieën zijn gegaan.” </w:t>
      </w:r>
    </w:p>
    <w:p w:rsidR="00C55867" w:rsidRPr="00107B58" w:rsidRDefault="00E6049C" w:rsidP="00C55867">
      <w:pPr>
        <w:pStyle w:val="Geenafstand"/>
        <w:rPr>
          <w:rFonts w:ascii="Calibri" w:hAnsi="Calibri"/>
          <w:szCs w:val="24"/>
        </w:rPr>
      </w:pPr>
      <w:r w:rsidRPr="00107B58">
        <w:rPr>
          <w:rFonts w:ascii="Calibri" w:hAnsi="Calibri"/>
          <w:szCs w:val="24"/>
        </w:rPr>
        <w:t xml:space="preserve">Anderhalf jaar na de eerste </w:t>
      </w:r>
      <w:proofErr w:type="spellStart"/>
      <w:r w:rsidRPr="00107B58">
        <w:rPr>
          <w:rFonts w:ascii="Calibri" w:hAnsi="Calibri"/>
          <w:szCs w:val="24"/>
        </w:rPr>
        <w:t>Makro-brand</w:t>
      </w:r>
      <w:proofErr w:type="spellEnd"/>
      <w:r w:rsidRPr="00107B58">
        <w:rPr>
          <w:rFonts w:ascii="Calibri" w:hAnsi="Calibri"/>
          <w:szCs w:val="24"/>
        </w:rPr>
        <w:t xml:space="preserve">, en vier aanslagen verder, moest de opsporing definitief anders worden aangepakt. </w:t>
      </w:r>
      <w:r w:rsidR="00107B58">
        <w:rPr>
          <w:rFonts w:ascii="Calibri" w:hAnsi="Calibri"/>
          <w:szCs w:val="24"/>
        </w:rPr>
        <w:t>Er werd begin 1987 een</w:t>
      </w:r>
      <w:r w:rsidRPr="00107B58">
        <w:rPr>
          <w:rFonts w:ascii="Calibri" w:hAnsi="Calibri"/>
          <w:szCs w:val="24"/>
        </w:rPr>
        <w:t xml:space="preserve"> 26 man tellend Landelijk Coördinatie Team</w:t>
      </w:r>
      <w:r w:rsidR="00107B58">
        <w:rPr>
          <w:rFonts w:ascii="Calibri" w:hAnsi="Calibri"/>
          <w:szCs w:val="24"/>
        </w:rPr>
        <w:t xml:space="preserve"> opgericht</w:t>
      </w:r>
      <w:r w:rsidRPr="00107B58">
        <w:rPr>
          <w:rFonts w:ascii="Calibri" w:hAnsi="Calibri"/>
          <w:szCs w:val="24"/>
        </w:rPr>
        <w:t>.</w:t>
      </w:r>
      <w:r w:rsidR="003B3FC2" w:rsidRPr="00107B58">
        <w:rPr>
          <w:rFonts w:ascii="Calibri" w:hAnsi="Calibri"/>
          <w:szCs w:val="24"/>
        </w:rPr>
        <w:t xml:space="preserve"> Uiteindelijk leidde dit tot de arrestatie en veroordeling van </w:t>
      </w:r>
      <w:proofErr w:type="spellStart"/>
      <w:r w:rsidR="003B3FC2" w:rsidRPr="00107B58">
        <w:rPr>
          <w:rFonts w:ascii="Calibri" w:hAnsi="Calibri"/>
          <w:szCs w:val="24"/>
        </w:rPr>
        <w:t>Roemersma</w:t>
      </w:r>
      <w:proofErr w:type="spellEnd"/>
      <w:r w:rsidR="003B3FC2" w:rsidRPr="00107B58">
        <w:rPr>
          <w:rFonts w:ascii="Calibri" w:hAnsi="Calibri"/>
          <w:szCs w:val="24"/>
        </w:rPr>
        <w:t>.</w:t>
      </w:r>
      <w:r w:rsidR="00107B58">
        <w:rPr>
          <w:rFonts w:ascii="Calibri" w:hAnsi="Calibri"/>
          <w:szCs w:val="24"/>
        </w:rPr>
        <w:t xml:space="preserve"> </w:t>
      </w:r>
      <w:r w:rsidR="00C55867" w:rsidRPr="00107B58">
        <w:rPr>
          <w:rFonts w:ascii="Calibri" w:hAnsi="Calibri"/>
          <w:szCs w:val="24"/>
        </w:rPr>
        <w:t xml:space="preserve">In de periode rond het proces was het stil gebleven rond RaRa, maar kort na de vrijlating van </w:t>
      </w:r>
      <w:proofErr w:type="spellStart"/>
      <w:r w:rsidR="00C55867" w:rsidRPr="00107B58">
        <w:rPr>
          <w:rFonts w:ascii="Calibri" w:hAnsi="Calibri"/>
          <w:szCs w:val="24"/>
        </w:rPr>
        <w:t>Roemersma</w:t>
      </w:r>
      <w:proofErr w:type="spellEnd"/>
      <w:r w:rsidR="00C55867" w:rsidRPr="00107B58">
        <w:rPr>
          <w:rFonts w:ascii="Calibri" w:hAnsi="Calibri"/>
          <w:szCs w:val="24"/>
        </w:rPr>
        <w:t xml:space="preserve"> doorbrak de groep deze stilte met een brandbomaanslag op het Shell </w:t>
      </w:r>
      <w:proofErr w:type="spellStart"/>
      <w:r w:rsidR="00C55867" w:rsidRPr="00107B58">
        <w:rPr>
          <w:rFonts w:ascii="Calibri" w:hAnsi="Calibri"/>
          <w:szCs w:val="24"/>
        </w:rPr>
        <w:t>Thermo</w:t>
      </w:r>
      <w:proofErr w:type="spellEnd"/>
      <w:r w:rsidR="00C55867" w:rsidRPr="00107B58">
        <w:rPr>
          <w:rFonts w:ascii="Calibri" w:hAnsi="Calibri"/>
          <w:szCs w:val="24"/>
        </w:rPr>
        <w:t xml:space="preserve"> Centrum in Hilversum. Later volgden aanslagen op </w:t>
      </w:r>
      <w:proofErr w:type="spellStart"/>
      <w:r w:rsidR="00C55867" w:rsidRPr="00107B58">
        <w:rPr>
          <w:rFonts w:ascii="Calibri" w:hAnsi="Calibri"/>
          <w:szCs w:val="24"/>
        </w:rPr>
        <w:t>Marechaussee-kazernes</w:t>
      </w:r>
      <w:proofErr w:type="spellEnd"/>
      <w:r w:rsidR="00C55867" w:rsidRPr="00107B58">
        <w:rPr>
          <w:rFonts w:ascii="Calibri" w:hAnsi="Calibri"/>
          <w:szCs w:val="24"/>
        </w:rPr>
        <w:t xml:space="preserve"> in Arnhem en Oldenzaal, op de ministeries van Binnenlandse Zaken en Sociale Zaken en als bekendste, op het huis van staatssecretaris Aad </w:t>
      </w:r>
      <w:proofErr w:type="spellStart"/>
      <w:r w:rsidR="00C55867" w:rsidRPr="00107B58">
        <w:rPr>
          <w:rFonts w:ascii="Calibri" w:hAnsi="Calibri"/>
          <w:szCs w:val="24"/>
        </w:rPr>
        <w:t>Kosto</w:t>
      </w:r>
      <w:proofErr w:type="spellEnd"/>
      <w:r w:rsidR="00C55867" w:rsidRPr="00107B58">
        <w:rPr>
          <w:rFonts w:ascii="Calibri" w:hAnsi="Calibri"/>
          <w:szCs w:val="24"/>
        </w:rPr>
        <w:t xml:space="preserve"> in november 1991. Al deze aanslagen werden opgeëist door RaRa. Maar alle vervolgonderzoeken van politie, justitie en BVD ten spijt bleven al deze aanslagen tot op de dag van vandaag onopgelost.</w:t>
      </w:r>
    </w:p>
    <w:p w:rsidR="002303C9" w:rsidRPr="00450B31" w:rsidRDefault="003B3FC2" w:rsidP="003B3FC2">
      <w:pPr>
        <w:pStyle w:val="Petra"/>
        <w:jc w:val="right"/>
        <w:rPr>
          <w:rFonts w:asciiTheme="minorHAnsi" w:hAnsiTheme="minorHAnsi"/>
        </w:rPr>
      </w:pPr>
      <w:r w:rsidRPr="00107B58">
        <w:rPr>
          <w:rFonts w:ascii="Calibri" w:hAnsi="Calibri"/>
          <w:sz w:val="24"/>
        </w:rPr>
        <w:t xml:space="preserve">Bron: </w:t>
      </w:r>
      <w:hyperlink r:id="rId37" w:history="1">
        <w:r w:rsidRPr="00107B58">
          <w:rPr>
            <w:rStyle w:val="Hyperlink"/>
            <w:rFonts w:ascii="Calibri" w:hAnsi="Calibri"/>
            <w:color w:val="auto"/>
            <w:sz w:val="24"/>
            <w:u w:val="none"/>
          </w:rPr>
          <w:t>www.geschiedenis24.nl</w:t>
        </w:r>
      </w:hyperlink>
    </w:p>
    <w:sectPr w:rsidR="002303C9" w:rsidRPr="00450B31" w:rsidSect="000E5E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0D2"/>
    <w:multiLevelType w:val="hybridMultilevel"/>
    <w:tmpl w:val="22EE76BC"/>
    <w:lvl w:ilvl="0" w:tplc="9E767B5E">
      <w:start w:val="1"/>
      <w:numFmt w:val="upperLetter"/>
      <w:lvlText w:val="%1."/>
      <w:lvlJc w:val="left"/>
      <w:pPr>
        <w:ind w:left="1425" w:hanging="360"/>
      </w:pPr>
      <w:rPr>
        <w:rFonts w:asciiTheme="minorHAnsi" w:eastAsiaTheme="minorHAnsi" w:hAnsiTheme="minorHAnsi" w:cs="Arial"/>
        <w:b/>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nsid w:val="2DD45C6F"/>
    <w:multiLevelType w:val="hybridMultilevel"/>
    <w:tmpl w:val="22EE76BC"/>
    <w:lvl w:ilvl="0" w:tplc="9E767B5E">
      <w:start w:val="1"/>
      <w:numFmt w:val="upperLetter"/>
      <w:lvlText w:val="%1."/>
      <w:lvlJc w:val="left"/>
      <w:pPr>
        <w:ind w:left="1425" w:hanging="360"/>
      </w:pPr>
      <w:rPr>
        <w:rFonts w:asciiTheme="minorHAnsi" w:eastAsiaTheme="minorHAnsi" w:hAnsiTheme="minorHAnsi" w:cs="Arial"/>
        <w:b/>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nsid w:val="324661BE"/>
    <w:multiLevelType w:val="hybridMultilevel"/>
    <w:tmpl w:val="22EE76BC"/>
    <w:lvl w:ilvl="0" w:tplc="9E767B5E">
      <w:start w:val="1"/>
      <w:numFmt w:val="upperLetter"/>
      <w:lvlText w:val="%1."/>
      <w:lvlJc w:val="left"/>
      <w:pPr>
        <w:ind w:left="1425" w:hanging="360"/>
      </w:pPr>
      <w:rPr>
        <w:rFonts w:asciiTheme="minorHAnsi" w:eastAsiaTheme="minorHAnsi" w:hAnsiTheme="minorHAnsi" w:cs="Arial"/>
        <w:b/>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6917719F"/>
    <w:multiLevelType w:val="hybridMultilevel"/>
    <w:tmpl w:val="7E3A1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DD25097"/>
    <w:multiLevelType w:val="multilevel"/>
    <w:tmpl w:val="EC621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0A4841"/>
    <w:multiLevelType w:val="hybridMultilevel"/>
    <w:tmpl w:val="22EE76BC"/>
    <w:lvl w:ilvl="0" w:tplc="9E767B5E">
      <w:start w:val="1"/>
      <w:numFmt w:val="upperLetter"/>
      <w:lvlText w:val="%1."/>
      <w:lvlJc w:val="left"/>
      <w:pPr>
        <w:ind w:left="1425" w:hanging="360"/>
      </w:pPr>
      <w:rPr>
        <w:rFonts w:asciiTheme="minorHAnsi" w:eastAsiaTheme="minorHAnsi" w:hAnsiTheme="minorHAnsi" w:cs="Arial"/>
        <w:b/>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nsid w:val="75E650EB"/>
    <w:multiLevelType w:val="hybridMultilevel"/>
    <w:tmpl w:val="047A027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75672DC"/>
    <w:multiLevelType w:val="hybridMultilevel"/>
    <w:tmpl w:val="22EE76BC"/>
    <w:lvl w:ilvl="0" w:tplc="9E767B5E">
      <w:start w:val="1"/>
      <w:numFmt w:val="upperLetter"/>
      <w:lvlText w:val="%1."/>
      <w:lvlJc w:val="left"/>
      <w:pPr>
        <w:ind w:left="1425" w:hanging="360"/>
      </w:pPr>
      <w:rPr>
        <w:rFonts w:asciiTheme="minorHAnsi" w:eastAsiaTheme="minorHAnsi" w:hAnsiTheme="minorHAnsi" w:cs="Arial"/>
        <w:b/>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1A1A"/>
    <w:rsid w:val="0000043B"/>
    <w:rsid w:val="0002195B"/>
    <w:rsid w:val="000A3812"/>
    <w:rsid w:val="000C05BA"/>
    <w:rsid w:val="000C2723"/>
    <w:rsid w:val="000C6CEB"/>
    <w:rsid w:val="000D7A59"/>
    <w:rsid w:val="000E5E16"/>
    <w:rsid w:val="000F098B"/>
    <w:rsid w:val="000F61F9"/>
    <w:rsid w:val="00104108"/>
    <w:rsid w:val="00107B58"/>
    <w:rsid w:val="00121D11"/>
    <w:rsid w:val="00137BBB"/>
    <w:rsid w:val="001561C4"/>
    <w:rsid w:val="00180548"/>
    <w:rsid w:val="001A1A1A"/>
    <w:rsid w:val="001C097C"/>
    <w:rsid w:val="001F49E6"/>
    <w:rsid w:val="002303C9"/>
    <w:rsid w:val="00233E23"/>
    <w:rsid w:val="00290506"/>
    <w:rsid w:val="002B26D8"/>
    <w:rsid w:val="002B5C7B"/>
    <w:rsid w:val="002F5B7A"/>
    <w:rsid w:val="003133A9"/>
    <w:rsid w:val="00323764"/>
    <w:rsid w:val="00344105"/>
    <w:rsid w:val="0036204C"/>
    <w:rsid w:val="00367B25"/>
    <w:rsid w:val="00374ED3"/>
    <w:rsid w:val="003A12D6"/>
    <w:rsid w:val="003B024D"/>
    <w:rsid w:val="003B3FC2"/>
    <w:rsid w:val="00427F30"/>
    <w:rsid w:val="00434F32"/>
    <w:rsid w:val="00446D81"/>
    <w:rsid w:val="00450B31"/>
    <w:rsid w:val="00490572"/>
    <w:rsid w:val="004A006C"/>
    <w:rsid w:val="004B6956"/>
    <w:rsid w:val="004E097B"/>
    <w:rsid w:val="00520094"/>
    <w:rsid w:val="0054330C"/>
    <w:rsid w:val="005444C3"/>
    <w:rsid w:val="0057754C"/>
    <w:rsid w:val="00585C60"/>
    <w:rsid w:val="005B0362"/>
    <w:rsid w:val="005C00F5"/>
    <w:rsid w:val="005C6698"/>
    <w:rsid w:val="00610E11"/>
    <w:rsid w:val="00624A38"/>
    <w:rsid w:val="006254C3"/>
    <w:rsid w:val="006542FF"/>
    <w:rsid w:val="00691F69"/>
    <w:rsid w:val="006E49EC"/>
    <w:rsid w:val="00704AEA"/>
    <w:rsid w:val="00725F43"/>
    <w:rsid w:val="007B2826"/>
    <w:rsid w:val="007D5273"/>
    <w:rsid w:val="007D7468"/>
    <w:rsid w:val="007F08DA"/>
    <w:rsid w:val="007F3642"/>
    <w:rsid w:val="00816A9D"/>
    <w:rsid w:val="008300D0"/>
    <w:rsid w:val="00882F1D"/>
    <w:rsid w:val="008A7F28"/>
    <w:rsid w:val="0093577B"/>
    <w:rsid w:val="0094399F"/>
    <w:rsid w:val="00944397"/>
    <w:rsid w:val="00970F7F"/>
    <w:rsid w:val="00974F35"/>
    <w:rsid w:val="00975836"/>
    <w:rsid w:val="009F0C54"/>
    <w:rsid w:val="009F194E"/>
    <w:rsid w:val="009F5B33"/>
    <w:rsid w:val="00A32D5C"/>
    <w:rsid w:val="00A355C7"/>
    <w:rsid w:val="00A53674"/>
    <w:rsid w:val="00A57764"/>
    <w:rsid w:val="00A77373"/>
    <w:rsid w:val="00AA0B04"/>
    <w:rsid w:val="00AC43A5"/>
    <w:rsid w:val="00AD7AD6"/>
    <w:rsid w:val="00AE6A33"/>
    <w:rsid w:val="00AF384B"/>
    <w:rsid w:val="00B24B0B"/>
    <w:rsid w:val="00B30855"/>
    <w:rsid w:val="00B573E7"/>
    <w:rsid w:val="00BA664B"/>
    <w:rsid w:val="00BA728A"/>
    <w:rsid w:val="00BB30A1"/>
    <w:rsid w:val="00BB3B22"/>
    <w:rsid w:val="00BC268A"/>
    <w:rsid w:val="00BD33C3"/>
    <w:rsid w:val="00BD4435"/>
    <w:rsid w:val="00BF1613"/>
    <w:rsid w:val="00C0536D"/>
    <w:rsid w:val="00C0698F"/>
    <w:rsid w:val="00C21EFC"/>
    <w:rsid w:val="00C26809"/>
    <w:rsid w:val="00C30B16"/>
    <w:rsid w:val="00C55867"/>
    <w:rsid w:val="00C62CE9"/>
    <w:rsid w:val="00C664F6"/>
    <w:rsid w:val="00C73A99"/>
    <w:rsid w:val="00CA6A5D"/>
    <w:rsid w:val="00CC0598"/>
    <w:rsid w:val="00D364A3"/>
    <w:rsid w:val="00D75CC4"/>
    <w:rsid w:val="00DA5309"/>
    <w:rsid w:val="00DD0131"/>
    <w:rsid w:val="00E250BE"/>
    <w:rsid w:val="00E36ADE"/>
    <w:rsid w:val="00E565D6"/>
    <w:rsid w:val="00E6049C"/>
    <w:rsid w:val="00E720EB"/>
    <w:rsid w:val="00E93116"/>
    <w:rsid w:val="00EC6C4E"/>
    <w:rsid w:val="00EE0B7C"/>
    <w:rsid w:val="00EE2B9A"/>
    <w:rsid w:val="00F01880"/>
    <w:rsid w:val="00F072FF"/>
    <w:rsid w:val="00F4585D"/>
    <w:rsid w:val="00F7352B"/>
    <w:rsid w:val="00F76B93"/>
    <w:rsid w:val="00FC46DD"/>
    <w:rsid w:val="00FC5025"/>
    <w:rsid w:val="00FE17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4AEA"/>
    <w:pPr>
      <w:spacing w:after="0" w:line="240" w:lineRule="auto"/>
    </w:pPr>
    <w:rPr>
      <w:sz w:val="24"/>
      <w:szCs w:val="24"/>
      <w:lang w:val="nl-NL"/>
    </w:rPr>
  </w:style>
  <w:style w:type="paragraph" w:styleId="Kop1">
    <w:name w:val="heading 1"/>
    <w:basedOn w:val="Standaard"/>
    <w:next w:val="Standaard"/>
    <w:link w:val="Kop1Char"/>
    <w:uiPriority w:val="9"/>
    <w:qFormat/>
    <w:rsid w:val="00704AEA"/>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unhideWhenUsed/>
    <w:qFormat/>
    <w:rsid w:val="00704AEA"/>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unhideWhenUsed/>
    <w:qFormat/>
    <w:rsid w:val="00704AEA"/>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704AEA"/>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704AEA"/>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04AEA"/>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704AEA"/>
    <w:pPr>
      <w:spacing w:before="240" w:after="60"/>
      <w:outlineLvl w:val="6"/>
    </w:pPr>
  </w:style>
  <w:style w:type="paragraph" w:styleId="Kop8">
    <w:name w:val="heading 8"/>
    <w:basedOn w:val="Standaard"/>
    <w:next w:val="Standaard"/>
    <w:link w:val="Kop8Char"/>
    <w:uiPriority w:val="9"/>
    <w:semiHidden/>
    <w:unhideWhenUsed/>
    <w:qFormat/>
    <w:rsid w:val="00704AEA"/>
    <w:pPr>
      <w:spacing w:before="240" w:after="60"/>
      <w:outlineLvl w:val="7"/>
    </w:pPr>
    <w:rPr>
      <w:i/>
      <w:iCs/>
    </w:rPr>
  </w:style>
  <w:style w:type="paragraph" w:styleId="Kop9">
    <w:name w:val="heading 9"/>
    <w:basedOn w:val="Standaard"/>
    <w:next w:val="Standaard"/>
    <w:link w:val="Kop9Char"/>
    <w:uiPriority w:val="9"/>
    <w:semiHidden/>
    <w:unhideWhenUsed/>
    <w:qFormat/>
    <w:rsid w:val="00704AE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4AEA"/>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rsid w:val="00704AEA"/>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rsid w:val="00704AEA"/>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704AEA"/>
    <w:rPr>
      <w:b/>
      <w:bCs/>
      <w:sz w:val="28"/>
      <w:szCs w:val="28"/>
    </w:rPr>
  </w:style>
  <w:style w:type="character" w:customStyle="1" w:styleId="Kop5Char">
    <w:name w:val="Kop 5 Char"/>
    <w:basedOn w:val="Standaardalinea-lettertype"/>
    <w:link w:val="Kop5"/>
    <w:uiPriority w:val="9"/>
    <w:semiHidden/>
    <w:rsid w:val="00704AEA"/>
    <w:rPr>
      <w:b/>
      <w:bCs/>
      <w:i/>
      <w:iCs/>
      <w:sz w:val="26"/>
      <w:szCs w:val="26"/>
    </w:rPr>
  </w:style>
  <w:style w:type="character" w:customStyle="1" w:styleId="Kop6Char">
    <w:name w:val="Kop 6 Char"/>
    <w:basedOn w:val="Standaardalinea-lettertype"/>
    <w:link w:val="Kop6"/>
    <w:uiPriority w:val="9"/>
    <w:semiHidden/>
    <w:rsid w:val="00704AEA"/>
    <w:rPr>
      <w:b/>
      <w:bCs/>
    </w:rPr>
  </w:style>
  <w:style w:type="character" w:customStyle="1" w:styleId="Kop7Char">
    <w:name w:val="Kop 7 Char"/>
    <w:basedOn w:val="Standaardalinea-lettertype"/>
    <w:link w:val="Kop7"/>
    <w:uiPriority w:val="9"/>
    <w:semiHidden/>
    <w:rsid w:val="00704AEA"/>
    <w:rPr>
      <w:sz w:val="24"/>
      <w:szCs w:val="24"/>
    </w:rPr>
  </w:style>
  <w:style w:type="character" w:customStyle="1" w:styleId="Kop8Char">
    <w:name w:val="Kop 8 Char"/>
    <w:basedOn w:val="Standaardalinea-lettertype"/>
    <w:link w:val="Kop8"/>
    <w:uiPriority w:val="9"/>
    <w:semiHidden/>
    <w:rsid w:val="00704AEA"/>
    <w:rPr>
      <w:i/>
      <w:iCs/>
      <w:sz w:val="24"/>
      <w:szCs w:val="24"/>
    </w:rPr>
  </w:style>
  <w:style w:type="character" w:customStyle="1" w:styleId="Kop9Char">
    <w:name w:val="Kop 9 Char"/>
    <w:basedOn w:val="Standaardalinea-lettertype"/>
    <w:link w:val="Kop9"/>
    <w:uiPriority w:val="9"/>
    <w:semiHidden/>
    <w:rsid w:val="00704AEA"/>
    <w:rPr>
      <w:rFonts w:asciiTheme="majorHAnsi" w:eastAsiaTheme="majorEastAsia" w:hAnsiTheme="majorHAnsi"/>
    </w:rPr>
  </w:style>
  <w:style w:type="paragraph" w:styleId="Titel">
    <w:name w:val="Title"/>
    <w:basedOn w:val="Standaard"/>
    <w:next w:val="Standaard"/>
    <w:link w:val="TitelChar"/>
    <w:uiPriority w:val="10"/>
    <w:qFormat/>
    <w:rsid w:val="00704AE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04AEA"/>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704AEA"/>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704AEA"/>
    <w:rPr>
      <w:rFonts w:asciiTheme="majorHAnsi" w:eastAsiaTheme="majorEastAsia" w:hAnsiTheme="majorHAnsi"/>
      <w:sz w:val="24"/>
      <w:szCs w:val="24"/>
    </w:rPr>
  </w:style>
  <w:style w:type="character" w:styleId="Zwaar">
    <w:name w:val="Strong"/>
    <w:basedOn w:val="Standaardalinea-lettertype"/>
    <w:uiPriority w:val="22"/>
    <w:qFormat/>
    <w:rsid w:val="00704AEA"/>
    <w:rPr>
      <w:b/>
      <w:bCs/>
    </w:rPr>
  </w:style>
  <w:style w:type="character" w:styleId="Nadruk">
    <w:name w:val="Emphasis"/>
    <w:basedOn w:val="Standaardalinea-lettertype"/>
    <w:uiPriority w:val="20"/>
    <w:qFormat/>
    <w:rsid w:val="00704AEA"/>
    <w:rPr>
      <w:rFonts w:asciiTheme="minorHAnsi" w:hAnsiTheme="minorHAnsi"/>
      <w:b/>
      <w:i/>
      <w:iCs/>
    </w:rPr>
  </w:style>
  <w:style w:type="paragraph" w:styleId="Geenafstand">
    <w:name w:val="No Spacing"/>
    <w:basedOn w:val="Standaard"/>
    <w:uiPriority w:val="1"/>
    <w:qFormat/>
    <w:rsid w:val="00704AEA"/>
    <w:rPr>
      <w:szCs w:val="32"/>
    </w:rPr>
  </w:style>
  <w:style w:type="paragraph" w:styleId="Lijstalinea">
    <w:name w:val="List Paragraph"/>
    <w:basedOn w:val="Standaard"/>
    <w:uiPriority w:val="34"/>
    <w:qFormat/>
    <w:rsid w:val="00704AEA"/>
    <w:pPr>
      <w:ind w:left="720"/>
      <w:contextualSpacing/>
    </w:pPr>
  </w:style>
  <w:style w:type="paragraph" w:styleId="Citaat">
    <w:name w:val="Quote"/>
    <w:basedOn w:val="Standaard"/>
    <w:next w:val="Standaard"/>
    <w:link w:val="CitaatChar"/>
    <w:uiPriority w:val="29"/>
    <w:qFormat/>
    <w:rsid w:val="00704AEA"/>
    <w:rPr>
      <w:i/>
    </w:rPr>
  </w:style>
  <w:style w:type="character" w:customStyle="1" w:styleId="CitaatChar">
    <w:name w:val="Citaat Char"/>
    <w:basedOn w:val="Standaardalinea-lettertype"/>
    <w:link w:val="Citaat"/>
    <w:uiPriority w:val="29"/>
    <w:rsid w:val="00704AEA"/>
    <w:rPr>
      <w:i/>
      <w:sz w:val="24"/>
      <w:szCs w:val="24"/>
    </w:rPr>
  </w:style>
  <w:style w:type="paragraph" w:styleId="Duidelijkcitaat">
    <w:name w:val="Intense Quote"/>
    <w:basedOn w:val="Standaard"/>
    <w:next w:val="Standaard"/>
    <w:link w:val="DuidelijkcitaatChar"/>
    <w:uiPriority w:val="30"/>
    <w:qFormat/>
    <w:rsid w:val="00704AEA"/>
    <w:pPr>
      <w:ind w:left="720" w:right="720"/>
    </w:pPr>
    <w:rPr>
      <w:b/>
      <w:i/>
      <w:szCs w:val="22"/>
    </w:rPr>
  </w:style>
  <w:style w:type="character" w:customStyle="1" w:styleId="DuidelijkcitaatChar">
    <w:name w:val="Duidelijk citaat Char"/>
    <w:basedOn w:val="Standaardalinea-lettertype"/>
    <w:link w:val="Duidelijkcitaat"/>
    <w:uiPriority w:val="30"/>
    <w:rsid w:val="00704AEA"/>
    <w:rPr>
      <w:b/>
      <w:i/>
      <w:sz w:val="24"/>
    </w:rPr>
  </w:style>
  <w:style w:type="character" w:styleId="Subtielebenadrukking">
    <w:name w:val="Subtle Emphasis"/>
    <w:uiPriority w:val="19"/>
    <w:qFormat/>
    <w:rsid w:val="00704AEA"/>
    <w:rPr>
      <w:i/>
      <w:color w:val="5A5A5A" w:themeColor="text1" w:themeTint="A5"/>
    </w:rPr>
  </w:style>
  <w:style w:type="character" w:styleId="Intensievebenadrukking">
    <w:name w:val="Intense Emphasis"/>
    <w:basedOn w:val="Standaardalinea-lettertype"/>
    <w:uiPriority w:val="21"/>
    <w:qFormat/>
    <w:rsid w:val="00704AEA"/>
    <w:rPr>
      <w:b/>
      <w:i/>
      <w:sz w:val="24"/>
      <w:szCs w:val="24"/>
      <w:u w:val="single"/>
    </w:rPr>
  </w:style>
  <w:style w:type="character" w:styleId="Subtieleverwijzing">
    <w:name w:val="Subtle Reference"/>
    <w:basedOn w:val="Standaardalinea-lettertype"/>
    <w:uiPriority w:val="31"/>
    <w:qFormat/>
    <w:rsid w:val="00704AEA"/>
    <w:rPr>
      <w:sz w:val="24"/>
      <w:szCs w:val="24"/>
      <w:u w:val="single"/>
    </w:rPr>
  </w:style>
  <w:style w:type="character" w:styleId="Intensieveverwijzing">
    <w:name w:val="Intense Reference"/>
    <w:basedOn w:val="Standaardalinea-lettertype"/>
    <w:uiPriority w:val="32"/>
    <w:qFormat/>
    <w:rsid w:val="00704AEA"/>
    <w:rPr>
      <w:b/>
      <w:sz w:val="24"/>
      <w:u w:val="single"/>
    </w:rPr>
  </w:style>
  <w:style w:type="character" w:styleId="Titelvanboek">
    <w:name w:val="Book Title"/>
    <w:basedOn w:val="Standaardalinea-lettertype"/>
    <w:uiPriority w:val="33"/>
    <w:qFormat/>
    <w:rsid w:val="00704AE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04AEA"/>
    <w:pPr>
      <w:outlineLvl w:val="9"/>
    </w:pPr>
  </w:style>
  <w:style w:type="paragraph" w:customStyle="1" w:styleId="Petra">
    <w:name w:val="Petra"/>
    <w:basedOn w:val="Standaard"/>
    <w:qFormat/>
    <w:rsid w:val="004E097B"/>
    <w:rPr>
      <w:rFonts w:ascii="Tahoma" w:hAnsi="Tahoma"/>
      <w:sz w:val="22"/>
    </w:rPr>
  </w:style>
  <w:style w:type="paragraph" w:styleId="Normaalweb">
    <w:name w:val="Normal (Web)"/>
    <w:basedOn w:val="Standaard"/>
    <w:uiPriority w:val="99"/>
    <w:semiHidden/>
    <w:unhideWhenUsed/>
    <w:rsid w:val="00C73A99"/>
    <w:pPr>
      <w:spacing w:before="100" w:beforeAutospacing="1" w:after="100" w:afterAutospacing="1"/>
    </w:pPr>
    <w:rPr>
      <w:rFonts w:ascii="Times New Roman" w:eastAsia="Times New Roman" w:hAnsi="Times New Roman"/>
      <w:lang w:eastAsia="nl-NL" w:bidi="ar-SA"/>
    </w:rPr>
  </w:style>
  <w:style w:type="character" w:customStyle="1" w:styleId="fs60">
    <w:name w:val="fs60"/>
    <w:basedOn w:val="Standaardalinea-lettertype"/>
    <w:rsid w:val="00C73A99"/>
  </w:style>
  <w:style w:type="character" w:styleId="Hyperlink">
    <w:name w:val="Hyperlink"/>
    <w:basedOn w:val="Standaardalinea-lettertype"/>
    <w:uiPriority w:val="99"/>
    <w:unhideWhenUsed/>
    <w:rsid w:val="00C73A99"/>
    <w:rPr>
      <w:color w:val="0000FF"/>
      <w:u w:val="single"/>
    </w:rPr>
  </w:style>
  <w:style w:type="character" w:customStyle="1" w:styleId="c2">
    <w:name w:val="c2"/>
    <w:basedOn w:val="Standaardalinea-lettertype"/>
    <w:rsid w:val="00C73A99"/>
  </w:style>
  <w:style w:type="character" w:customStyle="1" w:styleId="fs80">
    <w:name w:val="fs80"/>
    <w:basedOn w:val="Standaardalinea-lettertype"/>
    <w:rsid w:val="00C73A99"/>
  </w:style>
  <w:style w:type="character" w:customStyle="1" w:styleId="fs66">
    <w:name w:val="fs66"/>
    <w:basedOn w:val="Standaardalinea-lettertype"/>
    <w:rsid w:val="00C73A99"/>
  </w:style>
  <w:style w:type="character" w:customStyle="1" w:styleId="noprint">
    <w:name w:val="noprint"/>
    <w:basedOn w:val="Standaardalinea-lettertype"/>
    <w:rsid w:val="00C73A99"/>
  </w:style>
  <w:style w:type="paragraph" w:customStyle="1" w:styleId="fs801">
    <w:name w:val="fs801"/>
    <w:basedOn w:val="Standaard"/>
    <w:rsid w:val="00C73A99"/>
    <w:pPr>
      <w:spacing w:before="100" w:beforeAutospacing="1" w:after="100" w:afterAutospacing="1"/>
    </w:pPr>
    <w:rPr>
      <w:rFonts w:ascii="Times New Roman" w:eastAsia="Times New Roman" w:hAnsi="Times New Roman"/>
      <w:lang w:eastAsia="nl-NL" w:bidi="ar-SA"/>
    </w:rPr>
  </w:style>
  <w:style w:type="paragraph" w:styleId="Ballontekst">
    <w:name w:val="Balloon Text"/>
    <w:basedOn w:val="Standaard"/>
    <w:link w:val="BallontekstChar"/>
    <w:uiPriority w:val="99"/>
    <w:semiHidden/>
    <w:unhideWhenUsed/>
    <w:rsid w:val="00C73A99"/>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A99"/>
    <w:rPr>
      <w:rFonts w:ascii="Tahoma" w:hAnsi="Tahoma" w:cs="Tahoma"/>
      <w:sz w:val="16"/>
      <w:szCs w:val="16"/>
      <w:lang w:val="nl-NL"/>
    </w:rPr>
  </w:style>
  <w:style w:type="character" w:customStyle="1" w:styleId="caption-text">
    <w:name w:val="caption-text"/>
    <w:basedOn w:val="Standaardalinea-lettertype"/>
    <w:rsid w:val="00AA0B04"/>
  </w:style>
  <w:style w:type="paragraph" w:styleId="HTML-voorafopgemaakt">
    <w:name w:val="HTML Preformatted"/>
    <w:basedOn w:val="Standaard"/>
    <w:link w:val="HTML-voorafopgemaaktChar"/>
    <w:uiPriority w:val="99"/>
    <w:semiHidden/>
    <w:unhideWhenUsed/>
    <w:rsid w:val="009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nl-NL" w:bidi="ar-SA"/>
    </w:rPr>
  </w:style>
  <w:style w:type="character" w:customStyle="1" w:styleId="HTML-voorafopgemaaktChar">
    <w:name w:val="HTML - vooraf opgemaakt Char"/>
    <w:basedOn w:val="Standaardalinea-lettertype"/>
    <w:link w:val="HTML-voorafopgemaakt"/>
    <w:uiPriority w:val="99"/>
    <w:semiHidden/>
    <w:rsid w:val="009F194E"/>
    <w:rPr>
      <w:rFonts w:ascii="Courier New" w:eastAsia="Times New Roman" w:hAnsi="Courier New" w:cs="Courier New"/>
      <w:color w:val="000000"/>
      <w:sz w:val="20"/>
      <w:szCs w:val="20"/>
      <w:lang w:val="nl-NL" w:eastAsia="nl-NL" w:bidi="ar-SA"/>
    </w:rPr>
  </w:style>
  <w:style w:type="table" w:styleId="Tabelraster">
    <w:name w:val="Table Grid"/>
    <w:basedOn w:val="Standaardtabel"/>
    <w:rsid w:val="008300D0"/>
    <w:pPr>
      <w:spacing w:after="0" w:line="240" w:lineRule="auto"/>
    </w:pPr>
    <w:rPr>
      <w:rFonts w:ascii="Times New Roman" w:eastAsia="Times New Roman" w:hAnsi="Times New Roman"/>
      <w:sz w:val="20"/>
      <w:szCs w:val="20"/>
      <w:lang w:val="nl-NL" w:eastAsia="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Standaardalinea-lettertype"/>
    <w:rsid w:val="00121D11"/>
  </w:style>
  <w:style w:type="character" w:customStyle="1" w:styleId="mw-editsection">
    <w:name w:val="mw-editsection"/>
    <w:basedOn w:val="Standaardalinea-lettertype"/>
    <w:rsid w:val="00121D11"/>
  </w:style>
  <w:style w:type="character" w:customStyle="1" w:styleId="mw-editsection-bracket">
    <w:name w:val="mw-editsection-bracket"/>
    <w:basedOn w:val="Standaardalinea-lettertype"/>
    <w:rsid w:val="00121D11"/>
  </w:style>
  <w:style w:type="character" w:styleId="GevolgdeHyperlink">
    <w:name w:val="FollowedHyperlink"/>
    <w:basedOn w:val="Standaardalinea-lettertype"/>
    <w:uiPriority w:val="99"/>
    <w:semiHidden/>
    <w:unhideWhenUsed/>
    <w:rsid w:val="007F3642"/>
    <w:rPr>
      <w:color w:val="800080"/>
      <w:u w:val="single"/>
    </w:rPr>
  </w:style>
  <w:style w:type="paragraph" w:customStyle="1" w:styleId="infobox">
    <w:name w:val="infobox"/>
    <w:basedOn w:val="Standaard"/>
    <w:rsid w:val="007F3642"/>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ascii="Times New Roman" w:eastAsia="Times New Roman" w:hAnsi="Times New Roman"/>
      <w:color w:val="000000"/>
      <w:lang w:eastAsia="nl-NL" w:bidi="ar-SA"/>
    </w:rPr>
  </w:style>
  <w:style w:type="paragraph" w:customStyle="1" w:styleId="watchlistredir">
    <w:name w:val="watchlistredir"/>
    <w:basedOn w:val="Standaard"/>
    <w:rsid w:val="007F3642"/>
    <w:pPr>
      <w:spacing w:before="100" w:beforeAutospacing="1" w:after="100" w:afterAutospacing="1"/>
    </w:pPr>
    <w:rPr>
      <w:rFonts w:ascii="Times New Roman" w:eastAsia="Times New Roman" w:hAnsi="Times New Roman"/>
      <w:color w:val="008000"/>
      <w:lang w:eastAsia="nl-NL" w:bidi="ar-SA"/>
    </w:rPr>
  </w:style>
  <w:style w:type="paragraph" w:customStyle="1" w:styleId="reference">
    <w:name w:val="reference"/>
    <w:basedOn w:val="Standaard"/>
    <w:rsid w:val="007F3642"/>
    <w:pPr>
      <w:spacing w:before="100" w:beforeAutospacing="1" w:after="100" w:afterAutospacing="1"/>
      <w:textAlignment w:val="top"/>
    </w:pPr>
    <w:rPr>
      <w:rFonts w:ascii="Times New Roman" w:eastAsia="Times New Roman" w:hAnsi="Times New Roman"/>
      <w:sz w:val="19"/>
      <w:szCs w:val="19"/>
      <w:lang w:eastAsia="nl-NL" w:bidi="ar-SA"/>
    </w:rPr>
  </w:style>
  <w:style w:type="paragraph" w:customStyle="1" w:styleId="interproject">
    <w:name w:val="interproject"/>
    <w:basedOn w:val="Standaard"/>
    <w:rsid w:val="007F3642"/>
    <w:pPr>
      <w:pBdr>
        <w:top w:val="dotted" w:sz="12" w:space="0" w:color="AAAAAA"/>
      </w:pBdr>
      <w:spacing w:before="480" w:after="100" w:afterAutospacing="1"/>
    </w:pPr>
    <w:rPr>
      <w:rFonts w:ascii="Times New Roman" w:eastAsia="Times New Roman" w:hAnsi="Times New Roman"/>
      <w:vanish/>
      <w:lang w:eastAsia="nl-NL" w:bidi="ar-SA"/>
    </w:rPr>
  </w:style>
  <w:style w:type="paragraph" w:customStyle="1" w:styleId="bgorange1">
    <w:name w:val="bgorange1"/>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bgorange2">
    <w:name w:val="bgorange2"/>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ppcornertop">
    <w:name w:val="ppcornertop"/>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ppcornerbottom">
    <w:name w:val="ppcornerbottom"/>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references-small">
    <w:name w:val="references-small"/>
    <w:basedOn w:val="Standaard"/>
    <w:rsid w:val="007F3642"/>
    <w:pPr>
      <w:spacing w:before="100" w:beforeAutospacing="1" w:after="100" w:afterAutospacing="1"/>
    </w:pPr>
    <w:rPr>
      <w:rFonts w:ascii="Times New Roman" w:eastAsia="Times New Roman" w:hAnsi="Times New Roman"/>
      <w:sz w:val="22"/>
      <w:szCs w:val="22"/>
      <w:lang w:eastAsia="nl-NL" w:bidi="ar-SA"/>
    </w:rPr>
  </w:style>
  <w:style w:type="paragraph" w:customStyle="1" w:styleId="fundraiser-button">
    <w:name w:val="fundraiser-button"/>
    <w:basedOn w:val="Standaard"/>
    <w:rsid w:val="007F3642"/>
    <w:pPr>
      <w:spacing w:before="100" w:beforeAutospacing="1" w:after="100" w:afterAutospacing="1"/>
    </w:pPr>
    <w:rPr>
      <w:rFonts w:ascii="Times New Roman" w:eastAsia="Times New Roman" w:hAnsi="Times New Roman"/>
      <w:color w:val="FFFFFF"/>
      <w:lang w:eastAsia="nl-NL" w:bidi="ar-SA"/>
    </w:rPr>
  </w:style>
  <w:style w:type="paragraph" w:customStyle="1" w:styleId="metadata-label">
    <w:name w:val="metadata-label"/>
    <w:basedOn w:val="Standaard"/>
    <w:rsid w:val="007F3642"/>
    <w:pPr>
      <w:spacing w:before="100" w:beforeAutospacing="1" w:after="100" w:afterAutospacing="1"/>
    </w:pPr>
    <w:rPr>
      <w:rFonts w:ascii="Times New Roman" w:eastAsia="Times New Roman" w:hAnsi="Times New Roman"/>
      <w:color w:val="AAAAAA"/>
      <w:lang w:eastAsia="nl-NL" w:bidi="ar-SA"/>
    </w:rPr>
  </w:style>
  <w:style w:type="paragraph" w:customStyle="1" w:styleId="updatedmarker">
    <w:name w:val="updatedmarker"/>
    <w:basedOn w:val="Standaard"/>
    <w:rsid w:val="007F3642"/>
    <w:pPr>
      <w:spacing w:before="100" w:beforeAutospacing="1" w:after="100" w:afterAutospacing="1"/>
    </w:pPr>
    <w:rPr>
      <w:rFonts w:ascii="Times New Roman" w:eastAsia="Times New Roman" w:hAnsi="Times New Roman"/>
      <w:vanish/>
      <w:lang w:eastAsia="nl-NL" w:bidi="ar-SA"/>
    </w:rPr>
  </w:style>
  <w:style w:type="paragraph" w:customStyle="1" w:styleId="titelitem">
    <w:name w:val="titel_item"/>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titelitem3">
    <w:name w:val="titel_item3"/>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topicondynamic">
    <w:name w:val="top_icon_dynamic"/>
    <w:basedOn w:val="Standaard"/>
    <w:rsid w:val="007F3642"/>
    <w:pPr>
      <w:spacing w:before="100" w:beforeAutospacing="1" w:after="100" w:afterAutospacing="1"/>
    </w:pPr>
    <w:rPr>
      <w:rFonts w:ascii="Times New Roman" w:eastAsia="Times New Roman" w:hAnsi="Times New Roman"/>
      <w:sz w:val="12"/>
      <w:szCs w:val="12"/>
      <w:lang w:eastAsia="nl-NL" w:bidi="ar-SA"/>
    </w:rPr>
  </w:style>
  <w:style w:type="paragraph" w:customStyle="1" w:styleId="mw-specialpagecached">
    <w:name w:val="mw-specialpagecached"/>
    <w:basedOn w:val="Standaard"/>
    <w:rsid w:val="007F3642"/>
    <w:pPr>
      <w:spacing w:before="100" w:beforeAutospacing="1" w:after="100" w:afterAutospacing="1"/>
    </w:pPr>
    <w:rPr>
      <w:rFonts w:ascii="Times New Roman" w:eastAsia="Times New Roman" w:hAnsi="Times New Roman"/>
      <w:i/>
      <w:iCs/>
      <w:lang w:eastAsia="nl-NL" w:bidi="ar-SA"/>
    </w:rPr>
  </w:style>
  <w:style w:type="paragraph" w:customStyle="1" w:styleId="floatleft">
    <w:name w:val="floatleft"/>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tleft">
    <w:name w:val="tleft"/>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toclevel-2">
    <w:name w:val="toclevel-2"/>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toclevel-3">
    <w:name w:val="toclevel-3"/>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toclevel-4">
    <w:name w:val="toclevel-4"/>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toclevel-5">
    <w:name w:val="toclevel-5"/>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toclevel-6">
    <w:name w:val="toclevel-6"/>
    <w:basedOn w:val="Standaard"/>
    <w:rsid w:val="007F3642"/>
    <w:pPr>
      <w:spacing w:before="100" w:beforeAutospacing="1" w:after="100" w:afterAutospacing="1"/>
    </w:pPr>
    <w:rPr>
      <w:rFonts w:ascii="Times New Roman" w:eastAsia="Times New Roman" w:hAnsi="Times New Roman"/>
      <w:lang w:eastAsia="nl-NL" w:bidi="ar-SA"/>
    </w:rPr>
  </w:style>
  <w:style w:type="character" w:customStyle="1" w:styleId="editsection">
    <w:name w:val="editsection"/>
    <w:basedOn w:val="Standaardalinea-lettertype"/>
    <w:rsid w:val="007F3642"/>
    <w:rPr>
      <w:sz w:val="20"/>
      <w:szCs w:val="20"/>
    </w:rPr>
  </w:style>
  <w:style w:type="character" w:customStyle="1" w:styleId="mw-geshi">
    <w:name w:val="mw-geshi"/>
    <w:basedOn w:val="Standaardalinea-lettertype"/>
    <w:rsid w:val="007F3642"/>
    <w:rPr>
      <w:rFonts w:ascii="Courier New" w:hAnsi="Courier New" w:cs="Courier New" w:hint="default"/>
    </w:rPr>
  </w:style>
  <w:style w:type="paragraph" w:customStyle="1" w:styleId="floatleft1">
    <w:name w:val="floatleft1"/>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tleft1">
    <w:name w:val="tleft1"/>
    <w:basedOn w:val="Standaard"/>
    <w:rsid w:val="007F3642"/>
    <w:pPr>
      <w:spacing w:before="100" w:beforeAutospacing="1" w:after="100" w:afterAutospacing="1"/>
    </w:pPr>
    <w:rPr>
      <w:rFonts w:ascii="Times New Roman" w:eastAsia="Times New Roman" w:hAnsi="Times New Roman"/>
      <w:lang w:eastAsia="nl-NL" w:bidi="ar-SA"/>
    </w:rPr>
  </w:style>
  <w:style w:type="paragraph" w:customStyle="1" w:styleId="toclevel-21">
    <w:name w:val="toclevel-21"/>
    <w:basedOn w:val="Standaard"/>
    <w:rsid w:val="007F3642"/>
    <w:pPr>
      <w:spacing w:before="100" w:beforeAutospacing="1" w:after="100" w:afterAutospacing="1"/>
    </w:pPr>
    <w:rPr>
      <w:rFonts w:ascii="Times New Roman" w:eastAsia="Times New Roman" w:hAnsi="Times New Roman"/>
      <w:vanish/>
      <w:lang w:eastAsia="nl-NL" w:bidi="ar-SA"/>
    </w:rPr>
  </w:style>
  <w:style w:type="paragraph" w:customStyle="1" w:styleId="toclevel-31">
    <w:name w:val="toclevel-31"/>
    <w:basedOn w:val="Standaard"/>
    <w:rsid w:val="007F3642"/>
    <w:pPr>
      <w:spacing w:before="100" w:beforeAutospacing="1" w:after="100" w:afterAutospacing="1"/>
    </w:pPr>
    <w:rPr>
      <w:rFonts w:ascii="Times New Roman" w:eastAsia="Times New Roman" w:hAnsi="Times New Roman"/>
      <w:vanish/>
      <w:lang w:eastAsia="nl-NL" w:bidi="ar-SA"/>
    </w:rPr>
  </w:style>
  <w:style w:type="paragraph" w:customStyle="1" w:styleId="toclevel-41">
    <w:name w:val="toclevel-41"/>
    <w:basedOn w:val="Standaard"/>
    <w:rsid w:val="007F3642"/>
    <w:pPr>
      <w:spacing w:before="100" w:beforeAutospacing="1" w:after="100" w:afterAutospacing="1"/>
    </w:pPr>
    <w:rPr>
      <w:rFonts w:ascii="Times New Roman" w:eastAsia="Times New Roman" w:hAnsi="Times New Roman"/>
      <w:vanish/>
      <w:lang w:eastAsia="nl-NL" w:bidi="ar-SA"/>
    </w:rPr>
  </w:style>
  <w:style w:type="paragraph" w:customStyle="1" w:styleId="toclevel-51">
    <w:name w:val="toclevel-51"/>
    <w:basedOn w:val="Standaard"/>
    <w:rsid w:val="007F3642"/>
    <w:pPr>
      <w:spacing w:before="100" w:beforeAutospacing="1" w:after="100" w:afterAutospacing="1"/>
    </w:pPr>
    <w:rPr>
      <w:rFonts w:ascii="Times New Roman" w:eastAsia="Times New Roman" w:hAnsi="Times New Roman"/>
      <w:vanish/>
      <w:lang w:eastAsia="nl-NL" w:bidi="ar-SA"/>
    </w:rPr>
  </w:style>
  <w:style w:type="paragraph" w:customStyle="1" w:styleId="toclevel-61">
    <w:name w:val="toclevel-61"/>
    <w:basedOn w:val="Standaard"/>
    <w:rsid w:val="007F3642"/>
    <w:pPr>
      <w:spacing w:before="100" w:beforeAutospacing="1" w:after="100" w:afterAutospacing="1"/>
    </w:pPr>
    <w:rPr>
      <w:rFonts w:ascii="Times New Roman" w:eastAsia="Times New Roman" w:hAnsi="Times New Roman"/>
      <w:vanish/>
      <w:lang w:eastAsia="nl-NL" w:bidi="ar-SA"/>
    </w:rPr>
  </w:style>
  <w:style w:type="character" w:customStyle="1" w:styleId="toctoggle">
    <w:name w:val="toctoggle"/>
    <w:basedOn w:val="Standaardalinea-lettertype"/>
    <w:rsid w:val="007F3642"/>
  </w:style>
  <w:style w:type="character" w:customStyle="1" w:styleId="tocnumber">
    <w:name w:val="tocnumber"/>
    <w:basedOn w:val="Standaardalinea-lettertype"/>
    <w:rsid w:val="007F3642"/>
  </w:style>
  <w:style w:type="character" w:customStyle="1" w:styleId="toctext">
    <w:name w:val="toctext"/>
    <w:basedOn w:val="Standaardalinea-lettertype"/>
    <w:rsid w:val="007F3642"/>
  </w:style>
  <w:style w:type="character" w:customStyle="1" w:styleId="nowrap">
    <w:name w:val="_nowrap"/>
    <w:basedOn w:val="Standaardalinea-lettertype"/>
    <w:rsid w:val="007F3642"/>
  </w:style>
  <w:style w:type="paragraph" w:customStyle="1" w:styleId="abstract">
    <w:name w:val="abstract"/>
    <w:basedOn w:val="Standaard"/>
    <w:rsid w:val="00E6049C"/>
    <w:pPr>
      <w:spacing w:before="100" w:beforeAutospacing="1" w:after="100" w:afterAutospacing="1"/>
    </w:pPr>
    <w:rPr>
      <w:rFonts w:ascii="Times New Roman" w:eastAsia="Times New Roman" w:hAnsi="Times New Roman"/>
      <w:lang w:eastAsia="nl-NL" w:bidi="ar-SA"/>
    </w:rPr>
  </w:style>
</w:styles>
</file>

<file path=word/webSettings.xml><?xml version="1.0" encoding="utf-8"?>
<w:webSettings xmlns:r="http://schemas.openxmlformats.org/officeDocument/2006/relationships" xmlns:w="http://schemas.openxmlformats.org/wordprocessingml/2006/main">
  <w:divs>
    <w:div w:id="77800328">
      <w:bodyDiv w:val="1"/>
      <w:marLeft w:val="0"/>
      <w:marRight w:val="0"/>
      <w:marTop w:val="2025"/>
      <w:marBottom w:val="480"/>
      <w:divBdr>
        <w:top w:val="none" w:sz="0" w:space="0" w:color="auto"/>
        <w:left w:val="none" w:sz="0" w:space="0" w:color="auto"/>
        <w:bottom w:val="none" w:sz="0" w:space="0" w:color="auto"/>
        <w:right w:val="none" w:sz="0" w:space="0" w:color="auto"/>
      </w:divBdr>
      <w:divsChild>
        <w:div w:id="1029575198">
          <w:marLeft w:val="0"/>
          <w:marRight w:val="0"/>
          <w:marTop w:val="0"/>
          <w:marBottom w:val="0"/>
          <w:divBdr>
            <w:top w:val="none" w:sz="0" w:space="0" w:color="auto"/>
            <w:left w:val="none" w:sz="0" w:space="0" w:color="auto"/>
            <w:bottom w:val="none" w:sz="0" w:space="0" w:color="auto"/>
            <w:right w:val="none" w:sz="0" w:space="0" w:color="auto"/>
          </w:divBdr>
          <w:divsChild>
            <w:div w:id="239145977">
              <w:marLeft w:val="0"/>
              <w:marRight w:val="0"/>
              <w:marTop w:val="0"/>
              <w:marBottom w:val="0"/>
              <w:divBdr>
                <w:top w:val="none" w:sz="0" w:space="0" w:color="auto"/>
                <w:left w:val="none" w:sz="0" w:space="0" w:color="auto"/>
                <w:bottom w:val="none" w:sz="0" w:space="0" w:color="auto"/>
                <w:right w:val="none" w:sz="0" w:space="0" w:color="auto"/>
              </w:divBdr>
              <w:divsChild>
                <w:div w:id="489252641">
                  <w:marLeft w:val="0"/>
                  <w:marRight w:val="0"/>
                  <w:marTop w:val="0"/>
                  <w:marBottom w:val="0"/>
                  <w:divBdr>
                    <w:top w:val="none" w:sz="0" w:space="0" w:color="auto"/>
                    <w:left w:val="none" w:sz="0" w:space="0" w:color="auto"/>
                    <w:bottom w:val="none" w:sz="0" w:space="0" w:color="auto"/>
                    <w:right w:val="none" w:sz="0" w:space="0" w:color="auto"/>
                  </w:divBdr>
                  <w:divsChild>
                    <w:div w:id="705912002">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939264">
      <w:bodyDiv w:val="1"/>
      <w:marLeft w:val="0"/>
      <w:marRight w:val="0"/>
      <w:marTop w:val="0"/>
      <w:marBottom w:val="0"/>
      <w:divBdr>
        <w:top w:val="none" w:sz="0" w:space="0" w:color="auto"/>
        <w:left w:val="none" w:sz="0" w:space="0" w:color="auto"/>
        <w:bottom w:val="none" w:sz="0" w:space="0" w:color="auto"/>
        <w:right w:val="none" w:sz="0" w:space="0" w:color="auto"/>
      </w:divBdr>
      <w:divsChild>
        <w:div w:id="2144498923">
          <w:marLeft w:val="0"/>
          <w:marRight w:val="0"/>
          <w:marTop w:val="0"/>
          <w:marBottom w:val="0"/>
          <w:divBdr>
            <w:top w:val="none" w:sz="0" w:space="0" w:color="auto"/>
            <w:left w:val="none" w:sz="0" w:space="0" w:color="auto"/>
            <w:bottom w:val="none" w:sz="0" w:space="0" w:color="auto"/>
            <w:right w:val="none" w:sz="0" w:space="0" w:color="auto"/>
          </w:divBdr>
          <w:divsChild>
            <w:div w:id="1732533698">
              <w:marLeft w:val="0"/>
              <w:marRight w:val="0"/>
              <w:marTop w:val="0"/>
              <w:marBottom w:val="0"/>
              <w:divBdr>
                <w:top w:val="none" w:sz="0" w:space="0" w:color="auto"/>
                <w:left w:val="none" w:sz="0" w:space="0" w:color="auto"/>
                <w:bottom w:val="none" w:sz="0" w:space="0" w:color="auto"/>
                <w:right w:val="none" w:sz="0" w:space="0" w:color="auto"/>
              </w:divBdr>
              <w:divsChild>
                <w:div w:id="1666326219">
                  <w:marLeft w:val="0"/>
                  <w:marRight w:val="0"/>
                  <w:marTop w:val="0"/>
                  <w:marBottom w:val="0"/>
                  <w:divBdr>
                    <w:top w:val="none" w:sz="0" w:space="0" w:color="auto"/>
                    <w:left w:val="none" w:sz="0" w:space="0" w:color="auto"/>
                    <w:bottom w:val="single" w:sz="6" w:space="0" w:color="DDDDDD"/>
                    <w:right w:val="none" w:sz="0" w:space="0" w:color="auto"/>
                  </w:divBdr>
                  <w:divsChild>
                    <w:div w:id="647168486">
                      <w:marLeft w:val="0"/>
                      <w:marRight w:val="0"/>
                      <w:marTop w:val="0"/>
                      <w:marBottom w:val="0"/>
                      <w:divBdr>
                        <w:top w:val="none" w:sz="0" w:space="0" w:color="auto"/>
                        <w:left w:val="none" w:sz="0" w:space="0" w:color="auto"/>
                        <w:bottom w:val="none" w:sz="0" w:space="0" w:color="auto"/>
                        <w:right w:val="none" w:sz="0" w:space="0" w:color="auto"/>
                      </w:divBdr>
                      <w:divsChild>
                        <w:div w:id="1225264483">
                          <w:marLeft w:val="0"/>
                          <w:marRight w:val="0"/>
                          <w:marTop w:val="0"/>
                          <w:marBottom w:val="0"/>
                          <w:divBdr>
                            <w:top w:val="none" w:sz="0" w:space="0" w:color="auto"/>
                            <w:left w:val="none" w:sz="0" w:space="0" w:color="auto"/>
                            <w:bottom w:val="none" w:sz="0" w:space="0" w:color="auto"/>
                            <w:right w:val="none" w:sz="0" w:space="0" w:color="auto"/>
                          </w:divBdr>
                          <w:divsChild>
                            <w:div w:id="1496529379">
                              <w:marLeft w:val="-3450"/>
                              <w:marRight w:val="0"/>
                              <w:marTop w:val="0"/>
                              <w:marBottom w:val="0"/>
                              <w:divBdr>
                                <w:top w:val="none" w:sz="0" w:space="0" w:color="auto"/>
                                <w:left w:val="none" w:sz="0" w:space="0" w:color="auto"/>
                                <w:bottom w:val="none" w:sz="0" w:space="0" w:color="auto"/>
                                <w:right w:val="none" w:sz="0" w:space="0" w:color="auto"/>
                              </w:divBdr>
                              <w:divsChild>
                                <w:div w:id="1825581985">
                                  <w:marLeft w:val="0"/>
                                  <w:marRight w:val="0"/>
                                  <w:marTop w:val="0"/>
                                  <w:marBottom w:val="0"/>
                                  <w:divBdr>
                                    <w:top w:val="none" w:sz="0" w:space="0" w:color="auto"/>
                                    <w:left w:val="none" w:sz="0" w:space="0" w:color="auto"/>
                                    <w:bottom w:val="none" w:sz="0" w:space="0" w:color="auto"/>
                                    <w:right w:val="none" w:sz="0" w:space="0" w:color="auto"/>
                                  </w:divBdr>
                                  <w:divsChild>
                                    <w:div w:id="371923999">
                                      <w:marLeft w:val="0"/>
                                      <w:marRight w:val="0"/>
                                      <w:marTop w:val="0"/>
                                      <w:marBottom w:val="0"/>
                                      <w:divBdr>
                                        <w:top w:val="none" w:sz="0" w:space="0" w:color="auto"/>
                                        <w:left w:val="none" w:sz="0" w:space="0" w:color="auto"/>
                                        <w:bottom w:val="none" w:sz="0" w:space="0" w:color="auto"/>
                                        <w:right w:val="none" w:sz="0" w:space="0" w:color="auto"/>
                                      </w:divBdr>
                                      <w:divsChild>
                                        <w:div w:id="456604957">
                                          <w:marLeft w:val="3450"/>
                                          <w:marRight w:val="0"/>
                                          <w:marTop w:val="0"/>
                                          <w:marBottom w:val="0"/>
                                          <w:divBdr>
                                            <w:top w:val="none" w:sz="0" w:space="0" w:color="auto"/>
                                            <w:left w:val="none" w:sz="0" w:space="0" w:color="auto"/>
                                            <w:bottom w:val="none" w:sz="0" w:space="0" w:color="auto"/>
                                            <w:right w:val="none" w:sz="0" w:space="0" w:color="auto"/>
                                          </w:divBdr>
                                          <w:divsChild>
                                            <w:div w:id="1607344798">
                                              <w:marLeft w:val="0"/>
                                              <w:marRight w:val="0"/>
                                              <w:marTop w:val="0"/>
                                              <w:marBottom w:val="0"/>
                                              <w:divBdr>
                                                <w:top w:val="none" w:sz="0" w:space="0" w:color="auto"/>
                                                <w:left w:val="none" w:sz="0" w:space="0" w:color="auto"/>
                                                <w:bottom w:val="none" w:sz="0" w:space="0" w:color="auto"/>
                                                <w:right w:val="none" w:sz="0" w:space="0" w:color="auto"/>
                                              </w:divBdr>
                                              <w:divsChild>
                                                <w:div w:id="4503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086488">
      <w:bodyDiv w:val="1"/>
      <w:marLeft w:val="0"/>
      <w:marRight w:val="0"/>
      <w:marTop w:val="0"/>
      <w:marBottom w:val="0"/>
      <w:divBdr>
        <w:top w:val="none" w:sz="0" w:space="0" w:color="auto"/>
        <w:left w:val="none" w:sz="0" w:space="0" w:color="auto"/>
        <w:bottom w:val="none" w:sz="0" w:space="0" w:color="auto"/>
        <w:right w:val="none" w:sz="0" w:space="0" w:color="auto"/>
      </w:divBdr>
      <w:divsChild>
        <w:div w:id="1081877287">
          <w:marLeft w:val="0"/>
          <w:marRight w:val="0"/>
          <w:marTop w:val="0"/>
          <w:marBottom w:val="0"/>
          <w:divBdr>
            <w:top w:val="none" w:sz="0" w:space="0" w:color="auto"/>
            <w:left w:val="none" w:sz="0" w:space="0" w:color="auto"/>
            <w:bottom w:val="none" w:sz="0" w:space="0" w:color="auto"/>
            <w:right w:val="none" w:sz="0" w:space="0" w:color="auto"/>
          </w:divBdr>
          <w:divsChild>
            <w:div w:id="699865652">
              <w:marLeft w:val="0"/>
              <w:marRight w:val="0"/>
              <w:marTop w:val="0"/>
              <w:marBottom w:val="0"/>
              <w:divBdr>
                <w:top w:val="none" w:sz="0" w:space="0" w:color="auto"/>
                <w:left w:val="none" w:sz="0" w:space="0" w:color="auto"/>
                <w:bottom w:val="none" w:sz="0" w:space="0" w:color="auto"/>
                <w:right w:val="none" w:sz="0" w:space="0" w:color="auto"/>
              </w:divBdr>
              <w:divsChild>
                <w:div w:id="225799120">
                  <w:marLeft w:val="0"/>
                  <w:marRight w:val="0"/>
                  <w:marTop w:val="0"/>
                  <w:marBottom w:val="0"/>
                  <w:divBdr>
                    <w:top w:val="none" w:sz="0" w:space="0" w:color="auto"/>
                    <w:left w:val="none" w:sz="0" w:space="0" w:color="auto"/>
                    <w:bottom w:val="none" w:sz="0" w:space="0" w:color="auto"/>
                    <w:right w:val="none" w:sz="0" w:space="0" w:color="auto"/>
                  </w:divBdr>
                  <w:divsChild>
                    <w:div w:id="2049261299">
                      <w:marLeft w:val="0"/>
                      <w:marRight w:val="0"/>
                      <w:marTop w:val="0"/>
                      <w:marBottom w:val="0"/>
                      <w:divBdr>
                        <w:top w:val="none" w:sz="0" w:space="0" w:color="auto"/>
                        <w:left w:val="none" w:sz="0" w:space="0" w:color="auto"/>
                        <w:bottom w:val="none" w:sz="0" w:space="0" w:color="auto"/>
                        <w:right w:val="none" w:sz="0" w:space="0" w:color="auto"/>
                      </w:divBdr>
                      <w:divsChild>
                        <w:div w:id="2033528051">
                          <w:marLeft w:val="0"/>
                          <w:marRight w:val="0"/>
                          <w:marTop w:val="0"/>
                          <w:marBottom w:val="0"/>
                          <w:divBdr>
                            <w:top w:val="none" w:sz="0" w:space="0" w:color="auto"/>
                            <w:left w:val="none" w:sz="0" w:space="0" w:color="auto"/>
                            <w:bottom w:val="none" w:sz="0" w:space="0" w:color="auto"/>
                            <w:right w:val="none" w:sz="0" w:space="0" w:color="auto"/>
                          </w:divBdr>
                        </w:div>
                      </w:divsChild>
                    </w:div>
                    <w:div w:id="1132166727">
                      <w:marLeft w:val="0"/>
                      <w:marRight w:val="0"/>
                      <w:marTop w:val="0"/>
                      <w:marBottom w:val="0"/>
                      <w:divBdr>
                        <w:top w:val="none" w:sz="0" w:space="0" w:color="auto"/>
                        <w:left w:val="none" w:sz="0" w:space="0" w:color="auto"/>
                        <w:bottom w:val="none" w:sz="0" w:space="0" w:color="auto"/>
                        <w:right w:val="none" w:sz="0" w:space="0" w:color="auto"/>
                      </w:divBdr>
                      <w:divsChild>
                        <w:div w:id="251935656">
                          <w:marLeft w:val="0"/>
                          <w:marRight w:val="0"/>
                          <w:marTop w:val="0"/>
                          <w:marBottom w:val="0"/>
                          <w:divBdr>
                            <w:top w:val="none" w:sz="0" w:space="0" w:color="auto"/>
                            <w:left w:val="none" w:sz="0" w:space="0" w:color="auto"/>
                            <w:bottom w:val="none" w:sz="0" w:space="0" w:color="auto"/>
                            <w:right w:val="none" w:sz="0" w:space="0" w:color="auto"/>
                          </w:divBdr>
                          <w:divsChild>
                            <w:div w:id="595674047">
                              <w:marLeft w:val="0"/>
                              <w:marRight w:val="0"/>
                              <w:marTop w:val="0"/>
                              <w:marBottom w:val="0"/>
                              <w:divBdr>
                                <w:top w:val="none" w:sz="0" w:space="0" w:color="auto"/>
                                <w:left w:val="none" w:sz="0" w:space="0" w:color="auto"/>
                                <w:bottom w:val="none" w:sz="0" w:space="0" w:color="auto"/>
                                <w:right w:val="none" w:sz="0" w:space="0" w:color="auto"/>
                              </w:divBdr>
                              <w:divsChild>
                                <w:div w:id="1262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370343">
      <w:bodyDiv w:val="1"/>
      <w:marLeft w:val="0"/>
      <w:marRight w:val="0"/>
      <w:marTop w:val="0"/>
      <w:marBottom w:val="0"/>
      <w:divBdr>
        <w:top w:val="none" w:sz="0" w:space="0" w:color="auto"/>
        <w:left w:val="none" w:sz="0" w:space="0" w:color="auto"/>
        <w:bottom w:val="none" w:sz="0" w:space="0" w:color="auto"/>
        <w:right w:val="none" w:sz="0" w:space="0" w:color="auto"/>
      </w:divBdr>
      <w:divsChild>
        <w:div w:id="686254325">
          <w:marLeft w:val="0"/>
          <w:marRight w:val="0"/>
          <w:marTop w:val="0"/>
          <w:marBottom w:val="0"/>
          <w:divBdr>
            <w:top w:val="none" w:sz="0" w:space="0" w:color="auto"/>
            <w:left w:val="none" w:sz="0" w:space="0" w:color="auto"/>
            <w:bottom w:val="none" w:sz="0" w:space="0" w:color="auto"/>
            <w:right w:val="none" w:sz="0" w:space="0" w:color="auto"/>
          </w:divBdr>
          <w:divsChild>
            <w:div w:id="1338266994">
              <w:marLeft w:val="0"/>
              <w:marRight w:val="0"/>
              <w:marTop w:val="0"/>
              <w:marBottom w:val="0"/>
              <w:divBdr>
                <w:top w:val="none" w:sz="0" w:space="0" w:color="auto"/>
                <w:left w:val="none" w:sz="0" w:space="0" w:color="auto"/>
                <w:bottom w:val="none" w:sz="0" w:space="0" w:color="auto"/>
                <w:right w:val="none" w:sz="0" w:space="0" w:color="auto"/>
              </w:divBdr>
              <w:divsChild>
                <w:div w:id="125197673">
                  <w:marLeft w:val="0"/>
                  <w:marRight w:val="0"/>
                  <w:marTop w:val="0"/>
                  <w:marBottom w:val="0"/>
                  <w:divBdr>
                    <w:top w:val="none" w:sz="0" w:space="0" w:color="auto"/>
                    <w:left w:val="none" w:sz="0" w:space="0" w:color="auto"/>
                    <w:bottom w:val="none" w:sz="0" w:space="0" w:color="auto"/>
                    <w:right w:val="none" w:sz="0" w:space="0" w:color="auto"/>
                  </w:divBdr>
                </w:div>
                <w:div w:id="927152332">
                  <w:marLeft w:val="0"/>
                  <w:marRight w:val="0"/>
                  <w:marTop w:val="0"/>
                  <w:marBottom w:val="0"/>
                  <w:divBdr>
                    <w:top w:val="none" w:sz="0" w:space="0" w:color="auto"/>
                    <w:left w:val="none" w:sz="0" w:space="0" w:color="auto"/>
                    <w:bottom w:val="none" w:sz="0" w:space="0" w:color="auto"/>
                    <w:right w:val="none" w:sz="0" w:space="0" w:color="auto"/>
                  </w:divBdr>
                </w:div>
                <w:div w:id="94598151">
                  <w:marLeft w:val="0"/>
                  <w:marRight w:val="0"/>
                  <w:marTop w:val="0"/>
                  <w:marBottom w:val="0"/>
                  <w:divBdr>
                    <w:top w:val="none" w:sz="0" w:space="0" w:color="auto"/>
                    <w:left w:val="none" w:sz="0" w:space="0" w:color="auto"/>
                    <w:bottom w:val="none" w:sz="0" w:space="0" w:color="auto"/>
                    <w:right w:val="none" w:sz="0" w:space="0" w:color="auto"/>
                  </w:divBdr>
                </w:div>
                <w:div w:id="13244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5545">
      <w:bodyDiv w:val="1"/>
      <w:marLeft w:val="0"/>
      <w:marRight w:val="0"/>
      <w:marTop w:val="0"/>
      <w:marBottom w:val="0"/>
      <w:divBdr>
        <w:top w:val="none" w:sz="0" w:space="0" w:color="auto"/>
        <w:left w:val="none" w:sz="0" w:space="0" w:color="auto"/>
        <w:bottom w:val="none" w:sz="0" w:space="0" w:color="auto"/>
        <w:right w:val="none" w:sz="0" w:space="0" w:color="auto"/>
      </w:divBdr>
      <w:divsChild>
        <w:div w:id="403724579">
          <w:marLeft w:val="-7170"/>
          <w:marRight w:val="0"/>
          <w:marTop w:val="0"/>
          <w:marBottom w:val="0"/>
          <w:divBdr>
            <w:top w:val="none" w:sz="0" w:space="0" w:color="auto"/>
            <w:left w:val="none" w:sz="0" w:space="0" w:color="auto"/>
            <w:bottom w:val="none" w:sz="0" w:space="0" w:color="auto"/>
            <w:right w:val="none" w:sz="0" w:space="0" w:color="auto"/>
          </w:divBdr>
          <w:divsChild>
            <w:div w:id="1399205902">
              <w:marLeft w:val="0"/>
              <w:marRight w:val="0"/>
              <w:marTop w:val="0"/>
              <w:marBottom w:val="525"/>
              <w:divBdr>
                <w:top w:val="none" w:sz="0" w:space="0" w:color="auto"/>
                <w:left w:val="none" w:sz="0" w:space="0" w:color="auto"/>
                <w:bottom w:val="none" w:sz="0" w:space="0" w:color="auto"/>
                <w:right w:val="none" w:sz="0" w:space="0" w:color="auto"/>
              </w:divBdr>
              <w:divsChild>
                <w:div w:id="1914195902">
                  <w:marLeft w:val="0"/>
                  <w:marRight w:val="0"/>
                  <w:marTop w:val="0"/>
                  <w:marBottom w:val="0"/>
                  <w:divBdr>
                    <w:top w:val="none" w:sz="0" w:space="0" w:color="auto"/>
                    <w:left w:val="none" w:sz="0" w:space="0" w:color="auto"/>
                    <w:bottom w:val="none" w:sz="0" w:space="0" w:color="auto"/>
                    <w:right w:val="none" w:sz="0" w:space="0" w:color="auto"/>
                  </w:divBdr>
                  <w:divsChild>
                    <w:div w:id="435947997">
                      <w:marLeft w:val="0"/>
                      <w:marRight w:val="0"/>
                      <w:marTop w:val="0"/>
                      <w:marBottom w:val="0"/>
                      <w:divBdr>
                        <w:top w:val="none" w:sz="0" w:space="0" w:color="auto"/>
                        <w:left w:val="none" w:sz="0" w:space="0" w:color="auto"/>
                        <w:bottom w:val="none" w:sz="0" w:space="0" w:color="auto"/>
                        <w:right w:val="none" w:sz="0" w:space="0" w:color="auto"/>
                      </w:divBdr>
                      <w:divsChild>
                        <w:div w:id="582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355845">
      <w:bodyDiv w:val="1"/>
      <w:marLeft w:val="0"/>
      <w:marRight w:val="0"/>
      <w:marTop w:val="0"/>
      <w:marBottom w:val="0"/>
      <w:divBdr>
        <w:top w:val="none" w:sz="0" w:space="0" w:color="auto"/>
        <w:left w:val="none" w:sz="0" w:space="0" w:color="auto"/>
        <w:bottom w:val="none" w:sz="0" w:space="0" w:color="auto"/>
        <w:right w:val="none" w:sz="0" w:space="0" w:color="auto"/>
      </w:divBdr>
      <w:divsChild>
        <w:div w:id="421610169">
          <w:marLeft w:val="0"/>
          <w:marRight w:val="0"/>
          <w:marTop w:val="0"/>
          <w:marBottom w:val="0"/>
          <w:divBdr>
            <w:top w:val="none" w:sz="0" w:space="0" w:color="auto"/>
            <w:left w:val="none" w:sz="0" w:space="0" w:color="auto"/>
            <w:bottom w:val="none" w:sz="0" w:space="0" w:color="auto"/>
            <w:right w:val="none" w:sz="0" w:space="0" w:color="auto"/>
          </w:divBdr>
          <w:divsChild>
            <w:div w:id="223030703">
              <w:marLeft w:val="0"/>
              <w:marRight w:val="0"/>
              <w:marTop w:val="0"/>
              <w:marBottom w:val="0"/>
              <w:divBdr>
                <w:top w:val="none" w:sz="0" w:space="0" w:color="auto"/>
                <w:left w:val="none" w:sz="0" w:space="0" w:color="auto"/>
                <w:bottom w:val="none" w:sz="0" w:space="0" w:color="auto"/>
                <w:right w:val="none" w:sz="0" w:space="0" w:color="auto"/>
              </w:divBdr>
              <w:divsChild>
                <w:div w:id="1431313117">
                  <w:marLeft w:val="-315"/>
                  <w:marRight w:val="0"/>
                  <w:marTop w:val="0"/>
                  <w:marBottom w:val="225"/>
                  <w:divBdr>
                    <w:top w:val="none" w:sz="0" w:space="0" w:color="auto"/>
                    <w:left w:val="none" w:sz="0" w:space="0" w:color="auto"/>
                    <w:bottom w:val="none" w:sz="0" w:space="0" w:color="auto"/>
                    <w:right w:val="none" w:sz="0" w:space="0" w:color="auto"/>
                  </w:divBdr>
                  <w:divsChild>
                    <w:div w:id="1566523602">
                      <w:marLeft w:val="0"/>
                      <w:marRight w:val="0"/>
                      <w:marTop w:val="0"/>
                      <w:marBottom w:val="0"/>
                      <w:divBdr>
                        <w:top w:val="none" w:sz="0" w:space="0" w:color="auto"/>
                        <w:left w:val="none" w:sz="0" w:space="0" w:color="auto"/>
                        <w:bottom w:val="none" w:sz="0" w:space="0" w:color="auto"/>
                        <w:right w:val="none" w:sz="0" w:space="0" w:color="auto"/>
                      </w:divBdr>
                      <w:divsChild>
                        <w:div w:id="1850410654">
                          <w:marLeft w:val="0"/>
                          <w:marRight w:val="0"/>
                          <w:marTop w:val="0"/>
                          <w:marBottom w:val="0"/>
                          <w:divBdr>
                            <w:top w:val="none" w:sz="0" w:space="0" w:color="auto"/>
                            <w:left w:val="none" w:sz="0" w:space="0" w:color="auto"/>
                            <w:bottom w:val="none" w:sz="0" w:space="0" w:color="auto"/>
                            <w:right w:val="none" w:sz="0" w:space="0" w:color="auto"/>
                          </w:divBdr>
                          <w:divsChild>
                            <w:div w:id="1163544852">
                              <w:marLeft w:val="0"/>
                              <w:marRight w:val="0"/>
                              <w:marTop w:val="0"/>
                              <w:marBottom w:val="0"/>
                              <w:divBdr>
                                <w:top w:val="none" w:sz="0" w:space="0" w:color="auto"/>
                                <w:left w:val="none" w:sz="0" w:space="0" w:color="auto"/>
                                <w:bottom w:val="none" w:sz="0" w:space="0" w:color="auto"/>
                                <w:right w:val="none" w:sz="0" w:space="0" w:color="auto"/>
                              </w:divBdr>
                            </w:div>
                            <w:div w:id="736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69539">
      <w:bodyDiv w:val="1"/>
      <w:marLeft w:val="0"/>
      <w:marRight w:val="0"/>
      <w:marTop w:val="0"/>
      <w:marBottom w:val="0"/>
      <w:divBdr>
        <w:top w:val="none" w:sz="0" w:space="0" w:color="auto"/>
        <w:left w:val="none" w:sz="0" w:space="0" w:color="auto"/>
        <w:bottom w:val="none" w:sz="0" w:space="0" w:color="auto"/>
        <w:right w:val="none" w:sz="0" w:space="0" w:color="auto"/>
      </w:divBdr>
      <w:divsChild>
        <w:div w:id="405036224">
          <w:marLeft w:val="0"/>
          <w:marRight w:val="0"/>
          <w:marTop w:val="0"/>
          <w:marBottom w:val="0"/>
          <w:divBdr>
            <w:top w:val="none" w:sz="0" w:space="0" w:color="auto"/>
            <w:left w:val="none" w:sz="0" w:space="0" w:color="auto"/>
            <w:bottom w:val="none" w:sz="0" w:space="0" w:color="auto"/>
            <w:right w:val="none" w:sz="0" w:space="0" w:color="auto"/>
          </w:divBdr>
          <w:divsChild>
            <w:div w:id="1906377549">
              <w:marLeft w:val="0"/>
              <w:marRight w:val="0"/>
              <w:marTop w:val="0"/>
              <w:marBottom w:val="0"/>
              <w:divBdr>
                <w:top w:val="none" w:sz="0" w:space="0" w:color="auto"/>
                <w:left w:val="none" w:sz="0" w:space="0" w:color="auto"/>
                <w:bottom w:val="none" w:sz="0" w:space="0" w:color="auto"/>
                <w:right w:val="none" w:sz="0" w:space="0" w:color="auto"/>
              </w:divBdr>
              <w:divsChild>
                <w:div w:id="139153610">
                  <w:marLeft w:val="0"/>
                  <w:marRight w:val="0"/>
                  <w:marTop w:val="0"/>
                  <w:marBottom w:val="0"/>
                  <w:divBdr>
                    <w:top w:val="none" w:sz="0" w:space="0" w:color="auto"/>
                    <w:left w:val="none" w:sz="0" w:space="0" w:color="auto"/>
                    <w:bottom w:val="single" w:sz="6" w:space="0" w:color="DDDDDD"/>
                    <w:right w:val="none" w:sz="0" w:space="0" w:color="auto"/>
                  </w:divBdr>
                  <w:divsChild>
                    <w:div w:id="1612391944">
                      <w:marLeft w:val="0"/>
                      <w:marRight w:val="0"/>
                      <w:marTop w:val="0"/>
                      <w:marBottom w:val="0"/>
                      <w:divBdr>
                        <w:top w:val="none" w:sz="0" w:space="0" w:color="auto"/>
                        <w:left w:val="none" w:sz="0" w:space="0" w:color="auto"/>
                        <w:bottom w:val="none" w:sz="0" w:space="0" w:color="auto"/>
                        <w:right w:val="none" w:sz="0" w:space="0" w:color="auto"/>
                      </w:divBdr>
                      <w:divsChild>
                        <w:div w:id="494493738">
                          <w:marLeft w:val="0"/>
                          <w:marRight w:val="0"/>
                          <w:marTop w:val="0"/>
                          <w:marBottom w:val="0"/>
                          <w:divBdr>
                            <w:top w:val="none" w:sz="0" w:space="0" w:color="auto"/>
                            <w:left w:val="none" w:sz="0" w:space="0" w:color="auto"/>
                            <w:bottom w:val="none" w:sz="0" w:space="0" w:color="auto"/>
                            <w:right w:val="none" w:sz="0" w:space="0" w:color="auto"/>
                          </w:divBdr>
                          <w:divsChild>
                            <w:div w:id="1239245511">
                              <w:marLeft w:val="-3450"/>
                              <w:marRight w:val="0"/>
                              <w:marTop w:val="0"/>
                              <w:marBottom w:val="0"/>
                              <w:divBdr>
                                <w:top w:val="none" w:sz="0" w:space="0" w:color="auto"/>
                                <w:left w:val="none" w:sz="0" w:space="0" w:color="auto"/>
                                <w:bottom w:val="none" w:sz="0" w:space="0" w:color="auto"/>
                                <w:right w:val="none" w:sz="0" w:space="0" w:color="auto"/>
                              </w:divBdr>
                              <w:divsChild>
                                <w:div w:id="111629850">
                                  <w:marLeft w:val="0"/>
                                  <w:marRight w:val="0"/>
                                  <w:marTop w:val="0"/>
                                  <w:marBottom w:val="0"/>
                                  <w:divBdr>
                                    <w:top w:val="none" w:sz="0" w:space="0" w:color="auto"/>
                                    <w:left w:val="none" w:sz="0" w:space="0" w:color="auto"/>
                                    <w:bottom w:val="none" w:sz="0" w:space="0" w:color="auto"/>
                                    <w:right w:val="none" w:sz="0" w:space="0" w:color="auto"/>
                                  </w:divBdr>
                                  <w:divsChild>
                                    <w:div w:id="1441948182">
                                      <w:marLeft w:val="0"/>
                                      <w:marRight w:val="0"/>
                                      <w:marTop w:val="0"/>
                                      <w:marBottom w:val="0"/>
                                      <w:divBdr>
                                        <w:top w:val="none" w:sz="0" w:space="0" w:color="auto"/>
                                        <w:left w:val="none" w:sz="0" w:space="0" w:color="auto"/>
                                        <w:bottom w:val="none" w:sz="0" w:space="0" w:color="auto"/>
                                        <w:right w:val="none" w:sz="0" w:space="0" w:color="auto"/>
                                      </w:divBdr>
                                      <w:divsChild>
                                        <w:div w:id="557862483">
                                          <w:marLeft w:val="3450"/>
                                          <w:marRight w:val="0"/>
                                          <w:marTop w:val="0"/>
                                          <w:marBottom w:val="0"/>
                                          <w:divBdr>
                                            <w:top w:val="none" w:sz="0" w:space="0" w:color="auto"/>
                                            <w:left w:val="none" w:sz="0" w:space="0" w:color="auto"/>
                                            <w:bottom w:val="none" w:sz="0" w:space="0" w:color="auto"/>
                                            <w:right w:val="none" w:sz="0" w:space="0" w:color="auto"/>
                                          </w:divBdr>
                                          <w:divsChild>
                                            <w:div w:id="2129010621">
                                              <w:marLeft w:val="0"/>
                                              <w:marRight w:val="0"/>
                                              <w:marTop w:val="0"/>
                                              <w:marBottom w:val="0"/>
                                              <w:divBdr>
                                                <w:top w:val="none" w:sz="0" w:space="0" w:color="auto"/>
                                                <w:left w:val="none" w:sz="0" w:space="0" w:color="auto"/>
                                                <w:bottom w:val="none" w:sz="0" w:space="0" w:color="auto"/>
                                                <w:right w:val="none" w:sz="0" w:space="0" w:color="auto"/>
                                              </w:divBdr>
                                              <w:divsChild>
                                                <w:div w:id="16536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2372">
      <w:bodyDiv w:val="1"/>
      <w:marLeft w:val="0"/>
      <w:marRight w:val="0"/>
      <w:marTop w:val="0"/>
      <w:marBottom w:val="0"/>
      <w:divBdr>
        <w:top w:val="none" w:sz="0" w:space="0" w:color="auto"/>
        <w:left w:val="none" w:sz="0" w:space="0" w:color="auto"/>
        <w:bottom w:val="none" w:sz="0" w:space="0" w:color="auto"/>
        <w:right w:val="none" w:sz="0" w:space="0" w:color="auto"/>
      </w:divBdr>
      <w:divsChild>
        <w:div w:id="1829901622">
          <w:marLeft w:val="0"/>
          <w:marRight w:val="0"/>
          <w:marTop w:val="0"/>
          <w:marBottom w:val="0"/>
          <w:divBdr>
            <w:top w:val="none" w:sz="0" w:space="0" w:color="auto"/>
            <w:left w:val="none" w:sz="0" w:space="0" w:color="auto"/>
            <w:bottom w:val="none" w:sz="0" w:space="0" w:color="auto"/>
            <w:right w:val="none" w:sz="0" w:space="0" w:color="auto"/>
          </w:divBdr>
          <w:divsChild>
            <w:div w:id="1575815024">
              <w:marLeft w:val="0"/>
              <w:marRight w:val="0"/>
              <w:marTop w:val="0"/>
              <w:marBottom w:val="0"/>
              <w:divBdr>
                <w:top w:val="none" w:sz="0" w:space="0" w:color="auto"/>
                <w:left w:val="none" w:sz="0" w:space="0" w:color="auto"/>
                <w:bottom w:val="none" w:sz="0" w:space="0" w:color="auto"/>
                <w:right w:val="none" w:sz="0" w:space="0" w:color="auto"/>
              </w:divBdr>
              <w:divsChild>
                <w:div w:id="1212039752">
                  <w:marLeft w:val="0"/>
                  <w:marRight w:val="0"/>
                  <w:marTop w:val="75"/>
                  <w:marBottom w:val="0"/>
                  <w:divBdr>
                    <w:top w:val="none" w:sz="0" w:space="0" w:color="auto"/>
                    <w:left w:val="none" w:sz="0" w:space="0" w:color="auto"/>
                    <w:bottom w:val="none" w:sz="0" w:space="0" w:color="auto"/>
                    <w:right w:val="none" w:sz="0" w:space="0" w:color="auto"/>
                  </w:divBdr>
                  <w:divsChild>
                    <w:div w:id="1324161319">
                      <w:marLeft w:val="0"/>
                      <w:marRight w:val="0"/>
                      <w:marTop w:val="0"/>
                      <w:marBottom w:val="0"/>
                      <w:divBdr>
                        <w:top w:val="none" w:sz="0" w:space="0" w:color="auto"/>
                        <w:left w:val="none" w:sz="0" w:space="0" w:color="auto"/>
                        <w:bottom w:val="none" w:sz="0" w:space="0" w:color="auto"/>
                        <w:right w:val="none" w:sz="0" w:space="0" w:color="auto"/>
                      </w:divBdr>
                    </w:div>
                    <w:div w:id="1976598254">
                      <w:marLeft w:val="0"/>
                      <w:marRight w:val="0"/>
                      <w:marTop w:val="0"/>
                      <w:marBottom w:val="0"/>
                      <w:divBdr>
                        <w:top w:val="none" w:sz="0" w:space="0" w:color="auto"/>
                        <w:left w:val="none" w:sz="0" w:space="0" w:color="auto"/>
                        <w:bottom w:val="none" w:sz="0" w:space="0" w:color="auto"/>
                        <w:right w:val="none" w:sz="0" w:space="0" w:color="auto"/>
                      </w:divBdr>
                    </w:div>
                    <w:div w:id="282617944">
                      <w:marLeft w:val="0"/>
                      <w:marRight w:val="0"/>
                      <w:marTop w:val="0"/>
                      <w:marBottom w:val="0"/>
                      <w:divBdr>
                        <w:top w:val="none" w:sz="0" w:space="0" w:color="auto"/>
                        <w:left w:val="none" w:sz="0" w:space="0" w:color="auto"/>
                        <w:bottom w:val="none" w:sz="0" w:space="0" w:color="auto"/>
                        <w:right w:val="none" w:sz="0" w:space="0" w:color="auto"/>
                      </w:divBdr>
                    </w:div>
                    <w:div w:id="314384346">
                      <w:marLeft w:val="0"/>
                      <w:marRight w:val="0"/>
                      <w:marTop w:val="0"/>
                      <w:marBottom w:val="0"/>
                      <w:divBdr>
                        <w:top w:val="none" w:sz="0" w:space="0" w:color="auto"/>
                        <w:left w:val="none" w:sz="0" w:space="0" w:color="auto"/>
                        <w:bottom w:val="none" w:sz="0" w:space="0" w:color="auto"/>
                        <w:right w:val="none" w:sz="0" w:space="0" w:color="auto"/>
                      </w:divBdr>
                    </w:div>
                    <w:div w:id="125241674">
                      <w:marLeft w:val="0"/>
                      <w:marRight w:val="0"/>
                      <w:marTop w:val="0"/>
                      <w:marBottom w:val="0"/>
                      <w:divBdr>
                        <w:top w:val="none" w:sz="0" w:space="0" w:color="auto"/>
                        <w:left w:val="none" w:sz="0" w:space="0" w:color="auto"/>
                        <w:bottom w:val="none" w:sz="0" w:space="0" w:color="auto"/>
                        <w:right w:val="none" w:sz="0" w:space="0" w:color="auto"/>
                      </w:divBdr>
                    </w:div>
                    <w:div w:id="1777483411">
                      <w:marLeft w:val="0"/>
                      <w:marRight w:val="0"/>
                      <w:marTop w:val="0"/>
                      <w:marBottom w:val="0"/>
                      <w:divBdr>
                        <w:top w:val="none" w:sz="0" w:space="0" w:color="auto"/>
                        <w:left w:val="none" w:sz="0" w:space="0" w:color="auto"/>
                        <w:bottom w:val="none" w:sz="0" w:space="0" w:color="auto"/>
                        <w:right w:val="none" w:sz="0" w:space="0" w:color="auto"/>
                      </w:divBdr>
                    </w:div>
                    <w:div w:id="862325065">
                      <w:marLeft w:val="0"/>
                      <w:marRight w:val="0"/>
                      <w:marTop w:val="0"/>
                      <w:marBottom w:val="0"/>
                      <w:divBdr>
                        <w:top w:val="none" w:sz="0" w:space="0" w:color="auto"/>
                        <w:left w:val="none" w:sz="0" w:space="0" w:color="auto"/>
                        <w:bottom w:val="none" w:sz="0" w:space="0" w:color="auto"/>
                        <w:right w:val="none" w:sz="0" w:space="0" w:color="auto"/>
                      </w:divBdr>
                    </w:div>
                    <w:div w:id="799038014">
                      <w:marLeft w:val="0"/>
                      <w:marRight w:val="0"/>
                      <w:marTop w:val="0"/>
                      <w:marBottom w:val="0"/>
                      <w:divBdr>
                        <w:top w:val="none" w:sz="0" w:space="0" w:color="auto"/>
                        <w:left w:val="none" w:sz="0" w:space="0" w:color="auto"/>
                        <w:bottom w:val="none" w:sz="0" w:space="0" w:color="auto"/>
                        <w:right w:val="none" w:sz="0" w:space="0" w:color="auto"/>
                      </w:divBdr>
                    </w:div>
                    <w:div w:id="575557015">
                      <w:marLeft w:val="0"/>
                      <w:marRight w:val="0"/>
                      <w:marTop w:val="0"/>
                      <w:marBottom w:val="0"/>
                      <w:divBdr>
                        <w:top w:val="none" w:sz="0" w:space="0" w:color="auto"/>
                        <w:left w:val="none" w:sz="0" w:space="0" w:color="auto"/>
                        <w:bottom w:val="none" w:sz="0" w:space="0" w:color="auto"/>
                        <w:right w:val="none" w:sz="0" w:space="0" w:color="auto"/>
                      </w:divBdr>
                    </w:div>
                    <w:div w:id="964776809">
                      <w:marLeft w:val="0"/>
                      <w:marRight w:val="0"/>
                      <w:marTop w:val="0"/>
                      <w:marBottom w:val="0"/>
                      <w:divBdr>
                        <w:top w:val="none" w:sz="0" w:space="0" w:color="auto"/>
                        <w:left w:val="none" w:sz="0" w:space="0" w:color="auto"/>
                        <w:bottom w:val="none" w:sz="0" w:space="0" w:color="auto"/>
                        <w:right w:val="none" w:sz="0" w:space="0" w:color="auto"/>
                      </w:divBdr>
                    </w:div>
                    <w:div w:id="2267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77210">
      <w:bodyDiv w:val="1"/>
      <w:marLeft w:val="0"/>
      <w:marRight w:val="0"/>
      <w:marTop w:val="0"/>
      <w:marBottom w:val="0"/>
      <w:divBdr>
        <w:top w:val="none" w:sz="0" w:space="0" w:color="auto"/>
        <w:left w:val="none" w:sz="0" w:space="0" w:color="auto"/>
        <w:bottom w:val="none" w:sz="0" w:space="0" w:color="auto"/>
        <w:right w:val="none" w:sz="0" w:space="0" w:color="auto"/>
      </w:divBdr>
      <w:divsChild>
        <w:div w:id="1474592689">
          <w:marLeft w:val="0"/>
          <w:marRight w:val="0"/>
          <w:marTop w:val="0"/>
          <w:marBottom w:val="0"/>
          <w:divBdr>
            <w:top w:val="none" w:sz="0" w:space="0" w:color="auto"/>
            <w:left w:val="none" w:sz="0" w:space="0" w:color="auto"/>
            <w:bottom w:val="none" w:sz="0" w:space="0" w:color="auto"/>
            <w:right w:val="none" w:sz="0" w:space="0" w:color="auto"/>
          </w:divBdr>
          <w:divsChild>
            <w:div w:id="1989629780">
              <w:marLeft w:val="0"/>
              <w:marRight w:val="0"/>
              <w:marTop w:val="0"/>
              <w:marBottom w:val="0"/>
              <w:divBdr>
                <w:top w:val="none" w:sz="0" w:space="0" w:color="auto"/>
                <w:left w:val="none" w:sz="0" w:space="0" w:color="auto"/>
                <w:bottom w:val="none" w:sz="0" w:space="0" w:color="auto"/>
                <w:right w:val="none" w:sz="0" w:space="0" w:color="auto"/>
              </w:divBdr>
              <w:divsChild>
                <w:div w:id="815490214">
                  <w:marLeft w:val="0"/>
                  <w:marRight w:val="0"/>
                  <w:marTop w:val="0"/>
                  <w:marBottom w:val="0"/>
                  <w:divBdr>
                    <w:top w:val="none" w:sz="0" w:space="0" w:color="auto"/>
                    <w:left w:val="none" w:sz="0" w:space="0" w:color="auto"/>
                    <w:bottom w:val="none" w:sz="0" w:space="0" w:color="auto"/>
                    <w:right w:val="none" w:sz="0" w:space="0" w:color="auto"/>
                  </w:divBdr>
                </w:div>
                <w:div w:id="1289821902">
                  <w:marLeft w:val="0"/>
                  <w:marRight w:val="0"/>
                  <w:marTop w:val="0"/>
                  <w:marBottom w:val="0"/>
                  <w:divBdr>
                    <w:top w:val="none" w:sz="0" w:space="0" w:color="auto"/>
                    <w:left w:val="none" w:sz="0" w:space="0" w:color="auto"/>
                    <w:bottom w:val="none" w:sz="0" w:space="0" w:color="auto"/>
                    <w:right w:val="none" w:sz="0" w:space="0" w:color="auto"/>
                  </w:divBdr>
                </w:div>
                <w:div w:id="1678575563">
                  <w:marLeft w:val="0"/>
                  <w:marRight w:val="0"/>
                  <w:marTop w:val="0"/>
                  <w:marBottom w:val="0"/>
                  <w:divBdr>
                    <w:top w:val="none" w:sz="0" w:space="0" w:color="auto"/>
                    <w:left w:val="none" w:sz="0" w:space="0" w:color="auto"/>
                    <w:bottom w:val="none" w:sz="0" w:space="0" w:color="auto"/>
                    <w:right w:val="none" w:sz="0" w:space="0" w:color="auto"/>
                  </w:divBdr>
                </w:div>
                <w:div w:id="639769628">
                  <w:marLeft w:val="0"/>
                  <w:marRight w:val="0"/>
                  <w:marTop w:val="0"/>
                  <w:marBottom w:val="0"/>
                  <w:divBdr>
                    <w:top w:val="none" w:sz="0" w:space="0" w:color="auto"/>
                    <w:left w:val="none" w:sz="0" w:space="0" w:color="auto"/>
                    <w:bottom w:val="none" w:sz="0" w:space="0" w:color="auto"/>
                    <w:right w:val="none" w:sz="0" w:space="0" w:color="auto"/>
                  </w:divBdr>
                  <w:divsChild>
                    <w:div w:id="1297612910">
                      <w:marLeft w:val="0"/>
                      <w:marRight w:val="0"/>
                      <w:marTop w:val="0"/>
                      <w:marBottom w:val="0"/>
                      <w:divBdr>
                        <w:top w:val="none" w:sz="0" w:space="0" w:color="auto"/>
                        <w:left w:val="none" w:sz="0" w:space="0" w:color="auto"/>
                        <w:bottom w:val="none" w:sz="0" w:space="0" w:color="auto"/>
                        <w:right w:val="none" w:sz="0" w:space="0" w:color="auto"/>
                      </w:divBdr>
                      <w:divsChild>
                        <w:div w:id="1932662824">
                          <w:marLeft w:val="0"/>
                          <w:marRight w:val="0"/>
                          <w:marTop w:val="0"/>
                          <w:marBottom w:val="0"/>
                          <w:divBdr>
                            <w:top w:val="none" w:sz="0" w:space="0" w:color="auto"/>
                            <w:left w:val="none" w:sz="0" w:space="0" w:color="auto"/>
                            <w:bottom w:val="none" w:sz="0" w:space="0" w:color="auto"/>
                            <w:right w:val="none" w:sz="0" w:space="0" w:color="auto"/>
                          </w:divBdr>
                          <w:divsChild>
                            <w:div w:id="212041540">
                              <w:marLeft w:val="0"/>
                              <w:marRight w:val="0"/>
                              <w:marTop w:val="0"/>
                              <w:marBottom w:val="0"/>
                              <w:divBdr>
                                <w:top w:val="none" w:sz="0" w:space="0" w:color="auto"/>
                                <w:left w:val="none" w:sz="0" w:space="0" w:color="auto"/>
                                <w:bottom w:val="none" w:sz="0" w:space="0" w:color="auto"/>
                                <w:right w:val="none" w:sz="0" w:space="0" w:color="auto"/>
                              </w:divBdr>
                              <w:divsChild>
                                <w:div w:id="18773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5766">
                      <w:marLeft w:val="0"/>
                      <w:marRight w:val="0"/>
                      <w:marTop w:val="0"/>
                      <w:marBottom w:val="0"/>
                      <w:divBdr>
                        <w:top w:val="none" w:sz="0" w:space="0" w:color="auto"/>
                        <w:left w:val="none" w:sz="0" w:space="0" w:color="auto"/>
                        <w:bottom w:val="none" w:sz="0" w:space="0" w:color="auto"/>
                        <w:right w:val="none" w:sz="0" w:space="0" w:color="auto"/>
                      </w:divBdr>
                      <w:divsChild>
                        <w:div w:id="1547908288">
                          <w:marLeft w:val="0"/>
                          <w:marRight w:val="0"/>
                          <w:marTop w:val="0"/>
                          <w:marBottom w:val="0"/>
                          <w:divBdr>
                            <w:top w:val="none" w:sz="0" w:space="0" w:color="auto"/>
                            <w:left w:val="none" w:sz="0" w:space="0" w:color="auto"/>
                            <w:bottom w:val="none" w:sz="0" w:space="0" w:color="auto"/>
                            <w:right w:val="none" w:sz="0" w:space="0" w:color="auto"/>
                          </w:divBdr>
                          <w:divsChild>
                            <w:div w:id="1824202927">
                              <w:marLeft w:val="0"/>
                              <w:marRight w:val="0"/>
                              <w:marTop w:val="0"/>
                              <w:marBottom w:val="0"/>
                              <w:divBdr>
                                <w:top w:val="none" w:sz="0" w:space="0" w:color="auto"/>
                                <w:left w:val="none" w:sz="0" w:space="0" w:color="auto"/>
                                <w:bottom w:val="none" w:sz="0" w:space="0" w:color="auto"/>
                                <w:right w:val="none" w:sz="0" w:space="0" w:color="auto"/>
                              </w:divBdr>
                              <w:divsChild>
                                <w:div w:id="2894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10185">
                      <w:marLeft w:val="0"/>
                      <w:marRight w:val="0"/>
                      <w:marTop w:val="0"/>
                      <w:marBottom w:val="0"/>
                      <w:divBdr>
                        <w:top w:val="none" w:sz="0" w:space="0" w:color="auto"/>
                        <w:left w:val="none" w:sz="0" w:space="0" w:color="auto"/>
                        <w:bottom w:val="none" w:sz="0" w:space="0" w:color="auto"/>
                        <w:right w:val="none" w:sz="0" w:space="0" w:color="auto"/>
                      </w:divBdr>
                      <w:divsChild>
                        <w:div w:id="806628244">
                          <w:marLeft w:val="0"/>
                          <w:marRight w:val="0"/>
                          <w:marTop w:val="0"/>
                          <w:marBottom w:val="0"/>
                          <w:divBdr>
                            <w:top w:val="none" w:sz="0" w:space="0" w:color="auto"/>
                            <w:left w:val="none" w:sz="0" w:space="0" w:color="auto"/>
                            <w:bottom w:val="none" w:sz="0" w:space="0" w:color="auto"/>
                            <w:right w:val="none" w:sz="0" w:space="0" w:color="auto"/>
                          </w:divBdr>
                          <w:divsChild>
                            <w:div w:id="2010524443">
                              <w:marLeft w:val="0"/>
                              <w:marRight w:val="0"/>
                              <w:marTop w:val="0"/>
                              <w:marBottom w:val="0"/>
                              <w:divBdr>
                                <w:top w:val="none" w:sz="0" w:space="0" w:color="auto"/>
                                <w:left w:val="none" w:sz="0" w:space="0" w:color="auto"/>
                                <w:bottom w:val="none" w:sz="0" w:space="0" w:color="auto"/>
                                <w:right w:val="none" w:sz="0" w:space="0" w:color="auto"/>
                              </w:divBdr>
                              <w:divsChild>
                                <w:div w:id="13570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193359">
      <w:bodyDiv w:val="1"/>
      <w:marLeft w:val="0"/>
      <w:marRight w:val="0"/>
      <w:marTop w:val="0"/>
      <w:marBottom w:val="0"/>
      <w:divBdr>
        <w:top w:val="none" w:sz="0" w:space="0" w:color="auto"/>
        <w:left w:val="none" w:sz="0" w:space="0" w:color="auto"/>
        <w:bottom w:val="none" w:sz="0" w:space="0" w:color="auto"/>
        <w:right w:val="none" w:sz="0" w:space="0" w:color="auto"/>
      </w:divBdr>
      <w:divsChild>
        <w:div w:id="38544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7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2165958">
      <w:bodyDiv w:val="1"/>
      <w:marLeft w:val="0"/>
      <w:marRight w:val="0"/>
      <w:marTop w:val="0"/>
      <w:marBottom w:val="0"/>
      <w:divBdr>
        <w:top w:val="none" w:sz="0" w:space="0" w:color="auto"/>
        <w:left w:val="none" w:sz="0" w:space="0" w:color="auto"/>
        <w:bottom w:val="none" w:sz="0" w:space="0" w:color="auto"/>
        <w:right w:val="none" w:sz="0" w:space="0" w:color="auto"/>
      </w:divBdr>
      <w:divsChild>
        <w:div w:id="2013869012">
          <w:marLeft w:val="0"/>
          <w:marRight w:val="0"/>
          <w:marTop w:val="0"/>
          <w:marBottom w:val="0"/>
          <w:divBdr>
            <w:top w:val="none" w:sz="0" w:space="0" w:color="auto"/>
            <w:left w:val="none" w:sz="0" w:space="0" w:color="auto"/>
            <w:bottom w:val="none" w:sz="0" w:space="0" w:color="auto"/>
            <w:right w:val="none" w:sz="0" w:space="0" w:color="auto"/>
          </w:divBdr>
          <w:divsChild>
            <w:div w:id="1754427590">
              <w:marLeft w:val="0"/>
              <w:marRight w:val="0"/>
              <w:marTop w:val="0"/>
              <w:marBottom w:val="0"/>
              <w:divBdr>
                <w:top w:val="none" w:sz="0" w:space="0" w:color="auto"/>
                <w:left w:val="none" w:sz="0" w:space="0" w:color="auto"/>
                <w:bottom w:val="none" w:sz="0" w:space="0" w:color="auto"/>
                <w:right w:val="none" w:sz="0" w:space="0" w:color="auto"/>
              </w:divBdr>
              <w:divsChild>
                <w:div w:id="2026857081">
                  <w:marLeft w:val="0"/>
                  <w:marRight w:val="0"/>
                  <w:marTop w:val="390"/>
                  <w:marBottom w:val="855"/>
                  <w:divBdr>
                    <w:top w:val="none" w:sz="0" w:space="0" w:color="auto"/>
                    <w:left w:val="none" w:sz="0" w:space="0" w:color="auto"/>
                    <w:bottom w:val="none" w:sz="0" w:space="0" w:color="auto"/>
                    <w:right w:val="none" w:sz="0" w:space="0" w:color="auto"/>
                  </w:divBdr>
                  <w:divsChild>
                    <w:div w:id="295182308">
                      <w:marLeft w:val="0"/>
                      <w:marRight w:val="0"/>
                      <w:marTop w:val="0"/>
                      <w:marBottom w:val="0"/>
                      <w:divBdr>
                        <w:top w:val="none" w:sz="0" w:space="0" w:color="auto"/>
                        <w:left w:val="none" w:sz="0" w:space="0" w:color="auto"/>
                        <w:bottom w:val="none" w:sz="0" w:space="0" w:color="auto"/>
                        <w:right w:val="none" w:sz="0" w:space="0" w:color="auto"/>
                      </w:divBdr>
                      <w:divsChild>
                        <w:div w:id="1746565563">
                          <w:marLeft w:val="0"/>
                          <w:marRight w:val="0"/>
                          <w:marTop w:val="0"/>
                          <w:marBottom w:val="0"/>
                          <w:divBdr>
                            <w:top w:val="none" w:sz="0" w:space="0" w:color="auto"/>
                            <w:left w:val="none" w:sz="0" w:space="0" w:color="auto"/>
                            <w:bottom w:val="none" w:sz="0" w:space="0" w:color="auto"/>
                            <w:right w:val="none" w:sz="0" w:space="0" w:color="auto"/>
                          </w:divBdr>
                        </w:div>
                        <w:div w:id="302540542">
                          <w:marLeft w:val="0"/>
                          <w:marRight w:val="0"/>
                          <w:marTop w:val="0"/>
                          <w:marBottom w:val="0"/>
                          <w:divBdr>
                            <w:top w:val="none" w:sz="0" w:space="0" w:color="auto"/>
                            <w:left w:val="none" w:sz="0" w:space="0" w:color="auto"/>
                            <w:bottom w:val="none" w:sz="0" w:space="0" w:color="auto"/>
                            <w:right w:val="none" w:sz="0" w:space="0" w:color="auto"/>
                          </w:divBdr>
                          <w:divsChild>
                            <w:div w:id="822552439">
                              <w:marLeft w:val="0"/>
                              <w:marRight w:val="0"/>
                              <w:marTop w:val="0"/>
                              <w:marBottom w:val="0"/>
                              <w:divBdr>
                                <w:top w:val="none" w:sz="0" w:space="0" w:color="auto"/>
                                <w:left w:val="none" w:sz="0" w:space="0" w:color="auto"/>
                                <w:bottom w:val="none" w:sz="0" w:space="0" w:color="auto"/>
                                <w:right w:val="none" w:sz="0" w:space="0" w:color="auto"/>
                              </w:divBdr>
                            </w:div>
                          </w:divsChild>
                        </w:div>
                        <w:div w:id="341587536">
                          <w:marLeft w:val="0"/>
                          <w:marRight w:val="0"/>
                          <w:marTop w:val="0"/>
                          <w:marBottom w:val="0"/>
                          <w:divBdr>
                            <w:top w:val="none" w:sz="0" w:space="0" w:color="auto"/>
                            <w:left w:val="none" w:sz="0" w:space="0" w:color="auto"/>
                            <w:bottom w:val="none" w:sz="0" w:space="0" w:color="auto"/>
                            <w:right w:val="none" w:sz="0" w:space="0" w:color="auto"/>
                          </w:divBdr>
                          <w:divsChild>
                            <w:div w:id="1423986140">
                              <w:marLeft w:val="0"/>
                              <w:marRight w:val="0"/>
                              <w:marTop w:val="0"/>
                              <w:marBottom w:val="0"/>
                              <w:divBdr>
                                <w:top w:val="none" w:sz="0" w:space="0" w:color="auto"/>
                                <w:left w:val="none" w:sz="0" w:space="0" w:color="auto"/>
                                <w:bottom w:val="none" w:sz="0" w:space="0" w:color="auto"/>
                                <w:right w:val="none" w:sz="0" w:space="0" w:color="auto"/>
                              </w:divBdr>
                            </w:div>
                          </w:divsChild>
                        </w:div>
                        <w:div w:id="1239049552">
                          <w:marLeft w:val="0"/>
                          <w:marRight w:val="0"/>
                          <w:marTop w:val="0"/>
                          <w:marBottom w:val="0"/>
                          <w:divBdr>
                            <w:top w:val="none" w:sz="0" w:space="0" w:color="auto"/>
                            <w:left w:val="none" w:sz="0" w:space="0" w:color="auto"/>
                            <w:bottom w:val="none" w:sz="0" w:space="0" w:color="auto"/>
                            <w:right w:val="none" w:sz="0" w:space="0" w:color="auto"/>
                          </w:divBdr>
                          <w:divsChild>
                            <w:div w:id="1167359707">
                              <w:marLeft w:val="0"/>
                              <w:marRight w:val="0"/>
                              <w:marTop w:val="0"/>
                              <w:marBottom w:val="0"/>
                              <w:divBdr>
                                <w:top w:val="none" w:sz="0" w:space="0" w:color="auto"/>
                                <w:left w:val="none" w:sz="0" w:space="0" w:color="auto"/>
                                <w:bottom w:val="none" w:sz="0" w:space="0" w:color="auto"/>
                                <w:right w:val="none" w:sz="0" w:space="0" w:color="auto"/>
                              </w:divBdr>
                            </w:div>
                          </w:divsChild>
                        </w:div>
                        <w:div w:id="540169687">
                          <w:marLeft w:val="0"/>
                          <w:marRight w:val="0"/>
                          <w:marTop w:val="0"/>
                          <w:marBottom w:val="0"/>
                          <w:divBdr>
                            <w:top w:val="none" w:sz="0" w:space="0" w:color="auto"/>
                            <w:left w:val="none" w:sz="0" w:space="0" w:color="auto"/>
                            <w:bottom w:val="none" w:sz="0" w:space="0" w:color="auto"/>
                            <w:right w:val="none" w:sz="0" w:space="0" w:color="auto"/>
                          </w:divBdr>
                          <w:divsChild>
                            <w:div w:id="1479878032">
                              <w:marLeft w:val="0"/>
                              <w:marRight w:val="0"/>
                              <w:marTop w:val="0"/>
                              <w:marBottom w:val="0"/>
                              <w:divBdr>
                                <w:top w:val="none" w:sz="0" w:space="0" w:color="auto"/>
                                <w:left w:val="none" w:sz="0" w:space="0" w:color="auto"/>
                                <w:bottom w:val="none" w:sz="0" w:space="0" w:color="auto"/>
                                <w:right w:val="none" w:sz="0" w:space="0" w:color="auto"/>
                              </w:divBdr>
                            </w:div>
                          </w:divsChild>
                        </w:div>
                        <w:div w:id="235436630">
                          <w:marLeft w:val="0"/>
                          <w:marRight w:val="0"/>
                          <w:marTop w:val="0"/>
                          <w:marBottom w:val="0"/>
                          <w:divBdr>
                            <w:top w:val="none" w:sz="0" w:space="0" w:color="auto"/>
                            <w:left w:val="none" w:sz="0" w:space="0" w:color="auto"/>
                            <w:bottom w:val="none" w:sz="0" w:space="0" w:color="auto"/>
                            <w:right w:val="none" w:sz="0" w:space="0" w:color="auto"/>
                          </w:divBdr>
                          <w:divsChild>
                            <w:div w:id="1143886434">
                              <w:marLeft w:val="0"/>
                              <w:marRight w:val="0"/>
                              <w:marTop w:val="0"/>
                              <w:marBottom w:val="0"/>
                              <w:divBdr>
                                <w:top w:val="none" w:sz="0" w:space="0" w:color="auto"/>
                                <w:left w:val="none" w:sz="0" w:space="0" w:color="auto"/>
                                <w:bottom w:val="none" w:sz="0" w:space="0" w:color="auto"/>
                                <w:right w:val="none" w:sz="0" w:space="0" w:color="auto"/>
                              </w:divBdr>
                            </w:div>
                          </w:divsChild>
                        </w:div>
                        <w:div w:id="313684107">
                          <w:marLeft w:val="0"/>
                          <w:marRight w:val="0"/>
                          <w:marTop w:val="0"/>
                          <w:marBottom w:val="0"/>
                          <w:divBdr>
                            <w:top w:val="none" w:sz="0" w:space="0" w:color="auto"/>
                            <w:left w:val="none" w:sz="0" w:space="0" w:color="auto"/>
                            <w:bottom w:val="none" w:sz="0" w:space="0" w:color="auto"/>
                            <w:right w:val="none" w:sz="0" w:space="0" w:color="auto"/>
                          </w:divBdr>
                          <w:divsChild>
                            <w:div w:id="1696535987">
                              <w:marLeft w:val="0"/>
                              <w:marRight w:val="0"/>
                              <w:marTop w:val="0"/>
                              <w:marBottom w:val="0"/>
                              <w:divBdr>
                                <w:top w:val="none" w:sz="0" w:space="0" w:color="auto"/>
                                <w:left w:val="none" w:sz="0" w:space="0" w:color="auto"/>
                                <w:bottom w:val="none" w:sz="0" w:space="0" w:color="auto"/>
                                <w:right w:val="none" w:sz="0" w:space="0" w:color="auto"/>
                              </w:divBdr>
                            </w:div>
                          </w:divsChild>
                        </w:div>
                        <w:div w:id="337849708">
                          <w:marLeft w:val="0"/>
                          <w:marRight w:val="0"/>
                          <w:marTop w:val="0"/>
                          <w:marBottom w:val="0"/>
                          <w:divBdr>
                            <w:top w:val="none" w:sz="0" w:space="0" w:color="auto"/>
                            <w:left w:val="none" w:sz="0" w:space="0" w:color="auto"/>
                            <w:bottom w:val="none" w:sz="0" w:space="0" w:color="auto"/>
                            <w:right w:val="none" w:sz="0" w:space="0" w:color="auto"/>
                          </w:divBdr>
                          <w:divsChild>
                            <w:div w:id="901985254">
                              <w:marLeft w:val="0"/>
                              <w:marRight w:val="0"/>
                              <w:marTop w:val="0"/>
                              <w:marBottom w:val="0"/>
                              <w:divBdr>
                                <w:top w:val="none" w:sz="0" w:space="0" w:color="auto"/>
                                <w:left w:val="none" w:sz="0" w:space="0" w:color="auto"/>
                                <w:bottom w:val="none" w:sz="0" w:space="0" w:color="auto"/>
                                <w:right w:val="none" w:sz="0" w:space="0" w:color="auto"/>
                              </w:divBdr>
                            </w:div>
                          </w:divsChild>
                        </w:div>
                        <w:div w:id="2103455628">
                          <w:marLeft w:val="0"/>
                          <w:marRight w:val="0"/>
                          <w:marTop w:val="0"/>
                          <w:marBottom w:val="0"/>
                          <w:divBdr>
                            <w:top w:val="none" w:sz="0" w:space="0" w:color="auto"/>
                            <w:left w:val="none" w:sz="0" w:space="0" w:color="auto"/>
                            <w:bottom w:val="none" w:sz="0" w:space="0" w:color="auto"/>
                            <w:right w:val="none" w:sz="0" w:space="0" w:color="auto"/>
                          </w:divBdr>
                          <w:divsChild>
                            <w:div w:id="2231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39249">
      <w:bodyDiv w:val="1"/>
      <w:marLeft w:val="0"/>
      <w:marRight w:val="0"/>
      <w:marTop w:val="0"/>
      <w:marBottom w:val="0"/>
      <w:divBdr>
        <w:top w:val="none" w:sz="0" w:space="0" w:color="auto"/>
        <w:left w:val="none" w:sz="0" w:space="0" w:color="auto"/>
        <w:bottom w:val="none" w:sz="0" w:space="0" w:color="auto"/>
        <w:right w:val="none" w:sz="0" w:space="0" w:color="auto"/>
      </w:divBdr>
      <w:divsChild>
        <w:div w:id="7757346">
          <w:marLeft w:val="0"/>
          <w:marRight w:val="0"/>
          <w:marTop w:val="0"/>
          <w:marBottom w:val="0"/>
          <w:divBdr>
            <w:top w:val="none" w:sz="0" w:space="0" w:color="auto"/>
            <w:left w:val="none" w:sz="0" w:space="0" w:color="auto"/>
            <w:bottom w:val="none" w:sz="0" w:space="0" w:color="auto"/>
            <w:right w:val="none" w:sz="0" w:space="0" w:color="auto"/>
          </w:divBdr>
          <w:divsChild>
            <w:div w:id="763770630">
              <w:marLeft w:val="0"/>
              <w:marRight w:val="0"/>
              <w:marTop w:val="0"/>
              <w:marBottom w:val="0"/>
              <w:divBdr>
                <w:top w:val="none" w:sz="0" w:space="0" w:color="auto"/>
                <w:left w:val="none" w:sz="0" w:space="0" w:color="auto"/>
                <w:bottom w:val="none" w:sz="0" w:space="0" w:color="auto"/>
                <w:right w:val="none" w:sz="0" w:space="0" w:color="auto"/>
              </w:divBdr>
              <w:divsChild>
                <w:div w:id="727343492">
                  <w:marLeft w:val="0"/>
                  <w:marRight w:val="0"/>
                  <w:marTop w:val="0"/>
                  <w:marBottom w:val="0"/>
                  <w:divBdr>
                    <w:top w:val="none" w:sz="0" w:space="0" w:color="auto"/>
                    <w:left w:val="none" w:sz="0" w:space="0" w:color="auto"/>
                    <w:bottom w:val="none" w:sz="0" w:space="0" w:color="auto"/>
                    <w:right w:val="none" w:sz="0" w:space="0" w:color="auto"/>
                  </w:divBdr>
                  <w:divsChild>
                    <w:div w:id="1382289481">
                      <w:marLeft w:val="0"/>
                      <w:marRight w:val="0"/>
                      <w:marTop w:val="0"/>
                      <w:marBottom w:val="0"/>
                      <w:divBdr>
                        <w:top w:val="none" w:sz="0" w:space="0" w:color="auto"/>
                        <w:left w:val="none" w:sz="0" w:space="0" w:color="auto"/>
                        <w:bottom w:val="none" w:sz="0" w:space="0" w:color="auto"/>
                        <w:right w:val="none" w:sz="0" w:space="0" w:color="auto"/>
                      </w:divBdr>
                      <w:divsChild>
                        <w:div w:id="374038322">
                          <w:marLeft w:val="0"/>
                          <w:marRight w:val="0"/>
                          <w:marTop w:val="0"/>
                          <w:marBottom w:val="0"/>
                          <w:divBdr>
                            <w:top w:val="none" w:sz="0" w:space="0" w:color="auto"/>
                            <w:left w:val="none" w:sz="0" w:space="0" w:color="auto"/>
                            <w:bottom w:val="none" w:sz="0" w:space="0" w:color="auto"/>
                            <w:right w:val="none" w:sz="0" w:space="0" w:color="auto"/>
                          </w:divBdr>
                        </w:div>
                      </w:divsChild>
                    </w:div>
                    <w:div w:id="1185022977">
                      <w:marLeft w:val="0"/>
                      <w:marRight w:val="0"/>
                      <w:marTop w:val="0"/>
                      <w:marBottom w:val="0"/>
                      <w:divBdr>
                        <w:top w:val="none" w:sz="0" w:space="0" w:color="auto"/>
                        <w:left w:val="none" w:sz="0" w:space="0" w:color="auto"/>
                        <w:bottom w:val="none" w:sz="0" w:space="0" w:color="auto"/>
                        <w:right w:val="none" w:sz="0" w:space="0" w:color="auto"/>
                      </w:divBdr>
                      <w:divsChild>
                        <w:div w:id="1822041559">
                          <w:marLeft w:val="0"/>
                          <w:marRight w:val="0"/>
                          <w:marTop w:val="0"/>
                          <w:marBottom w:val="0"/>
                          <w:divBdr>
                            <w:top w:val="none" w:sz="0" w:space="0" w:color="auto"/>
                            <w:left w:val="none" w:sz="0" w:space="0" w:color="auto"/>
                            <w:bottom w:val="none" w:sz="0" w:space="0" w:color="auto"/>
                            <w:right w:val="none" w:sz="0" w:space="0" w:color="auto"/>
                          </w:divBdr>
                          <w:divsChild>
                            <w:div w:id="435292050">
                              <w:marLeft w:val="0"/>
                              <w:marRight w:val="0"/>
                              <w:marTop w:val="0"/>
                              <w:marBottom w:val="0"/>
                              <w:divBdr>
                                <w:top w:val="none" w:sz="0" w:space="0" w:color="auto"/>
                                <w:left w:val="none" w:sz="0" w:space="0" w:color="auto"/>
                                <w:bottom w:val="none" w:sz="0" w:space="0" w:color="auto"/>
                                <w:right w:val="none" w:sz="0" w:space="0" w:color="auto"/>
                              </w:divBdr>
                              <w:divsChild>
                                <w:div w:id="13752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649518">
      <w:bodyDiv w:val="1"/>
      <w:marLeft w:val="0"/>
      <w:marRight w:val="0"/>
      <w:marTop w:val="0"/>
      <w:marBottom w:val="0"/>
      <w:divBdr>
        <w:top w:val="none" w:sz="0" w:space="0" w:color="auto"/>
        <w:left w:val="none" w:sz="0" w:space="0" w:color="auto"/>
        <w:bottom w:val="none" w:sz="0" w:space="0" w:color="auto"/>
        <w:right w:val="none" w:sz="0" w:space="0" w:color="auto"/>
      </w:divBdr>
      <w:divsChild>
        <w:div w:id="482309728">
          <w:marLeft w:val="0"/>
          <w:marRight w:val="0"/>
          <w:marTop w:val="0"/>
          <w:marBottom w:val="0"/>
          <w:divBdr>
            <w:top w:val="none" w:sz="0" w:space="0" w:color="auto"/>
            <w:left w:val="none" w:sz="0" w:space="0" w:color="auto"/>
            <w:bottom w:val="none" w:sz="0" w:space="0" w:color="auto"/>
            <w:right w:val="none" w:sz="0" w:space="0" w:color="auto"/>
          </w:divBdr>
          <w:divsChild>
            <w:div w:id="1472013551">
              <w:marLeft w:val="0"/>
              <w:marRight w:val="0"/>
              <w:marTop w:val="0"/>
              <w:marBottom w:val="0"/>
              <w:divBdr>
                <w:top w:val="none" w:sz="0" w:space="0" w:color="auto"/>
                <w:left w:val="none" w:sz="0" w:space="0" w:color="auto"/>
                <w:bottom w:val="none" w:sz="0" w:space="0" w:color="auto"/>
                <w:right w:val="none" w:sz="0" w:space="0" w:color="auto"/>
              </w:divBdr>
            </w:div>
            <w:div w:id="1883863508">
              <w:marLeft w:val="0"/>
              <w:marRight w:val="0"/>
              <w:marTop w:val="0"/>
              <w:marBottom w:val="0"/>
              <w:divBdr>
                <w:top w:val="none" w:sz="0" w:space="0" w:color="auto"/>
                <w:left w:val="none" w:sz="0" w:space="0" w:color="auto"/>
                <w:bottom w:val="none" w:sz="0" w:space="0" w:color="auto"/>
                <w:right w:val="none" w:sz="0" w:space="0" w:color="auto"/>
              </w:divBdr>
            </w:div>
            <w:div w:id="1433012013">
              <w:marLeft w:val="0"/>
              <w:marRight w:val="0"/>
              <w:marTop w:val="0"/>
              <w:marBottom w:val="0"/>
              <w:divBdr>
                <w:top w:val="none" w:sz="0" w:space="0" w:color="auto"/>
                <w:left w:val="none" w:sz="0" w:space="0" w:color="auto"/>
                <w:bottom w:val="none" w:sz="0" w:space="0" w:color="auto"/>
                <w:right w:val="none" w:sz="0" w:space="0" w:color="auto"/>
              </w:divBdr>
            </w:div>
            <w:div w:id="14734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7942">
      <w:bodyDiv w:val="1"/>
      <w:marLeft w:val="0"/>
      <w:marRight w:val="0"/>
      <w:marTop w:val="0"/>
      <w:marBottom w:val="0"/>
      <w:divBdr>
        <w:top w:val="none" w:sz="0" w:space="0" w:color="auto"/>
        <w:left w:val="none" w:sz="0" w:space="0" w:color="auto"/>
        <w:bottom w:val="none" w:sz="0" w:space="0" w:color="auto"/>
        <w:right w:val="none" w:sz="0" w:space="0" w:color="auto"/>
      </w:divBdr>
      <w:divsChild>
        <w:div w:id="35281869">
          <w:marLeft w:val="0"/>
          <w:marRight w:val="0"/>
          <w:marTop w:val="0"/>
          <w:marBottom w:val="0"/>
          <w:divBdr>
            <w:top w:val="none" w:sz="0" w:space="0" w:color="auto"/>
            <w:left w:val="none" w:sz="0" w:space="0" w:color="auto"/>
            <w:bottom w:val="none" w:sz="0" w:space="0" w:color="auto"/>
            <w:right w:val="none" w:sz="0" w:space="0" w:color="auto"/>
          </w:divBdr>
          <w:divsChild>
            <w:div w:id="131287672">
              <w:marLeft w:val="0"/>
              <w:marRight w:val="0"/>
              <w:marTop w:val="0"/>
              <w:marBottom w:val="0"/>
              <w:divBdr>
                <w:top w:val="none" w:sz="0" w:space="0" w:color="auto"/>
                <w:left w:val="none" w:sz="0" w:space="0" w:color="auto"/>
                <w:bottom w:val="none" w:sz="0" w:space="0" w:color="auto"/>
                <w:right w:val="none" w:sz="0" w:space="0" w:color="auto"/>
              </w:divBdr>
              <w:divsChild>
                <w:div w:id="1421491645">
                  <w:marLeft w:val="0"/>
                  <w:marRight w:val="0"/>
                  <w:marTop w:val="675"/>
                  <w:marBottom w:val="570"/>
                  <w:divBdr>
                    <w:top w:val="none" w:sz="0" w:space="0" w:color="auto"/>
                    <w:left w:val="none" w:sz="0" w:space="0" w:color="auto"/>
                    <w:bottom w:val="none" w:sz="0" w:space="0" w:color="auto"/>
                    <w:right w:val="none" w:sz="0" w:space="0" w:color="auto"/>
                  </w:divBdr>
                  <w:divsChild>
                    <w:div w:id="1641374172">
                      <w:marLeft w:val="0"/>
                      <w:marRight w:val="0"/>
                      <w:marTop w:val="0"/>
                      <w:marBottom w:val="0"/>
                      <w:divBdr>
                        <w:top w:val="none" w:sz="0" w:space="0" w:color="auto"/>
                        <w:left w:val="none" w:sz="0" w:space="0" w:color="auto"/>
                        <w:bottom w:val="none" w:sz="0" w:space="0" w:color="auto"/>
                        <w:right w:val="none" w:sz="0" w:space="0" w:color="auto"/>
                      </w:divBdr>
                      <w:divsChild>
                        <w:div w:id="1123228618">
                          <w:marLeft w:val="0"/>
                          <w:marRight w:val="0"/>
                          <w:marTop w:val="0"/>
                          <w:marBottom w:val="0"/>
                          <w:divBdr>
                            <w:top w:val="none" w:sz="0" w:space="0" w:color="auto"/>
                            <w:left w:val="none" w:sz="0" w:space="0" w:color="auto"/>
                            <w:bottom w:val="none" w:sz="0" w:space="0" w:color="auto"/>
                            <w:right w:val="none" w:sz="0" w:space="0" w:color="auto"/>
                          </w:divBdr>
                        </w:div>
                        <w:div w:id="1391617003">
                          <w:marLeft w:val="0"/>
                          <w:marRight w:val="0"/>
                          <w:marTop w:val="0"/>
                          <w:marBottom w:val="0"/>
                          <w:divBdr>
                            <w:top w:val="none" w:sz="0" w:space="0" w:color="auto"/>
                            <w:left w:val="none" w:sz="0" w:space="0" w:color="auto"/>
                            <w:bottom w:val="none" w:sz="0" w:space="0" w:color="auto"/>
                            <w:right w:val="none" w:sz="0" w:space="0" w:color="auto"/>
                          </w:divBdr>
                          <w:divsChild>
                            <w:div w:id="3181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3585">
      <w:bodyDiv w:val="1"/>
      <w:marLeft w:val="0"/>
      <w:marRight w:val="0"/>
      <w:marTop w:val="0"/>
      <w:marBottom w:val="0"/>
      <w:divBdr>
        <w:top w:val="none" w:sz="0" w:space="0" w:color="auto"/>
        <w:left w:val="none" w:sz="0" w:space="0" w:color="auto"/>
        <w:bottom w:val="none" w:sz="0" w:space="0" w:color="auto"/>
        <w:right w:val="none" w:sz="0" w:space="0" w:color="auto"/>
      </w:divBdr>
      <w:divsChild>
        <w:div w:id="1411931225">
          <w:marLeft w:val="0"/>
          <w:marRight w:val="0"/>
          <w:marTop w:val="0"/>
          <w:marBottom w:val="0"/>
          <w:divBdr>
            <w:top w:val="none" w:sz="0" w:space="0" w:color="auto"/>
            <w:left w:val="none" w:sz="0" w:space="0" w:color="auto"/>
            <w:bottom w:val="none" w:sz="0" w:space="0" w:color="auto"/>
            <w:right w:val="none" w:sz="0" w:space="0" w:color="auto"/>
          </w:divBdr>
          <w:divsChild>
            <w:div w:id="1864518320">
              <w:marLeft w:val="0"/>
              <w:marRight w:val="0"/>
              <w:marTop w:val="0"/>
              <w:marBottom w:val="0"/>
              <w:divBdr>
                <w:top w:val="none" w:sz="0" w:space="0" w:color="auto"/>
                <w:left w:val="none" w:sz="0" w:space="0" w:color="auto"/>
                <w:bottom w:val="none" w:sz="0" w:space="0" w:color="auto"/>
                <w:right w:val="none" w:sz="0" w:space="0" w:color="auto"/>
              </w:divBdr>
              <w:divsChild>
                <w:div w:id="995182533">
                  <w:marLeft w:val="0"/>
                  <w:marRight w:val="0"/>
                  <w:marTop w:val="390"/>
                  <w:marBottom w:val="855"/>
                  <w:divBdr>
                    <w:top w:val="none" w:sz="0" w:space="0" w:color="auto"/>
                    <w:left w:val="none" w:sz="0" w:space="0" w:color="auto"/>
                    <w:bottom w:val="none" w:sz="0" w:space="0" w:color="auto"/>
                    <w:right w:val="none" w:sz="0" w:space="0" w:color="auto"/>
                  </w:divBdr>
                  <w:divsChild>
                    <w:div w:id="1606575032">
                      <w:marLeft w:val="0"/>
                      <w:marRight w:val="0"/>
                      <w:marTop w:val="0"/>
                      <w:marBottom w:val="0"/>
                      <w:divBdr>
                        <w:top w:val="none" w:sz="0" w:space="0" w:color="auto"/>
                        <w:left w:val="none" w:sz="0" w:space="0" w:color="auto"/>
                        <w:bottom w:val="none" w:sz="0" w:space="0" w:color="auto"/>
                        <w:right w:val="none" w:sz="0" w:space="0" w:color="auto"/>
                      </w:divBdr>
                      <w:divsChild>
                        <w:div w:id="737552622">
                          <w:marLeft w:val="0"/>
                          <w:marRight w:val="0"/>
                          <w:marTop w:val="0"/>
                          <w:marBottom w:val="0"/>
                          <w:divBdr>
                            <w:top w:val="none" w:sz="0" w:space="0" w:color="auto"/>
                            <w:left w:val="none" w:sz="0" w:space="0" w:color="auto"/>
                            <w:bottom w:val="none" w:sz="0" w:space="0" w:color="auto"/>
                            <w:right w:val="none" w:sz="0" w:space="0" w:color="auto"/>
                          </w:divBdr>
                          <w:divsChild>
                            <w:div w:id="2014068004">
                              <w:marLeft w:val="0"/>
                              <w:marRight w:val="0"/>
                              <w:marTop w:val="0"/>
                              <w:marBottom w:val="0"/>
                              <w:divBdr>
                                <w:top w:val="none" w:sz="0" w:space="0" w:color="auto"/>
                                <w:left w:val="none" w:sz="0" w:space="0" w:color="auto"/>
                                <w:bottom w:val="none" w:sz="0" w:space="0" w:color="auto"/>
                                <w:right w:val="none" w:sz="0" w:space="0" w:color="auto"/>
                              </w:divBdr>
                            </w:div>
                          </w:divsChild>
                        </w:div>
                        <w:div w:id="220992212">
                          <w:marLeft w:val="0"/>
                          <w:marRight w:val="0"/>
                          <w:marTop w:val="0"/>
                          <w:marBottom w:val="0"/>
                          <w:divBdr>
                            <w:top w:val="none" w:sz="0" w:space="0" w:color="auto"/>
                            <w:left w:val="none" w:sz="0" w:space="0" w:color="auto"/>
                            <w:bottom w:val="none" w:sz="0" w:space="0" w:color="auto"/>
                            <w:right w:val="none" w:sz="0" w:space="0" w:color="auto"/>
                          </w:divBdr>
                          <w:divsChild>
                            <w:div w:id="964769826">
                              <w:marLeft w:val="0"/>
                              <w:marRight w:val="0"/>
                              <w:marTop w:val="0"/>
                              <w:marBottom w:val="0"/>
                              <w:divBdr>
                                <w:top w:val="none" w:sz="0" w:space="0" w:color="auto"/>
                                <w:left w:val="none" w:sz="0" w:space="0" w:color="auto"/>
                                <w:bottom w:val="none" w:sz="0" w:space="0" w:color="auto"/>
                                <w:right w:val="none" w:sz="0" w:space="0" w:color="auto"/>
                              </w:divBdr>
                            </w:div>
                          </w:divsChild>
                        </w:div>
                        <w:div w:id="1829860329">
                          <w:marLeft w:val="0"/>
                          <w:marRight w:val="0"/>
                          <w:marTop w:val="0"/>
                          <w:marBottom w:val="0"/>
                          <w:divBdr>
                            <w:top w:val="none" w:sz="0" w:space="0" w:color="auto"/>
                            <w:left w:val="none" w:sz="0" w:space="0" w:color="auto"/>
                            <w:bottom w:val="none" w:sz="0" w:space="0" w:color="auto"/>
                            <w:right w:val="none" w:sz="0" w:space="0" w:color="auto"/>
                          </w:divBdr>
                          <w:divsChild>
                            <w:div w:id="1452355767">
                              <w:marLeft w:val="0"/>
                              <w:marRight w:val="0"/>
                              <w:marTop w:val="0"/>
                              <w:marBottom w:val="0"/>
                              <w:divBdr>
                                <w:top w:val="none" w:sz="0" w:space="0" w:color="auto"/>
                                <w:left w:val="none" w:sz="0" w:space="0" w:color="auto"/>
                                <w:bottom w:val="none" w:sz="0" w:space="0" w:color="auto"/>
                                <w:right w:val="none" w:sz="0" w:space="0" w:color="auto"/>
                              </w:divBdr>
                            </w:div>
                          </w:divsChild>
                        </w:div>
                        <w:div w:id="1747341450">
                          <w:marLeft w:val="0"/>
                          <w:marRight w:val="0"/>
                          <w:marTop w:val="0"/>
                          <w:marBottom w:val="0"/>
                          <w:divBdr>
                            <w:top w:val="none" w:sz="0" w:space="0" w:color="auto"/>
                            <w:left w:val="none" w:sz="0" w:space="0" w:color="auto"/>
                            <w:bottom w:val="none" w:sz="0" w:space="0" w:color="auto"/>
                            <w:right w:val="none" w:sz="0" w:space="0" w:color="auto"/>
                          </w:divBdr>
                          <w:divsChild>
                            <w:div w:id="14340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6171">
      <w:bodyDiv w:val="1"/>
      <w:marLeft w:val="0"/>
      <w:marRight w:val="0"/>
      <w:marTop w:val="2025"/>
      <w:marBottom w:val="480"/>
      <w:divBdr>
        <w:top w:val="none" w:sz="0" w:space="0" w:color="auto"/>
        <w:left w:val="none" w:sz="0" w:space="0" w:color="auto"/>
        <w:bottom w:val="none" w:sz="0" w:space="0" w:color="auto"/>
        <w:right w:val="none" w:sz="0" w:space="0" w:color="auto"/>
      </w:divBdr>
      <w:divsChild>
        <w:div w:id="942304143">
          <w:marLeft w:val="0"/>
          <w:marRight w:val="0"/>
          <w:marTop w:val="0"/>
          <w:marBottom w:val="0"/>
          <w:divBdr>
            <w:top w:val="none" w:sz="0" w:space="0" w:color="auto"/>
            <w:left w:val="none" w:sz="0" w:space="0" w:color="auto"/>
            <w:bottom w:val="none" w:sz="0" w:space="0" w:color="auto"/>
            <w:right w:val="none" w:sz="0" w:space="0" w:color="auto"/>
          </w:divBdr>
          <w:divsChild>
            <w:div w:id="1586300459">
              <w:marLeft w:val="0"/>
              <w:marRight w:val="0"/>
              <w:marTop w:val="0"/>
              <w:marBottom w:val="0"/>
              <w:divBdr>
                <w:top w:val="none" w:sz="0" w:space="0" w:color="auto"/>
                <w:left w:val="none" w:sz="0" w:space="0" w:color="auto"/>
                <w:bottom w:val="none" w:sz="0" w:space="0" w:color="auto"/>
                <w:right w:val="none" w:sz="0" w:space="0" w:color="auto"/>
              </w:divBdr>
              <w:divsChild>
                <w:div w:id="256719878">
                  <w:marLeft w:val="0"/>
                  <w:marRight w:val="0"/>
                  <w:marTop w:val="0"/>
                  <w:marBottom w:val="0"/>
                  <w:divBdr>
                    <w:top w:val="none" w:sz="0" w:space="0" w:color="auto"/>
                    <w:left w:val="none" w:sz="0" w:space="0" w:color="auto"/>
                    <w:bottom w:val="none" w:sz="0" w:space="0" w:color="auto"/>
                    <w:right w:val="none" w:sz="0" w:space="0" w:color="auto"/>
                  </w:divBdr>
                  <w:divsChild>
                    <w:div w:id="972441685">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09332">
      <w:bodyDiv w:val="1"/>
      <w:marLeft w:val="0"/>
      <w:marRight w:val="0"/>
      <w:marTop w:val="0"/>
      <w:marBottom w:val="0"/>
      <w:divBdr>
        <w:top w:val="none" w:sz="0" w:space="0" w:color="auto"/>
        <w:left w:val="none" w:sz="0" w:space="0" w:color="auto"/>
        <w:bottom w:val="none" w:sz="0" w:space="0" w:color="auto"/>
        <w:right w:val="none" w:sz="0" w:space="0" w:color="auto"/>
      </w:divBdr>
      <w:divsChild>
        <w:div w:id="317810872">
          <w:marLeft w:val="0"/>
          <w:marRight w:val="0"/>
          <w:marTop w:val="0"/>
          <w:marBottom w:val="0"/>
          <w:divBdr>
            <w:top w:val="none" w:sz="0" w:space="0" w:color="auto"/>
            <w:left w:val="none" w:sz="0" w:space="0" w:color="auto"/>
            <w:bottom w:val="none" w:sz="0" w:space="0" w:color="auto"/>
            <w:right w:val="none" w:sz="0" w:space="0" w:color="auto"/>
          </w:divBdr>
          <w:divsChild>
            <w:div w:id="1645087755">
              <w:marLeft w:val="0"/>
              <w:marRight w:val="0"/>
              <w:marTop w:val="0"/>
              <w:marBottom w:val="0"/>
              <w:divBdr>
                <w:top w:val="none" w:sz="0" w:space="0" w:color="auto"/>
                <w:left w:val="none" w:sz="0" w:space="0" w:color="auto"/>
                <w:bottom w:val="none" w:sz="0" w:space="0" w:color="auto"/>
                <w:right w:val="none" w:sz="0" w:space="0" w:color="auto"/>
              </w:divBdr>
              <w:divsChild>
                <w:div w:id="765031441">
                  <w:marLeft w:val="0"/>
                  <w:marRight w:val="0"/>
                  <w:marTop w:val="675"/>
                  <w:marBottom w:val="570"/>
                  <w:divBdr>
                    <w:top w:val="none" w:sz="0" w:space="0" w:color="auto"/>
                    <w:left w:val="none" w:sz="0" w:space="0" w:color="auto"/>
                    <w:bottom w:val="none" w:sz="0" w:space="0" w:color="auto"/>
                    <w:right w:val="none" w:sz="0" w:space="0" w:color="auto"/>
                  </w:divBdr>
                  <w:divsChild>
                    <w:div w:id="476797526">
                      <w:marLeft w:val="0"/>
                      <w:marRight w:val="0"/>
                      <w:marTop w:val="0"/>
                      <w:marBottom w:val="0"/>
                      <w:divBdr>
                        <w:top w:val="none" w:sz="0" w:space="0" w:color="auto"/>
                        <w:left w:val="none" w:sz="0" w:space="0" w:color="auto"/>
                        <w:bottom w:val="none" w:sz="0" w:space="0" w:color="auto"/>
                        <w:right w:val="none" w:sz="0" w:space="0" w:color="auto"/>
                      </w:divBdr>
                      <w:divsChild>
                        <w:div w:id="590434560">
                          <w:marLeft w:val="0"/>
                          <w:marRight w:val="0"/>
                          <w:marTop w:val="0"/>
                          <w:marBottom w:val="0"/>
                          <w:divBdr>
                            <w:top w:val="none" w:sz="0" w:space="0" w:color="auto"/>
                            <w:left w:val="none" w:sz="0" w:space="0" w:color="auto"/>
                            <w:bottom w:val="none" w:sz="0" w:space="0" w:color="auto"/>
                            <w:right w:val="none" w:sz="0" w:space="0" w:color="auto"/>
                          </w:divBdr>
                          <w:divsChild>
                            <w:div w:id="6141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l.wikipedia.org/wiki/Batasuna" TargetMode="External"/><Relationship Id="rId18" Type="http://schemas.openxmlformats.org/officeDocument/2006/relationships/hyperlink" Target="http://nl.wikipedia.org/wiki/Extreemlinks" TargetMode="External"/><Relationship Id="rId26" Type="http://schemas.openxmlformats.org/officeDocument/2006/relationships/hyperlink" Target="http://nl.wikipedia.org/wiki/Nazi-Duitslan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l.wikipedia.org/wiki/Andreas_Baader" TargetMode="External"/><Relationship Id="rId34" Type="http://schemas.openxmlformats.org/officeDocument/2006/relationships/hyperlink" Target="http://www.geschiedenis24.nl" TargetMode="External"/><Relationship Id="rId7" Type="http://schemas.openxmlformats.org/officeDocument/2006/relationships/hyperlink" Target="http://commons.wikimedia.org/wiki/File:Euskadi_Ta_Askatasuna.svg" TargetMode="External"/><Relationship Id="rId12" Type="http://schemas.openxmlformats.org/officeDocument/2006/relationships/hyperlink" Target="http://nl.wikipedia.org/wiki/Politiek" TargetMode="External"/><Relationship Id="rId17" Type="http://schemas.openxmlformats.org/officeDocument/2006/relationships/image" Target="media/image3.png"/><Relationship Id="rId25" Type="http://schemas.openxmlformats.org/officeDocument/2006/relationships/hyperlink" Target="http://nl.wikipedia.org/wiki/1960-1969" TargetMode="External"/><Relationship Id="rId33" Type="http://schemas.openxmlformats.org/officeDocument/2006/relationships/hyperlink" Target="http://nl.wikipedia.org/wiki/Holger_Mei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nl/url?sa=i&amp;rct=j&amp;q=&amp;esrc=s&amp;frm=1&amp;source=images&amp;cd=&amp;cad=rja&amp;docid=8EpuI7rA8w7WpM&amp;tbnid=DAeFHE3XkeBULM:&amp;ved=0CAUQjRw&amp;url=http://nl.wikipedia.org/wiki/Rote_Armee_Fraktion&amp;ei=V1R7UsKDKOeb1AX5qoGIAQ&amp;bvm=bv.56146854,d.d2k&amp;psig=AFQjCNE5EX7XC4h6Pv2N9lJLaA-vY5VGJg&amp;ust=1383900629324522" TargetMode="External"/><Relationship Id="rId20" Type="http://schemas.openxmlformats.org/officeDocument/2006/relationships/hyperlink" Target="http://nl.wikipedia.org/wiki/Bondsrepubliek_Duitsland_(1949-1990)" TargetMode="External"/><Relationship Id="rId29" Type="http://schemas.openxmlformats.org/officeDocument/2006/relationships/hyperlink" Target="http://nl.wikipedia.org/wiki/Horst_Mahl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l.wikipedia.org/wiki/Bijl" TargetMode="External"/><Relationship Id="rId24" Type="http://schemas.openxmlformats.org/officeDocument/2006/relationships/hyperlink" Target="http://nl.wikipedia.org/wiki/Ulrike_Meinhof" TargetMode="External"/><Relationship Id="rId32" Type="http://schemas.openxmlformats.org/officeDocument/2006/relationships/hyperlink" Target="http://nl.wikipedia.org/wiki/Hongerstaking" TargetMode="External"/><Relationship Id="rId37" Type="http://schemas.openxmlformats.org/officeDocument/2006/relationships/hyperlink" Target="http://www.geschiedenis24.nl" TargetMode="External"/><Relationship Id="rId5" Type="http://schemas.openxmlformats.org/officeDocument/2006/relationships/hyperlink" Target="https://www.google.nl/imgres?imgurl&amp;imgrefurl=http://samsflags.blogspot.com/2012_08_01_archive.html&amp;h=0&amp;w=0&amp;sz=1&amp;tbnid=bPya5E4b26BioM&amp;tbnh=189&amp;tbnw=266&amp;zoom=1&amp;docid=2YfRtB40vDOrNM&amp;ei=b1N7Uq2bA-TW0QW1xICACg&amp;ved=0CAEQsCU" TargetMode="External"/><Relationship Id="rId15" Type="http://schemas.openxmlformats.org/officeDocument/2006/relationships/hyperlink" Target="http://www.geschiedenis24.nl" TargetMode="External"/><Relationship Id="rId23" Type="http://schemas.openxmlformats.org/officeDocument/2006/relationships/hyperlink" Target="http://nl.wikipedia.org/wiki/Horst_Mahler" TargetMode="External"/><Relationship Id="rId28" Type="http://schemas.openxmlformats.org/officeDocument/2006/relationships/hyperlink" Target="http://nl.wikipedia.org/wiki/Gudrun_Ensslin" TargetMode="External"/><Relationship Id="rId36" Type="http://schemas.openxmlformats.org/officeDocument/2006/relationships/image" Target="media/image4.jpeg"/><Relationship Id="rId10" Type="http://schemas.openxmlformats.org/officeDocument/2006/relationships/hyperlink" Target="http://nl.wikipedia.org/wiki/Slang_(dier)" TargetMode="External"/><Relationship Id="rId19" Type="http://schemas.openxmlformats.org/officeDocument/2006/relationships/hyperlink" Target="http://nl.wikipedia.org/wiki/Terrorisme" TargetMode="External"/><Relationship Id="rId31" Type="http://schemas.openxmlformats.org/officeDocument/2006/relationships/hyperlink" Target="http://nl.wikipedia.org/wiki/Jan-Carl_Raspe" TargetMode="External"/><Relationship Id="rId4" Type="http://schemas.openxmlformats.org/officeDocument/2006/relationships/webSettings" Target="webSettings.xml"/><Relationship Id="rId9" Type="http://schemas.openxmlformats.org/officeDocument/2006/relationships/hyperlink" Target="http://nl.wikipedia.org/wiki/Symbool" TargetMode="External"/><Relationship Id="rId14" Type="http://schemas.openxmlformats.org/officeDocument/2006/relationships/hyperlink" Target="http://www.conflictenteller.nl" TargetMode="External"/><Relationship Id="rId22" Type="http://schemas.openxmlformats.org/officeDocument/2006/relationships/hyperlink" Target="http://nl.wikipedia.org/wiki/Gudrun_Ensslin" TargetMode="External"/><Relationship Id="rId27" Type="http://schemas.openxmlformats.org/officeDocument/2006/relationships/hyperlink" Target="http://nl.wikipedia.org/wiki/Andreas_Baader" TargetMode="External"/><Relationship Id="rId30" Type="http://schemas.openxmlformats.org/officeDocument/2006/relationships/hyperlink" Target="http://nl.wikipedia.org/wiki/Ulrike_Meinhof" TargetMode="External"/><Relationship Id="rId35" Type="http://schemas.openxmlformats.org/officeDocument/2006/relationships/hyperlink" Target="http://www.google.nl/url?sa=i&amp;rct=j&amp;q=&amp;esrc=s&amp;frm=1&amp;source=images&amp;cd=&amp;cad=rja&amp;docid=1TAMWnMmB7Gs_M&amp;tbnid=LUJNCiO30gCQ_M:&amp;ved=0CAUQjRw&amp;url=http://www.iisg.nl/staatsarchief/publicaties/voettussendedeur/hoofdstuk08.php&amp;ei=vFZ7UvbqGqPF0QWE0oGQDA&amp;bvm=bv.56146854,d.d2k&amp;psig=AFQjCNENyJHQKYfDVjfxSXZnmGfh0OZSvw&amp;ust=138390123444871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16</Pages>
  <Words>5316</Words>
  <Characters>29239</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56</cp:revision>
  <dcterms:created xsi:type="dcterms:W3CDTF">2013-11-04T12:01:00Z</dcterms:created>
  <dcterms:modified xsi:type="dcterms:W3CDTF">2013-11-07T13:56:00Z</dcterms:modified>
</cp:coreProperties>
</file>