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Beoordelingsformulier - Vive la Nation! (T14) - HAVO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1605"/>
        <w:gridCol w:w="1380"/>
        <w:gridCol w:w="1695"/>
        <w:gridCol w:w="2325"/>
        <w:tblGridChange w:id="0">
          <w:tblGrid>
            <w:gridCol w:w="2355"/>
            <w:gridCol w:w="1605"/>
            <w:gridCol w:w="1380"/>
            <w:gridCol w:w="1695"/>
            <w:gridCol w:w="2325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30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955"/>
        <w:gridCol w:w="3195"/>
        <w:gridCol w:w="3015"/>
        <w:tblGridChange w:id="0">
          <w:tblGrid>
            <w:gridCol w:w="1665"/>
            <w:gridCol w:w="2955"/>
            <w:gridCol w:w="3195"/>
            <w:gridCol w:w="30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Onvoldoende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Voldoende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Goed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Vorm (4)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geen levensverhaal  gemaakt, maar een informatieve tekst geschreven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Afbeeldingen voegen niets toe aan het verhaal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-Geen duidelijk startpunt en afsluiting en/of de standenmaatschappij wordt niet of nauwelijks toegelicht.</w:t>
            </w:r>
          </w:p>
          <w:p w:rsidR="00000000" w:rsidDel="00000000" w:rsidP="00000000" w:rsidRDefault="00000000" w:rsidRPr="00000000">
            <w:pPr>
              <w:spacing w:line="240" w:lineRule="auto"/>
              <w:ind w:left="6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gekozen vorm is niet origineel/de gekozen uitwerking is niet origineel</w:t>
            </w:r>
          </w:p>
          <w:p w:rsidR="00000000" w:rsidDel="00000000" w:rsidP="00000000" w:rsidRDefault="00000000" w:rsidRPr="00000000">
            <w:pPr>
              <w:spacing w:line="240" w:lineRule="auto"/>
              <w:ind w:left="-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9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een levensverhaal gemaakt, maar soms is de tekst nog teveel informatief</w:t>
            </w:r>
          </w:p>
          <w:p w:rsidR="00000000" w:rsidDel="00000000" w:rsidP="00000000" w:rsidRDefault="00000000" w:rsidRPr="00000000">
            <w:pPr>
              <w:spacing w:line="240" w:lineRule="auto"/>
              <w:ind w:left="9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Afbeeldingen ondersteunen, maar  voegen soms te weinig toe.</w:t>
            </w:r>
          </w:p>
          <w:p w:rsidR="00000000" w:rsidDel="00000000" w:rsidP="00000000" w:rsidRDefault="00000000" w:rsidRPr="00000000">
            <w:pPr>
              <w:spacing w:line="240" w:lineRule="auto"/>
              <w:ind w:left="9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verhaal heeft een duidelijk startpunt, waarin de standenmaatschappij correct, maar niet helemaal volledig wordt toegelicht, en een zichtbaar eindpunt.</w:t>
            </w:r>
          </w:p>
          <w:p w:rsidR="00000000" w:rsidDel="00000000" w:rsidP="00000000" w:rsidRDefault="00000000" w:rsidRPr="00000000">
            <w:pPr>
              <w:spacing w:line="240" w:lineRule="auto"/>
              <w:ind w:left="9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gekozen vorm is redelijk origineel/de gekozen uitwerking is origineel</w:t>
            </w:r>
          </w:p>
          <w:p w:rsidR="00000000" w:rsidDel="00000000" w:rsidP="00000000" w:rsidRDefault="00000000" w:rsidRPr="00000000">
            <w:pPr>
              <w:spacing w:line="240" w:lineRule="auto"/>
              <w:ind w:left="-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een levensverhaal gemaakt, waarin de uitleg ondersteunend is voor het verhaal.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 meeste afbeeldingen ondersteunen en verduidelijken het verhaal.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verhaal heeft een duidelijk startpunt, waarin de standenmaatschappij correct en volledig wordt toegelicht en een logisch einde.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gekozen vorm is origineel/de gekozen uitwerking is origineel.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Inhoud (8)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 voorgeschiedenis wordt niet of nauwelijks beschreven.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Bij de bestorming van de Bastille wordt niet toegelicht of het personage voor- of tegenstander is.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 mening van het personage over de grondwet ontbreekt of is onjuist.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Keuze voor radicaal of gematigd wordt niet gemaakt, niet toegelicht of onjuist toegelicht.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Reactie op onthoofding past niet bij het personage of uitleg ontbreekt.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Mening over Napoleon past niet bij het personage of uitleg ontbreekt.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Mening over Napoleon wordt niet opnieuw genoemd of is zonder toelichting onveranderd gebleven.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de twee verplichte afbeeldingen niet gebruikt of ze staan allebei op de verkeerde plaats.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 voorgeschiedenis wordt beschreven, maar past slechts deels bij het personage.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Bij de bestorming van de Bastille wordt wel toegelicht of het personage voor- of tegenstander is, maar niet helemaal correct.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 mening van het personage over de grondwet is grotendeels juist.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Keuze voor radicaal of gematigd wordt gemaakt, maar niet helemaal correct toegelicht.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Reactie op onthoofding past enigszins bij het personage en/of uitleg is beperkt.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Mening over Napoleon past enigszins bij het personage en/of uitleg is beperkt.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Mening over Napoleon wordt opnieuw genoemd, maar toelichting is beperkt en/of past niet helemaal bij het personage.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de twee verplichte afbeeldingen gebruikt, ongeveer op de juiste plaats, maar niet helemaal logisch in het verhaal.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 voorgeschiedenis wordt correct beschreven en past bij het gekozen personage.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Bij de bestorming van de Bastille wordt correct toegelicht of het personage voor- of tegenstander is.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 mening van het personage over de grondwet is helemaal juist.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Keuze voor radicaal of gematigd wordt gemaakt en helemaal correct toegelicht.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Reactie op onthoofding past bij het personage en de uitleg is juist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Mening over Napoleon past bij het personage en de uitleg is juist.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Mening over Napoleon wordt opnieuw genoemd, toegelicht en past helemaal bij het personage.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de twee verplichte afbeeldingen op de juiste plaats in het verhaal gebruikt.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Uitmuntend/Uitstekend kan worden gehaald door alle onderdelen op </w:t>
      </w:r>
      <w:r w:rsidDel="00000000" w:rsidR="00000000" w:rsidRPr="00000000">
        <w:rPr>
          <w:b w:val="1"/>
          <w:sz w:val="18"/>
          <w:szCs w:val="18"/>
          <w:rtl w:val="0"/>
        </w:rPr>
        <w:t xml:space="preserve">goed</w:t>
      </w:r>
      <w:r w:rsidDel="00000000" w:rsidR="00000000" w:rsidRPr="00000000">
        <w:rPr>
          <w:sz w:val="18"/>
          <w:szCs w:val="18"/>
          <w:rtl w:val="0"/>
        </w:rPr>
        <w:t xml:space="preserve"> af te ronden.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