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B5" w:rsidRDefault="00F233A2">
      <w:r>
        <w:t xml:space="preserve">Documentatie bij de  lezing van </w:t>
      </w:r>
      <w:proofErr w:type="spellStart"/>
      <w:r>
        <w:t>Rozing</w:t>
      </w:r>
      <w:proofErr w:type="spellEnd"/>
      <w:r>
        <w:t>/</w:t>
      </w:r>
      <w:proofErr w:type="spellStart"/>
      <w:r>
        <w:t>Kurstjens</w:t>
      </w:r>
      <w:proofErr w:type="spellEnd"/>
      <w:r>
        <w:t>:</w:t>
      </w:r>
    </w:p>
    <w:p w:rsidR="00F233A2" w:rsidRDefault="00F233A2">
      <w:bookmarkStart w:id="0" w:name="_GoBack"/>
      <w:bookmarkEnd w:id="0"/>
    </w:p>
    <w:p w:rsidR="00F233A2" w:rsidRDefault="00F233A2" w:rsidP="00F233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Voor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voorbeeldexamens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>:</w:t>
      </w:r>
    </w:p>
    <w:p w:rsidR="00F233A2" w:rsidRDefault="00F233A2" w:rsidP="00F233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color w:val="18376A"/>
          <w:sz w:val="26"/>
          <w:szCs w:val="26"/>
          <w:lang w:val="en-US"/>
        </w:rPr>
        <w:t>GTL-</w:t>
      </w:r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papier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zie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  <w:lang w:val="en-US"/>
          </w:rPr>
          <w:t>http://www.cito.nl/onderwijs/voortgezet%20onderwijs/centrale_examens/schriftelijke_examens_vmbo/voorbeeldexamens</w:t>
        </w:r>
      </w:hyperlink>
      <w:r>
        <w:rPr>
          <w:rFonts w:ascii="Arial" w:hAnsi="Arial" w:cs="Arial"/>
          <w:color w:val="18376A"/>
          <w:sz w:val="26"/>
          <w:szCs w:val="26"/>
          <w:lang w:val="en-US"/>
        </w:rPr>
        <w:t>)</w:t>
      </w:r>
    </w:p>
    <w:p w:rsidR="00F233A2" w:rsidRDefault="00F233A2" w:rsidP="00F233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color w:val="18376A"/>
          <w:sz w:val="26"/>
          <w:szCs w:val="26"/>
          <w:lang w:val="en-US"/>
        </w:rPr>
        <w:t>BB en KB-</w:t>
      </w:r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digitaal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zie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 xml:space="preserve"> </w:t>
      </w:r>
      <w:hyperlink r:id="rId6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  <w:lang w:val="en-US"/>
          </w:rPr>
          <w:t>http://www.cito.nl/onderwijs/voortgezet%20onderwijs/centrale_examens/digitale_examens_vmbo/voorbeeldexamens/digitale-voorbeeldexamens-geschiedenis</w:t>
        </w:r>
      </w:hyperlink>
      <w:r>
        <w:rPr>
          <w:rFonts w:ascii="Arial" w:hAnsi="Arial" w:cs="Arial"/>
          <w:color w:val="18376A"/>
          <w:sz w:val="26"/>
          <w:szCs w:val="26"/>
          <w:lang w:val="en-US"/>
        </w:rPr>
        <w:t>)</w:t>
      </w:r>
    </w:p>
    <w:p w:rsidR="00F233A2" w:rsidRDefault="00F233A2" w:rsidP="00F233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color w:val="18376A"/>
          <w:sz w:val="26"/>
          <w:szCs w:val="26"/>
          <w:lang w:val="en-US"/>
        </w:rPr>
        <w:t> </w:t>
      </w:r>
    </w:p>
    <w:p w:rsidR="00F233A2" w:rsidRDefault="00F233A2" w:rsidP="00F233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Voor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 xml:space="preserve"> de syllabus </w:t>
      </w:r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vanaf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 xml:space="preserve"> 2018 (</w:t>
      </w:r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zie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 xml:space="preserve"> </w:t>
      </w:r>
      <w:hyperlink r:id="rId7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  <w:lang w:val="en-US"/>
          </w:rPr>
          <w:t>https://www.examenblad.nl/examen/geschiedenis-gl-en-tl-vmbo/2018/vmbo-tl?topparent=vga6k854m5p9</w:t>
        </w:r>
      </w:hyperlink>
      <w:r>
        <w:rPr>
          <w:rFonts w:ascii="Arial" w:hAnsi="Arial" w:cs="Arial"/>
          <w:color w:val="18376A"/>
          <w:sz w:val="26"/>
          <w:szCs w:val="26"/>
          <w:lang w:val="en-US"/>
        </w:rPr>
        <w:t>)</w:t>
      </w:r>
    </w:p>
    <w:p w:rsidR="00F233A2" w:rsidRDefault="00F233A2" w:rsidP="00F233A2"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Voor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 xml:space="preserve"> de brochure die </w:t>
      </w:r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hoort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nieuwe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 xml:space="preserve"> syllabus (</w:t>
      </w:r>
      <w:proofErr w:type="spellStart"/>
      <w:r>
        <w:rPr>
          <w:rFonts w:ascii="Arial" w:hAnsi="Arial" w:cs="Arial"/>
          <w:color w:val="18376A"/>
          <w:sz w:val="26"/>
          <w:szCs w:val="26"/>
          <w:lang w:val="en-US"/>
        </w:rPr>
        <w:t>zie</w:t>
      </w:r>
      <w:proofErr w:type="spellEnd"/>
      <w:r>
        <w:rPr>
          <w:rFonts w:ascii="Arial" w:hAnsi="Arial" w:cs="Arial"/>
          <w:color w:val="18376A"/>
          <w:sz w:val="26"/>
          <w:szCs w:val="26"/>
          <w:lang w:val="en-US"/>
        </w:rPr>
        <w:t xml:space="preserve"> </w:t>
      </w:r>
      <w:hyperlink r:id="rId8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  <w:lang w:val="en-US"/>
          </w:rPr>
          <w:t>https://www.examenblad.nl/onderwerp/vernieuwing-syllabus-geschiedenis/2018/vmbo-tl#par5</w:t>
        </w:r>
      </w:hyperlink>
      <w:r>
        <w:rPr>
          <w:rFonts w:ascii="Arial" w:hAnsi="Arial" w:cs="Arial"/>
          <w:color w:val="18376A"/>
          <w:sz w:val="26"/>
          <w:szCs w:val="26"/>
          <w:lang w:val="en-US"/>
        </w:rPr>
        <w:t>)</w:t>
      </w:r>
    </w:p>
    <w:sectPr w:rsidR="00F233A2" w:rsidSect="003F1D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2"/>
    <w:rsid w:val="003F1DB5"/>
    <w:rsid w:val="00F2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96D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olismail.uu.nl/owa/redir.aspx?C=cwbledHVUHeJEAYzrrqxhWt2-jz13L2y_20Yqays00Cw_ToODwfUCA..&amp;URL=http%3a%2f%2fwww.cito.nl%2fonderwijs%2fvoortgezet%2520onderwijs%2fcentrale_examens%2fschriftelijke_examens_vmbo%2fvoorbeeldexamens" TargetMode="External"/><Relationship Id="rId6" Type="http://schemas.openxmlformats.org/officeDocument/2006/relationships/hyperlink" Target="https://solismail.uu.nl/owa/redir.aspx?C=26pWLFfp5FGF0TiTUkGtS0gjysxPrUFQIP9kKxAWYnWw_ToODwfUCA..&amp;URL=http%3a%2f%2fwww.cito.nl%2fonderwijs%2fvoortgezet%2520onderwijs%2fcentrale_examens%2fdigitale_examens_vmbo%2fvoorbeeldexamens%2fdigitale-voorbeeldexamens-geschiedenis" TargetMode="External"/><Relationship Id="rId7" Type="http://schemas.openxmlformats.org/officeDocument/2006/relationships/hyperlink" Target="https://solismail.uu.nl/owa/redir.aspx?C=7ZeYgOAGym-00KeBHTDjdjLXm7WXZh_tftSXenT3IK-w_ToODwfUCA..&amp;URL=https%3a%2f%2fwww.examenblad.nl%2fexamen%2fgeschiedenis-gl-en-tl-vmbo%2f2018%2fvmbo-tl%3ftopparent%3dvga6k854m5p9" TargetMode="External"/><Relationship Id="rId8" Type="http://schemas.openxmlformats.org/officeDocument/2006/relationships/hyperlink" Target="https://solismail.uu.nl/owa/redir.aspx?C=xlx2-FrwFbNLV8HRYi14T0nonU1ex9k66JycjfXly0Gw_ToODwfUCA..&amp;URL=https%3a%2f%2fwww.examenblad.nl%2fonderwerp%2fvernieuwing-syllabus-geschiedenis%2f2018%2fvmbo-tl%23par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1386</Characters>
  <Application>Microsoft Macintosh Word</Application>
  <DocSecurity>0</DocSecurity>
  <Lines>11</Lines>
  <Paragraphs>3</Paragraphs>
  <ScaleCrop>false</ScaleCrop>
  <Company>Universiteit Utrecht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Asker Pelgrom</dc:creator>
  <cp:keywords/>
  <dc:description/>
  <cp:lastModifiedBy>Asker Pelgrom</cp:lastModifiedBy>
  <cp:revision>1</cp:revision>
  <dcterms:created xsi:type="dcterms:W3CDTF">2016-11-07T13:09:00Z</dcterms:created>
  <dcterms:modified xsi:type="dcterms:W3CDTF">2016-11-07T13:10:00Z</dcterms:modified>
</cp:coreProperties>
</file>