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051" w:rsidRDefault="00233320">
      <w:pPr>
        <w:pStyle w:val="Geenafstand"/>
        <w:rPr>
          <w:b/>
        </w:rPr>
      </w:pPr>
      <w:bookmarkStart w:id="0" w:name="_GoBack"/>
      <w:bookmarkEnd w:id="0"/>
      <w:r>
        <w:rPr>
          <w:b/>
        </w:rPr>
        <w:t>Verhaal les 1</w:t>
      </w:r>
    </w:p>
    <w:p w:rsidR="00365051" w:rsidRDefault="00233320">
      <w:pPr>
        <w:pStyle w:val="Geenafstand"/>
      </w:pPr>
      <w:r>
        <w:t xml:space="preserve">De Russische tsarengeschiedenis begint rond 1613, wanneer de Romanovs hun heerschappij uitbreiden in het gebied rond Moskou. Romanov is de naam van de familie die in </w:t>
      </w:r>
      <w:r>
        <w:t>Rusland de machthebbers zijn. Zij worden tsaren genoemd. De Romanovs waren alleenheersers en beweerden, dat hun macht van god kwam. De Tsaren zorgden voor weinig verandering door de eeuwen heen.</w:t>
      </w:r>
    </w:p>
    <w:p w:rsidR="00365051" w:rsidRDefault="00233320">
      <w:pPr>
        <w:pStyle w:val="Geenafstand"/>
      </w:pPr>
      <w:r>
        <w:t>De veranderingen begonnen pas eind 19</w:t>
      </w:r>
      <w:r>
        <w:rPr>
          <w:vertAlign w:val="superscript"/>
        </w:rPr>
        <w:t>e</w:t>
      </w:r>
      <w:r>
        <w:t xml:space="preserve"> eeuw, Rusland begon la</w:t>
      </w:r>
      <w:r>
        <w:t>ngzaam te industrialiseren en van de 130 miljoen Russen leefden 80% van de landbouw. Er waren toen ongeveer 3 miljoen arbeiders die onder zware arbeidsomstandigheden werkten. Er braken regelmatig opstanden uit die georganiseerd werden door arbeiders, boere</w:t>
      </w:r>
      <w:r>
        <w:t>n of socialisten bolsjewieken.</w:t>
      </w:r>
    </w:p>
    <w:p w:rsidR="00365051" w:rsidRDefault="00365051">
      <w:pPr>
        <w:pStyle w:val="Geenafstand"/>
      </w:pPr>
    </w:p>
    <w:p w:rsidR="00365051" w:rsidRDefault="00233320">
      <w:pPr>
        <w:pStyle w:val="Geenafstand"/>
        <w:rPr>
          <w:b/>
        </w:rPr>
      </w:pPr>
      <w:r>
        <w:rPr>
          <w:b/>
        </w:rPr>
        <w:t>Karl Marx</w:t>
      </w:r>
    </w:p>
    <w:p w:rsidR="00365051" w:rsidRDefault="00233320">
      <w:pPr>
        <w:pStyle w:val="Geenafstand"/>
      </w:pPr>
      <w:r>
        <w:t>Karl Marx was een grondlegger van socialisme en hij schreef samen met Friedrich Engels het communistisch manifest. De belangrijkste punten van het manifest</w:t>
      </w:r>
    </w:p>
    <w:p w:rsidR="00365051" w:rsidRDefault="00233320">
      <w:pPr>
        <w:pStyle w:val="Geenafstand"/>
      </w:pPr>
      <w:r>
        <w:t>- Voorspeldde klassenstrijd bij voldoende aantal arbeiders</w:t>
      </w:r>
      <w:r>
        <w:t xml:space="preserve"> in Rusland</w:t>
      </w:r>
    </w:p>
    <w:p w:rsidR="00365051" w:rsidRDefault="00233320">
      <w:pPr>
        <w:pStyle w:val="Geenafstand"/>
      </w:pPr>
      <w:r>
        <w:t>- Klassenstrijd zou eind maken aan uitbuiting arbeiders</w:t>
      </w:r>
    </w:p>
    <w:p w:rsidR="00365051" w:rsidRDefault="00233320">
      <w:pPr>
        <w:pStyle w:val="Geenafstand"/>
      </w:pPr>
      <w:r>
        <w:t>- Vond Rusland nog niet toe aan klassenstrijd wegens veel boeren, weinig arbeiders</w:t>
      </w:r>
    </w:p>
    <w:p w:rsidR="00365051" w:rsidRDefault="00365051">
      <w:pPr>
        <w:pStyle w:val="Geenafstand"/>
      </w:pPr>
    </w:p>
    <w:p w:rsidR="00365051" w:rsidRDefault="00233320">
      <w:pPr>
        <w:pStyle w:val="Geenafstand"/>
        <w:rPr>
          <w:b/>
        </w:rPr>
      </w:pPr>
      <w:r>
        <w:rPr>
          <w:b/>
        </w:rPr>
        <w:t>Vladimir Iljitsj Oeljanov (Lenin)</w:t>
      </w:r>
    </w:p>
    <w:p w:rsidR="00365051" w:rsidRDefault="00233320">
      <w:pPr>
        <w:pStyle w:val="Geenafstand"/>
      </w:pPr>
      <w:r>
        <w:t>Paste Marx’ leer aan de Russische situatie aan: hij stelde dat klassen</w:t>
      </w:r>
      <w:r>
        <w:t>strijd kon worden gewonnen door een strak georganiseerde partij. Aanhangers van zijn partij waren bolsjewieken.</w:t>
      </w:r>
    </w:p>
    <w:p w:rsidR="00365051" w:rsidRDefault="00233320">
      <w:pPr>
        <w:pStyle w:val="Geenafstand"/>
      </w:pPr>
      <w:r>
        <w:t>Bolsjewieken wilden dat bolsjewistische partij in Rusland naar communisme zou leiden.</w:t>
      </w:r>
    </w:p>
    <w:p w:rsidR="00365051" w:rsidRDefault="00233320">
      <w:pPr>
        <w:pStyle w:val="Geenafstand"/>
      </w:pPr>
      <w:r>
        <w:t>Andere socialisten hielden vast aan ideeën Marx, en gingen</w:t>
      </w:r>
      <w:r>
        <w:t xml:space="preserve"> samenwerken met andere partijen, zoals Liberalen.</w:t>
      </w:r>
    </w:p>
    <w:p w:rsidR="00365051" w:rsidRDefault="00365051">
      <w:pPr>
        <w:pStyle w:val="Geenafstand"/>
      </w:pPr>
    </w:p>
    <w:p w:rsidR="00365051" w:rsidRDefault="00233320">
      <w:pPr>
        <w:pStyle w:val="Geenafstand"/>
      </w:pPr>
      <w:r>
        <w:t xml:space="preserve">In 1904 werd Rusland onverwacht verslagen in oorlog met Japan, dit creëerde verzet richting de tsaar. In januari 1905 schoten paleiswachten op ongewapende demonstrerende burgers, dit kwam bekend te staan </w:t>
      </w:r>
      <w:r>
        <w:t>als Bloedige Zondag. Hierna was er een golf van stakingen, opstanden en muiterijen. Om de bevolking tegemoet te komen stond hij een volksvertegenwoordiging toe, de Doema. De Doema had amper macht en de tsaar kon rustig doorgaan als alleenheerser.</w:t>
      </w:r>
    </w:p>
    <w:p w:rsidR="00365051" w:rsidRDefault="00365051">
      <w:pPr>
        <w:pStyle w:val="Geenafstand"/>
      </w:pPr>
    </w:p>
    <w:p w:rsidR="00365051" w:rsidRDefault="00233320">
      <w:pPr>
        <w:pStyle w:val="Geenafstand"/>
      </w:pPr>
      <w:r>
        <w:t>Arbeider</w:t>
      </w:r>
      <w:r>
        <w:t>s en soldaten richtten de sovjets op: plaatselijke raden van arbeiders, boeren en soldaten. Bij vergaderingen werden betere werkomstandigheden en werktijden besproken.</w:t>
      </w:r>
    </w:p>
    <w:p w:rsidR="00365051" w:rsidRDefault="00365051">
      <w:pPr>
        <w:pStyle w:val="Geenafstand"/>
      </w:pPr>
    </w:p>
    <w:p w:rsidR="00365051" w:rsidRDefault="00233320">
      <w:pPr>
        <w:pStyle w:val="Geenafstand"/>
      </w:pPr>
      <w:r>
        <w:t>Rusland raakt in 1914 verwikkeld in de Eerste Wereldoorlog na de moord op Franz Ferdina</w:t>
      </w:r>
      <w:r>
        <w:t>nd.</w:t>
      </w:r>
    </w:p>
    <w:p w:rsidR="00365051" w:rsidRDefault="00233320">
      <w:pPr>
        <w:pStyle w:val="Geenafstand"/>
      </w:pPr>
      <w:r>
        <w:t>In februari 1915 verandert het oostfront in de Eerste Wereldoorlog van een loopgraven- naar een bewegingsoorlog. Het Russische leger had tekort aan alles en er was slechte medische verzorging.</w:t>
      </w:r>
    </w:p>
    <w:p w:rsidR="00365051" w:rsidRDefault="00233320">
      <w:pPr>
        <w:pStyle w:val="Geenafstand"/>
      </w:pPr>
      <w:r>
        <w:t xml:space="preserve">De tsaar nam zonder militaire ervaring de leiding over het </w:t>
      </w:r>
      <w:r>
        <w:t>leger, dit resulteerde in dramatische gevolgen:</w:t>
      </w:r>
    </w:p>
    <w:p w:rsidR="00365051" w:rsidRDefault="00233320">
      <w:pPr>
        <w:pStyle w:val="Geenafstand"/>
      </w:pPr>
      <w:r>
        <w:t>- Twaalf maanden later waren vier miljoen Russische soldaten gestorven</w:t>
      </w:r>
    </w:p>
    <w:p w:rsidR="00365051" w:rsidRDefault="00233320">
      <w:pPr>
        <w:pStyle w:val="Geenafstand"/>
      </w:pPr>
      <w:r>
        <w:t>- Steeds meer boeren werden namens dienstplicht opgeroepen.</w:t>
      </w:r>
    </w:p>
    <w:p w:rsidR="00365051" w:rsidRDefault="00233320">
      <w:pPr>
        <w:pStyle w:val="Geenafstand"/>
      </w:pPr>
      <w:r>
        <w:t xml:space="preserve">- Vluchtelingen verstopten de wegen, waardoor het Russische leger mobiliteit </w:t>
      </w:r>
      <w:r>
        <w:t>verloor.</w:t>
      </w:r>
    </w:p>
    <w:p w:rsidR="00365051" w:rsidRDefault="00365051">
      <w:pPr>
        <w:pStyle w:val="Geenafstand"/>
      </w:pPr>
    </w:p>
    <w:p w:rsidR="00365051" w:rsidRDefault="00233320">
      <w:pPr>
        <w:pStyle w:val="Geenafstand"/>
      </w:pPr>
      <w:r>
        <w:t>Op 23 februari 1917 brak de hongeroproer uit in Sint-Petersburg. Vrouwen uit de Poetilov-machinefabrieken trokken de straat op. Ze eisten brood, hogere lonen en regering door Doema.</w:t>
      </w:r>
    </w:p>
    <w:p w:rsidR="00365051" w:rsidRDefault="00233320">
      <w:pPr>
        <w:pStyle w:val="Geenafstand"/>
      </w:pPr>
      <w:r>
        <w:t>Doema ging verzet steunen nadat legerofficieren weigerden de ops</w:t>
      </w:r>
      <w:r>
        <w:t>tand neer te slaan, ondanks het bevel van de tsaar. Op 2 maart 1917 deed tsaar Nicolaas II afstand van de troon. Zijn positie was onhoudbaar. Dit was de Februarirevolutie. Na troonafstand koos de Doema een Voorlopige Regering. Deze regering beloofde verkie</w:t>
      </w:r>
      <w:r>
        <w:t>zingen en een nieuwe grondwet. De oorlog ging gewoon door. Bolsjewieken en Sovjets waren het niet met elkaar eens: er ontstond een burgeroorlog. De Sovjets van Sint-Petersburg riepen op om oorlog te stoppen. In april 1917 komt Lenin terug uit ballingschap.</w:t>
      </w:r>
      <w:r>
        <w:t xml:space="preserve"> De leider van Bolsjewieken maakte ‘aprilstellingen’ bekend. Hij eiste o.a. vredesonderhandeling met Duitsland, en herverdeling van de grond. In oktober 1917, na zomer vol chaos en nederlagen, namen </w:t>
      </w:r>
      <w:r>
        <w:lastRenderedPageBreak/>
        <w:t>de Bolsjewieken in de nacht van 25 op 26 oktober de reger</w:t>
      </w:r>
      <w:r>
        <w:t>ing gevangen. Dezelfde nacht zette het Congres van Sovjets de Voorlopige Regering af. Door deze Oktoberrevolutie, kregen de Bolsjewieken o.l.v. Lenin de macht. Hierdoor had één partij de macht en werden andere groepen buitengesloten.</w:t>
      </w:r>
    </w:p>
    <w:p w:rsidR="00365051" w:rsidRDefault="00365051">
      <w:pPr>
        <w:pStyle w:val="Geenafstand"/>
      </w:pPr>
    </w:p>
    <w:p w:rsidR="00365051" w:rsidRDefault="00233320">
      <w:pPr>
        <w:pStyle w:val="Geenafstand"/>
      </w:pPr>
      <w:r>
        <w:t>In maart 1918 sloot L</w:t>
      </w:r>
      <w:r>
        <w:t>enin de vrede van Brest-Litovsk met Duitsland. 1918-1922, Russische burgeroorlog breekt uit. Rode Leger (Bolsjewieken) vocht tegen de ‘Witten’ (legeronderdelen die de tsaar trouw bleven). Witten kregen steun van Westerse landen, die tegen het communisme wa</w:t>
      </w:r>
      <w:r>
        <w:t>ren.</w:t>
      </w:r>
    </w:p>
    <w:p w:rsidR="00365051" w:rsidRDefault="00233320">
      <w:pPr>
        <w:pStyle w:val="Geenafstand"/>
      </w:pPr>
      <w:r>
        <w:t>Na de overwinning van het Rode Leger, veranderde Rusland in communistische staat.</w:t>
      </w:r>
    </w:p>
    <w:p w:rsidR="00365051" w:rsidRDefault="00233320">
      <w:pPr>
        <w:pStyle w:val="Geenafstand"/>
      </w:pPr>
      <w:r>
        <w:t>In 1922 werd de Unie van Socialistische Sovjet-Republikeinen (Sovjet-Unie) opgericht.</w:t>
      </w:r>
    </w:p>
    <w:p w:rsidR="00365051" w:rsidRDefault="00233320">
      <w:pPr>
        <w:pStyle w:val="Geenafstand"/>
      </w:pPr>
      <w:r>
        <w:t>Bolsjewieken hadden macht stevig in handen. Alle landgoederen, fabrieken en buitenl</w:t>
      </w:r>
      <w:r>
        <w:t>andse eigendommen kwamen in bezit van de staat. Grondbezitters kregen geen compensatie.</w:t>
      </w:r>
    </w:p>
    <w:p w:rsidR="00365051" w:rsidRDefault="00233320">
      <w:pPr>
        <w:pStyle w:val="Geenafstand"/>
      </w:pPr>
      <w:r>
        <w:t>De communistische partij had alle macht in de nieuwe staat. Rusland was een eenpartijstaat.</w:t>
      </w:r>
    </w:p>
    <w:p w:rsidR="00365051" w:rsidRDefault="00233320">
      <w:pPr>
        <w:pStyle w:val="Geenafstand"/>
      </w:pPr>
      <w:r>
        <w:t>De communistische partij van de SU had een Partijcongres voor partijleden. D</w:t>
      </w:r>
      <w:r>
        <w:t>it kwam één keer per jaar samen. Het Partijcongres koos een Centraal Comité( Secretariaat), dat werd geleid door de Secretaris-Generaal. De Secretaris-Generaal was de spil in het bestuur van partij en staat. De eerste SG was Lenin. Het Centraal Comité koos</w:t>
      </w:r>
      <w:r>
        <w:t xml:space="preserve"> ook dagelijks bestuur: Politbureau, waarin SG van de Communistische Partij samen zat met minister President en President. Staat werd bestuurd door Presidium, geleid door President en Raad van Volkscommissarissen(ministerraad) o.l.v. Minister-President. Zi</w:t>
      </w:r>
      <w:r>
        <w:t>j konden deze functies alleen bekleden als ze lid waren van de Communistische Partij.</w:t>
      </w:r>
    </w:p>
    <w:p w:rsidR="00365051" w:rsidRDefault="00365051">
      <w:pPr>
        <w:pStyle w:val="Geenafstand"/>
      </w:pPr>
    </w:p>
    <w:p w:rsidR="00365051" w:rsidRDefault="00233320">
      <w:pPr>
        <w:pStyle w:val="Geenafstand"/>
      </w:pPr>
      <w:r>
        <w:t>Communistische machtsovername leidde tot ingrijpende veranderingen in dagelijks leven van Russen:</w:t>
      </w:r>
    </w:p>
    <w:p w:rsidR="00365051" w:rsidRDefault="00233320">
      <w:pPr>
        <w:pStyle w:val="Geenafstand"/>
      </w:pPr>
      <w:r>
        <w:t>- Gehele samenleving werd gecontroleerd door Communistische Partij</w:t>
      </w:r>
    </w:p>
    <w:p w:rsidR="00365051" w:rsidRDefault="00233320">
      <w:pPr>
        <w:pStyle w:val="Geenafstand"/>
      </w:pPr>
      <w:r>
        <w:t>- Va</w:t>
      </w:r>
      <w:r>
        <w:t>kbonden, sportclubs en scholen moest zich houden aan regels Communistische Partij</w:t>
      </w:r>
    </w:p>
    <w:p w:rsidR="00365051" w:rsidRDefault="00233320">
      <w:pPr>
        <w:pStyle w:val="Geenafstand"/>
      </w:pPr>
      <w:r>
        <w:t>- Communistische Partij bepaalde wat in kranten werd geschreven/wat op radio werd uitgezonden</w:t>
      </w:r>
    </w:p>
    <w:p w:rsidR="00365051" w:rsidRDefault="00233320">
      <w:pPr>
        <w:pStyle w:val="Geenafstand"/>
      </w:pPr>
      <w:r>
        <w:t>- Felle propaganda werd gevoerd tegen godsdiensten</w:t>
      </w:r>
    </w:p>
    <w:p w:rsidR="00365051" w:rsidRDefault="00233320">
      <w:pPr>
        <w:pStyle w:val="Geenafstand"/>
      </w:pPr>
      <w:r>
        <w:t>- Alle Russen waren gelijk; v</w:t>
      </w:r>
      <w:r>
        <w:t>rouw/man, hoog/laagopgeleid. Er was één aanspreektitel: ’kameraad’</w:t>
      </w:r>
    </w:p>
    <w:p w:rsidR="00365051" w:rsidRDefault="00233320">
      <w:pPr>
        <w:pStyle w:val="Geenafstand"/>
      </w:pPr>
      <w:r>
        <w:t>- Onderwijs en gezondheidszorg waren gratis</w:t>
      </w:r>
    </w:p>
    <w:p w:rsidR="00365051" w:rsidRDefault="00233320">
      <w:pPr>
        <w:pStyle w:val="Geenafstand"/>
      </w:pPr>
      <w:r>
        <w:t>- Na schooltijd werden kinderen gratis opgevangen op school/crèches</w:t>
      </w:r>
    </w:p>
    <w:p w:rsidR="00365051" w:rsidRDefault="00233320">
      <w:pPr>
        <w:pStyle w:val="Geenafstand"/>
      </w:pPr>
      <w:r>
        <w:t>- Mannen &amp; Vrouwen werden uitsluitend als arbeidskracht gezien met dezelfde l</w:t>
      </w:r>
      <w:r>
        <w:t>onen</w:t>
      </w:r>
    </w:p>
    <w:p w:rsidR="00365051" w:rsidRDefault="00233320">
      <w:pPr>
        <w:pStyle w:val="Geenafstand"/>
      </w:pPr>
      <w:r>
        <w:t>- Lonen waren laag om goedkope producten te kunnen produceren</w:t>
      </w:r>
    </w:p>
    <w:p w:rsidR="00365051" w:rsidRDefault="00233320">
      <w:pPr>
        <w:pStyle w:val="Geenafstand"/>
      </w:pPr>
      <w:r>
        <w:t>- Prijzen voedingsmiddelen waren ook laag, net zoals de huren</w:t>
      </w:r>
    </w:p>
    <w:p w:rsidR="00365051" w:rsidRDefault="00233320">
      <w:pPr>
        <w:pStyle w:val="Geenafstand"/>
      </w:pPr>
      <w:r>
        <w:t>- Presteren op school en werk was belangrijk. Overal heerste ijzeren discipline</w:t>
      </w:r>
    </w:p>
    <w:p w:rsidR="00365051" w:rsidRDefault="00233320">
      <w:pPr>
        <w:pStyle w:val="Geenafstand"/>
      </w:pPr>
      <w:r>
        <w:t>- Te laat komen werd als een misdaad beschouwd</w:t>
      </w:r>
    </w:p>
    <w:sectPr w:rsidR="0036505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320" w:rsidRDefault="00233320">
      <w:pPr>
        <w:spacing w:after="0" w:line="240" w:lineRule="auto"/>
      </w:pPr>
      <w:r>
        <w:separator/>
      </w:r>
    </w:p>
  </w:endnote>
  <w:endnote w:type="continuationSeparator" w:id="0">
    <w:p w:rsidR="00233320" w:rsidRDefault="00233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320" w:rsidRDefault="00233320">
      <w:pPr>
        <w:spacing w:after="0" w:line="240" w:lineRule="auto"/>
      </w:pPr>
      <w:r>
        <w:rPr>
          <w:color w:val="000000"/>
        </w:rPr>
        <w:separator/>
      </w:r>
    </w:p>
  </w:footnote>
  <w:footnote w:type="continuationSeparator" w:id="0">
    <w:p w:rsidR="00233320" w:rsidRDefault="002333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365051"/>
    <w:rsid w:val="00233320"/>
    <w:rsid w:val="00365051"/>
    <w:rsid w:val="00DD7E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FBC2A-A19E-4B1A-A782-B3E75C3B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972</Words>
  <Characters>5352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Joyce</cp:lastModifiedBy>
  <cp:revision>2</cp:revision>
  <dcterms:created xsi:type="dcterms:W3CDTF">2017-07-14T15:58:00Z</dcterms:created>
  <dcterms:modified xsi:type="dcterms:W3CDTF">2017-07-14T15:58:00Z</dcterms:modified>
</cp:coreProperties>
</file>