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00" w:rsidRDefault="000C4900" w:rsidP="000C4900">
      <w:pPr>
        <w:tabs>
          <w:tab w:val="center" w:pos="4536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B48EE" wp14:editId="7CE98DA7">
                <wp:simplePos x="0" y="0"/>
                <wp:positionH relativeFrom="column">
                  <wp:posOffset>3095625</wp:posOffset>
                </wp:positionH>
                <wp:positionV relativeFrom="paragraph">
                  <wp:posOffset>11098</wp:posOffset>
                </wp:positionV>
                <wp:extent cx="2466975" cy="752475"/>
                <wp:effectExtent l="19050" t="1905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C7A" w:rsidRPr="004B5C7A" w:rsidRDefault="004B5C7A" w:rsidP="004B5C7A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B5C7A">
                              <w:rPr>
                                <w:sz w:val="26"/>
                                <w:szCs w:val="26"/>
                              </w:rPr>
                              <w:t xml:space="preserve">De ontwikkeling van pluriforme en multiculturele samenlevingen </w:t>
                            </w:r>
                          </w:p>
                          <w:p w:rsidR="000C4900" w:rsidRPr="004B5C7A" w:rsidRDefault="000C4900" w:rsidP="004B5C7A">
                            <w:pPr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B4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.85pt;width:194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" strokeweight="3pt">
                <v:textbox>
                  <w:txbxContent>
                    <w:p w:rsidR="004B5C7A" w:rsidRPr="004B5C7A" w:rsidRDefault="004B5C7A" w:rsidP="004B5C7A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B5C7A">
                        <w:rPr>
                          <w:sz w:val="26"/>
                          <w:szCs w:val="26"/>
                        </w:rPr>
                        <w:t xml:space="preserve">De ontwikkeling van pluriforme en multiculturele samenlevingen </w:t>
                      </w:r>
                    </w:p>
                    <w:p w:rsidR="000C4900" w:rsidRPr="004B5C7A" w:rsidRDefault="000C4900" w:rsidP="004B5C7A">
                      <w:pPr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77E5E" wp14:editId="11E7D3F6">
                <wp:simplePos x="0" y="0"/>
                <wp:positionH relativeFrom="column">
                  <wp:posOffset>-156845</wp:posOffset>
                </wp:positionH>
                <wp:positionV relativeFrom="paragraph">
                  <wp:posOffset>1099820</wp:posOffset>
                </wp:positionV>
                <wp:extent cx="2466975" cy="75247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4B5C7A" w:rsidRDefault="004B5C7A" w:rsidP="004B5C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5C7A">
                              <w:rPr>
                                <w:sz w:val="24"/>
                                <w:szCs w:val="24"/>
                              </w:rPr>
                              <w:t>wereldwijde handelscontacten, handelskapitalisme en het begin van een wereldeconomie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7E5E" id="_x0000_s1027" type="#_x0000_t202" style="position:absolute;margin-left:-12.35pt;margin-top:86.6pt;width:194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" strokeweight="3pt">
                <v:textbox>
                  <w:txbxContent>
                    <w:p w:rsidR="000C4900" w:rsidRPr="004B5C7A" w:rsidRDefault="004B5C7A" w:rsidP="004B5C7A">
                      <w:pPr>
                        <w:rPr>
                          <w:sz w:val="24"/>
                          <w:szCs w:val="24"/>
                        </w:rPr>
                      </w:pPr>
                      <w:r w:rsidRPr="004B5C7A">
                        <w:rPr>
                          <w:sz w:val="24"/>
                          <w:szCs w:val="24"/>
                        </w:rPr>
                        <w:t>wereldwijde handelscontacten, handelskapitalisme en het begin van een wereldeconomie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4BCC3" wp14:editId="194A7D8D">
                <wp:simplePos x="0" y="0"/>
                <wp:positionH relativeFrom="column">
                  <wp:posOffset>-156845</wp:posOffset>
                </wp:positionH>
                <wp:positionV relativeFrom="paragraph">
                  <wp:posOffset>5080</wp:posOffset>
                </wp:positionV>
                <wp:extent cx="2466975" cy="7524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4B5C7A" w:rsidRDefault="004B5C7A" w:rsidP="004B5C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B5C7A">
                              <w:rPr>
                                <w:sz w:val="32"/>
                                <w:szCs w:val="32"/>
                              </w:rPr>
                              <w:t>het begin van de Europese overzeese expansie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BCC3" id="_x0000_s1028" type="#_x0000_t202" style="position:absolute;margin-left:-12.35pt;margin-top:.4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yOJgIAAE4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" strokeweight="3pt">
                <v:textbox>
                  <w:txbxContent>
                    <w:p w:rsidR="000C4900" w:rsidRPr="004B5C7A" w:rsidRDefault="004B5C7A" w:rsidP="004B5C7A">
                      <w:pPr>
                        <w:rPr>
                          <w:sz w:val="32"/>
                          <w:szCs w:val="32"/>
                        </w:rPr>
                      </w:pPr>
                      <w:r w:rsidRPr="004B5C7A">
                        <w:rPr>
                          <w:sz w:val="32"/>
                          <w:szCs w:val="32"/>
                        </w:rPr>
                        <w:t>het begin van de Europese overzeese expansie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0C4900" w:rsidRPr="000C4900" w:rsidRDefault="000C4900" w:rsidP="000C4900"/>
    <w:p w:rsidR="000C4900" w:rsidRPr="000C4900" w:rsidRDefault="000C4900" w:rsidP="000C4900"/>
    <w:p w:rsidR="000C4900" w:rsidRPr="000C4900" w:rsidRDefault="000C4900" w:rsidP="000C4900"/>
    <w:p w:rsidR="000C4900" w:rsidRPr="000C4900" w:rsidRDefault="000C4900" w:rsidP="000C4900"/>
    <w:p w:rsidR="000C4900" w:rsidRPr="000C4900" w:rsidRDefault="000C4900" w:rsidP="000C4900"/>
    <w:p w:rsidR="000C4900" w:rsidRPr="000C4900" w:rsidRDefault="000C4900" w:rsidP="000C490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87093" wp14:editId="55035C44">
                <wp:simplePos x="0" y="0"/>
                <wp:positionH relativeFrom="column">
                  <wp:posOffset>-156845</wp:posOffset>
                </wp:positionH>
                <wp:positionV relativeFrom="paragraph">
                  <wp:posOffset>280035</wp:posOffset>
                </wp:positionV>
                <wp:extent cx="2466975" cy="752475"/>
                <wp:effectExtent l="19050" t="1905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C7A" w:rsidRPr="004B5C7A" w:rsidRDefault="004B5C7A" w:rsidP="004B5C7A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B5C7A">
                              <w:rPr>
                                <w:sz w:val="16"/>
                                <w:szCs w:val="16"/>
                              </w:rPr>
                              <w:t>uitbouw van de Europese overheersing, met name in de vorm van plantagekolonies en de daarmee verbonden Trans-Atlantische slavenhandel, en 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opkomst van het abolitionisme</w:t>
                            </w:r>
                          </w:p>
                          <w:p w:rsidR="000C4900" w:rsidRPr="004B5C7A" w:rsidRDefault="000C4900" w:rsidP="004B5C7A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7093" id="_x0000_s1029" type="#_x0000_t202" style="position:absolute;margin-left:-12.35pt;margin-top:22.05pt;width:194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I7JQIAAEw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" strokeweight="3pt">
                <v:textbox>
                  <w:txbxContent>
                    <w:p w:rsidR="004B5C7A" w:rsidRPr="004B5C7A" w:rsidRDefault="004B5C7A" w:rsidP="004B5C7A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4B5C7A">
                        <w:rPr>
                          <w:sz w:val="16"/>
                          <w:szCs w:val="16"/>
                        </w:rPr>
                        <w:t>uitbouw van de Europese overheersing, met name in de vorm van plantagekolonies en de daarmee verbonden Trans-Atlantische slavenhandel, en de</w:t>
                      </w:r>
                      <w:r>
                        <w:rPr>
                          <w:sz w:val="16"/>
                          <w:szCs w:val="16"/>
                        </w:rPr>
                        <w:t xml:space="preserve"> opkomst van het abolitionisme</w:t>
                      </w:r>
                    </w:p>
                    <w:p w:rsidR="000C4900" w:rsidRPr="004B5C7A" w:rsidRDefault="000C4900" w:rsidP="004B5C7A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900" w:rsidRDefault="000C4900" w:rsidP="000C4900">
      <w:pPr>
        <w:tabs>
          <w:tab w:val="center" w:pos="4536"/>
        </w:tabs>
      </w:pPr>
      <w:r>
        <w:tab/>
      </w:r>
      <w:r>
        <w:tab/>
      </w:r>
    </w:p>
    <w:p w:rsidR="000C4900" w:rsidRDefault="000C4900" w:rsidP="000C4900">
      <w:pPr>
        <w:tabs>
          <w:tab w:val="left" w:pos="1676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9635E" wp14:editId="79A5CB8F">
                <wp:simplePos x="0" y="0"/>
                <wp:positionH relativeFrom="column">
                  <wp:posOffset>-156845</wp:posOffset>
                </wp:positionH>
                <wp:positionV relativeFrom="paragraph">
                  <wp:posOffset>735330</wp:posOffset>
                </wp:positionV>
                <wp:extent cx="2466975" cy="752475"/>
                <wp:effectExtent l="19050" t="1905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4B5C7A" w:rsidRDefault="004B5C7A" w:rsidP="004B5C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5C7A">
                              <w:rPr>
                                <w:sz w:val="24"/>
                                <w:szCs w:val="24"/>
                              </w:rPr>
                              <w:t>de moderne vorm van imperialisme die verband hield met de industrialisatie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9635E" id="Text Box 6" o:spid="_x0000_s1030" type="#_x0000_t202" style="position:absolute;margin-left:-12.35pt;margin-top:57.9pt;width:194.2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EyJgIAAEw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" strokeweight="3pt">
                <v:textbox>
                  <w:txbxContent>
                    <w:p w:rsidR="000C4900" w:rsidRPr="004B5C7A" w:rsidRDefault="004B5C7A" w:rsidP="004B5C7A">
                      <w:pPr>
                        <w:rPr>
                          <w:sz w:val="24"/>
                          <w:szCs w:val="24"/>
                        </w:rPr>
                      </w:pPr>
                      <w:r w:rsidRPr="004B5C7A">
                        <w:rPr>
                          <w:sz w:val="24"/>
                          <w:szCs w:val="24"/>
                        </w:rPr>
                        <w:t>de moderne vorm van imperialisme die verband hield met de industrialisatie</w:t>
                      </w:r>
                    </w:p>
                  </w:txbxContent>
                </v:textbox>
              </v:shape>
            </w:pict>
          </mc:Fallback>
        </mc:AlternateContent>
      </w:r>
    </w:p>
    <w:p w:rsidR="000C4900" w:rsidRPr="000C4900" w:rsidRDefault="000C4900" w:rsidP="000C4900"/>
    <w:p w:rsidR="000C4900" w:rsidRPr="000C4900" w:rsidRDefault="000C4900" w:rsidP="000C4900"/>
    <w:p w:rsidR="000C4900" w:rsidRPr="000C4900" w:rsidRDefault="000C4900" w:rsidP="000C4900"/>
    <w:p w:rsidR="000C4900" w:rsidRDefault="000C4900" w:rsidP="000C4900">
      <w:pPr>
        <w:tabs>
          <w:tab w:val="left" w:pos="2171"/>
        </w:tabs>
      </w:pPr>
      <w:r>
        <w:tab/>
      </w:r>
    </w:p>
    <w:p w:rsidR="000C4900" w:rsidRDefault="000C4900" w:rsidP="000C4900">
      <w:pPr>
        <w:tabs>
          <w:tab w:val="center" w:pos="4536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7A0E82" wp14:editId="4C8B5842">
                <wp:simplePos x="0" y="0"/>
                <wp:positionH relativeFrom="column">
                  <wp:posOffset>-156845</wp:posOffset>
                </wp:positionH>
                <wp:positionV relativeFrom="paragraph">
                  <wp:posOffset>201930</wp:posOffset>
                </wp:positionV>
                <wp:extent cx="2466975" cy="752475"/>
                <wp:effectExtent l="19050" t="1905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4B5C7A" w:rsidRDefault="004B5C7A" w:rsidP="000C4900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4B5C7A">
                              <w:rPr>
                                <w:sz w:val="28"/>
                              </w:rPr>
                              <w:t>vormen van verzet tegen het West-Europese imperialisme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0E82" id="_x0000_s1031" type="#_x0000_t202" style="position:absolute;margin-left:-12.35pt;margin-top:15.9pt;width:194.2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g6JQIAAE0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" strokeweight="3pt">
                <v:textbox>
                  <w:txbxContent>
                    <w:p w:rsidR="000C4900" w:rsidRPr="004B5C7A" w:rsidRDefault="004B5C7A" w:rsidP="000C4900">
                      <w:pPr>
                        <w:jc w:val="center"/>
                        <w:rPr>
                          <w:sz w:val="44"/>
                        </w:rPr>
                      </w:pPr>
                      <w:r w:rsidRPr="004B5C7A">
                        <w:rPr>
                          <w:sz w:val="28"/>
                        </w:rPr>
                        <w:t>vormen van verzet tegen het West-Europese imperialisme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B0EF2" w:rsidRPr="000C4900" w:rsidRDefault="000C4900" w:rsidP="000C4900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6AC1F" wp14:editId="46F5F51B">
                <wp:simplePos x="0" y="0"/>
                <wp:positionH relativeFrom="column">
                  <wp:posOffset>-156845</wp:posOffset>
                </wp:positionH>
                <wp:positionV relativeFrom="paragraph">
                  <wp:posOffset>946785</wp:posOffset>
                </wp:positionV>
                <wp:extent cx="2466975" cy="752475"/>
                <wp:effectExtent l="19050" t="1905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4B5C7A" w:rsidRDefault="004B5C7A" w:rsidP="004B5C7A">
                            <w:pPr>
                              <w:rPr>
                                <w:sz w:val="52"/>
                              </w:rPr>
                            </w:pPr>
                            <w:r w:rsidRPr="004B5C7A">
                              <w:rPr>
                                <w:sz w:val="24"/>
                              </w:rPr>
                              <w:t>de dekolonisatie die een eind maakte aan de westerse hegemonie in de wereld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AC1F" id="Text Box 14" o:spid="_x0000_s1032" type="#_x0000_t202" style="position:absolute;margin-left:-12.35pt;margin-top:74.55pt;width:194.2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LlJwIAAE8EAAAOAAAAZHJzL2Uyb0RvYy54bWysVNtu2zAMfR+wfxD0vtjJnDQ1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" strokeweight="3pt">
                <v:textbox>
                  <w:txbxContent>
                    <w:p w:rsidR="000C4900" w:rsidRPr="004B5C7A" w:rsidRDefault="004B5C7A" w:rsidP="004B5C7A">
                      <w:pPr>
                        <w:rPr>
                          <w:sz w:val="52"/>
                        </w:rPr>
                      </w:pPr>
                      <w:r w:rsidRPr="004B5C7A">
                        <w:rPr>
                          <w:sz w:val="24"/>
                        </w:rPr>
                        <w:t>de dekolonisatie die een eind maakte aan de westerse hegemonie in de wereld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0EF2" w:rsidRPr="000C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00"/>
    <w:rsid w:val="000C4900"/>
    <w:rsid w:val="004B5C7A"/>
    <w:rsid w:val="006D610A"/>
    <w:rsid w:val="009F3D91"/>
    <w:rsid w:val="00CB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D188E-442F-4FAA-9D86-8DBC8DAA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49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CCNV | C. Simonsz</cp:lastModifiedBy>
  <cp:revision>2</cp:revision>
  <dcterms:created xsi:type="dcterms:W3CDTF">2017-11-05T09:49:00Z</dcterms:created>
  <dcterms:modified xsi:type="dcterms:W3CDTF">2017-11-05T09:49:00Z</dcterms:modified>
</cp:coreProperties>
</file>