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A5FC" w14:textId="248E4107" w:rsidR="00146FCD" w:rsidRPr="00146FCD" w:rsidRDefault="00146FCD" w:rsidP="008B53D6">
      <w:pPr>
        <w:pStyle w:val="Kop1"/>
      </w:pPr>
      <w:r w:rsidRPr="00146FCD">
        <w:t xml:space="preserve">Verdieping Tijdbalk </w:t>
      </w:r>
      <w:r w:rsidR="006764CC">
        <w:t>Nederland</w:t>
      </w:r>
    </w:p>
    <w:p w14:paraId="2FBFC57D" w14:textId="6B0810AB" w:rsidR="00146FCD" w:rsidRPr="00146FCD" w:rsidRDefault="00146FCD" w:rsidP="00146FCD">
      <w:pPr>
        <w:pStyle w:val="Geenafstand"/>
      </w:pPr>
    </w:p>
    <w:p w14:paraId="72175408" w14:textId="19316720" w:rsidR="00146FCD" w:rsidRPr="00146FCD" w:rsidRDefault="00146FCD" w:rsidP="00146FCD">
      <w:pPr>
        <w:pStyle w:val="Geenafstand"/>
      </w:pPr>
      <w:r w:rsidRPr="00146FCD">
        <w:t xml:space="preserve">We gaan de tijdbalk die je eerder hebt gemaakt verder uitwerken. Dit doen we voor het Britse Rijk, maar later ook voor de andere contexten. </w:t>
      </w:r>
    </w:p>
    <w:p w14:paraId="410682C0" w14:textId="77777777" w:rsidR="00146FCD" w:rsidRPr="00146FCD" w:rsidRDefault="00146FCD" w:rsidP="00146FCD">
      <w:pPr>
        <w:pStyle w:val="Geenafstand"/>
      </w:pPr>
    </w:p>
    <w:p w14:paraId="2F745C2B" w14:textId="2B7FE87B" w:rsidR="00146FCD" w:rsidRPr="00146FCD" w:rsidRDefault="00146FCD" w:rsidP="00146FCD">
      <w:pPr>
        <w:pStyle w:val="Geenafstand"/>
        <w:numPr>
          <w:ilvl w:val="0"/>
          <w:numId w:val="1"/>
        </w:numPr>
      </w:pPr>
      <w:r w:rsidRPr="00146FCD">
        <w:t xml:space="preserve">Gebruik de tijdbalk die je voor de proefwerkweek </w:t>
      </w:r>
      <w:r w:rsidR="00057F73">
        <w:t xml:space="preserve">hebt </w:t>
      </w:r>
      <w:r w:rsidRPr="00146FCD">
        <w:t xml:space="preserve">gemaakt. </w:t>
      </w:r>
    </w:p>
    <w:p w14:paraId="0D568E76" w14:textId="77777777" w:rsidR="009D20C5" w:rsidRDefault="009D20C5" w:rsidP="009D20C5">
      <w:pPr>
        <w:ind w:left="708"/>
      </w:pPr>
      <w:r>
        <w:t>Nederland</w:t>
      </w:r>
    </w:p>
    <w:p w14:paraId="4CA4066E" w14:textId="77777777" w:rsidR="009D20C5" w:rsidRDefault="009D20C5" w:rsidP="009D20C5">
      <w:pPr>
        <w:ind w:left="708"/>
      </w:pPr>
      <w:r>
        <w:t>1948</w:t>
      </w:r>
    </w:p>
    <w:p w14:paraId="4B978154" w14:textId="77777777" w:rsidR="009D20C5" w:rsidRDefault="009D20C5" w:rsidP="009D20C5">
      <w:pPr>
        <w:ind w:left="708"/>
      </w:pPr>
      <w:r>
        <w:t>1956</w:t>
      </w:r>
    </w:p>
    <w:p w14:paraId="0E49456A" w14:textId="77777777" w:rsidR="009D20C5" w:rsidRDefault="009D20C5" w:rsidP="009D20C5">
      <w:pPr>
        <w:ind w:left="708"/>
      </w:pPr>
      <w:r>
        <w:t>1957</w:t>
      </w:r>
    </w:p>
    <w:p w14:paraId="2BF8BB71" w14:textId="77777777" w:rsidR="009D20C5" w:rsidRDefault="009D20C5" w:rsidP="009D20C5">
      <w:pPr>
        <w:ind w:left="708"/>
      </w:pPr>
      <w:r>
        <w:t>1973</w:t>
      </w:r>
    </w:p>
    <w:p w14:paraId="003B9FEB" w14:textId="77777777" w:rsidR="009D20C5" w:rsidRDefault="009D20C5" w:rsidP="009D20C5">
      <w:pPr>
        <w:ind w:left="708"/>
      </w:pPr>
      <w:r>
        <w:t>2001</w:t>
      </w:r>
    </w:p>
    <w:p w14:paraId="0A72A0E3" w14:textId="77777777" w:rsidR="009D20C5" w:rsidRDefault="009D20C5" w:rsidP="009D20C5">
      <w:pPr>
        <w:ind w:left="708"/>
      </w:pPr>
      <w:r>
        <w:t>2002</w:t>
      </w:r>
    </w:p>
    <w:p w14:paraId="6A92E5E0" w14:textId="77777777" w:rsidR="009D20C5" w:rsidRDefault="009D20C5" w:rsidP="009D20C5">
      <w:pPr>
        <w:ind w:left="708"/>
      </w:pPr>
      <w:r>
        <w:t>2008</w:t>
      </w:r>
    </w:p>
    <w:p w14:paraId="0C4FCD91" w14:textId="6C8DED5E" w:rsidR="00146FCD" w:rsidRPr="00146FCD" w:rsidRDefault="00146FCD" w:rsidP="00146FCD">
      <w:pPr>
        <w:pStyle w:val="Geenafstand"/>
      </w:pPr>
    </w:p>
    <w:p w14:paraId="3F79B2C0" w14:textId="3FC64E15" w:rsidR="00146FCD" w:rsidRPr="00146FCD" w:rsidRDefault="00146FCD" w:rsidP="00146FCD">
      <w:pPr>
        <w:pStyle w:val="Geenafstand"/>
        <w:numPr>
          <w:ilvl w:val="0"/>
          <w:numId w:val="1"/>
        </w:numPr>
      </w:pPr>
      <w:r w:rsidRPr="00146FCD">
        <w:t xml:space="preserve">Gebruik de bronnen op de volgende pagina: </w:t>
      </w:r>
    </w:p>
    <w:p w14:paraId="2BAA2056" w14:textId="35AE5731" w:rsidR="00146FCD" w:rsidRPr="00146FCD" w:rsidRDefault="00146FCD" w:rsidP="00146FCD">
      <w:pPr>
        <w:pStyle w:val="Geenafstand"/>
        <w:numPr>
          <w:ilvl w:val="1"/>
          <w:numId w:val="1"/>
        </w:numPr>
      </w:pPr>
      <w:r w:rsidRPr="00146FCD">
        <w:t xml:space="preserve">Zet de juiste bronnen bij het juiste jaartal. </w:t>
      </w:r>
    </w:p>
    <w:p w14:paraId="7C53CB4A" w14:textId="65067B17" w:rsidR="00146FCD" w:rsidRPr="00146FCD" w:rsidRDefault="00146FCD" w:rsidP="00146FCD">
      <w:pPr>
        <w:pStyle w:val="Geenafstand"/>
        <w:numPr>
          <w:ilvl w:val="1"/>
          <w:numId w:val="1"/>
        </w:numPr>
      </w:pPr>
      <w:r w:rsidRPr="00146FCD">
        <w:t>Schrijf op waarom de bron, volgens jou, bij dat jaartal hoort</w:t>
      </w:r>
      <w:r w:rsidR="00057F73">
        <w:t>.</w:t>
      </w:r>
    </w:p>
    <w:p w14:paraId="15728443" w14:textId="6548C7C5" w:rsidR="00146FCD" w:rsidRPr="00146FCD" w:rsidRDefault="00146FCD" w:rsidP="00146FCD">
      <w:pPr>
        <w:pStyle w:val="Geenafstand"/>
      </w:pPr>
    </w:p>
    <w:p w14:paraId="3424AAB5" w14:textId="79350BD1" w:rsidR="00146FCD" w:rsidRPr="00146FCD" w:rsidRDefault="00146FCD" w:rsidP="00146FCD">
      <w:pPr>
        <w:pStyle w:val="Geenafstand"/>
        <w:numPr>
          <w:ilvl w:val="0"/>
          <w:numId w:val="1"/>
        </w:numPr>
      </w:pPr>
      <w:r w:rsidRPr="00146FCD">
        <w:t>Gebruik onderstaande ontwikkelingen en fenomenen:</w:t>
      </w:r>
    </w:p>
    <w:p w14:paraId="03134152" w14:textId="1B7F31AA" w:rsidR="00146FCD" w:rsidRPr="00146FCD" w:rsidRDefault="00146FCD" w:rsidP="00146FCD">
      <w:pPr>
        <w:pStyle w:val="Geenafstand"/>
        <w:numPr>
          <w:ilvl w:val="1"/>
          <w:numId w:val="1"/>
        </w:numPr>
      </w:pPr>
      <w:r w:rsidRPr="00146FCD">
        <w:t>Bij welke tijd zou je welke ontwikkeling/fenomeen plaatsen?</w:t>
      </w:r>
    </w:p>
    <w:p w14:paraId="79A10F5C" w14:textId="44AD1B57" w:rsidR="00146FCD" w:rsidRDefault="00146FCD" w:rsidP="00146FCD">
      <w:pPr>
        <w:pStyle w:val="Geenafstand"/>
        <w:numPr>
          <w:ilvl w:val="1"/>
          <w:numId w:val="1"/>
        </w:numPr>
      </w:pPr>
      <w:r w:rsidRPr="00146FCD">
        <w:t>Schrijf op waarom deze ontwikkeling/fenomeen, volgens jou, bij die tijd hoort</w:t>
      </w:r>
      <w:r w:rsidR="00057F73">
        <w:t>.</w:t>
      </w:r>
    </w:p>
    <w:p w14:paraId="5919B430" w14:textId="4A227066" w:rsidR="008B53D6" w:rsidRDefault="008B53D6" w:rsidP="008B53D6">
      <w:pPr>
        <w:pStyle w:val="Geenafstand"/>
      </w:pPr>
    </w:p>
    <w:p w14:paraId="7369FD90" w14:textId="2B22A6E7" w:rsidR="00146FCD" w:rsidRDefault="008B53D6" w:rsidP="00146FCD">
      <w:pPr>
        <w:pStyle w:val="Geenafstand"/>
      </w:pPr>
      <w:r>
        <w:t>Ontwikkelingen en fenomenen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5"/>
        <w:gridCol w:w="3019"/>
      </w:tblGrid>
      <w:tr w:rsidR="00146FCD" w:rsidRPr="00146FCD" w14:paraId="54E43043" w14:textId="77777777" w:rsidTr="001C784D">
        <w:tc>
          <w:tcPr>
            <w:tcW w:w="3115" w:type="dxa"/>
            <w:shd w:val="clear" w:color="auto" w:fill="auto"/>
            <w:vAlign w:val="center"/>
          </w:tcPr>
          <w:p w14:paraId="6B1A3D45" w14:textId="77777777" w:rsidR="00146FCD" w:rsidRPr="008B53D6" w:rsidRDefault="00146FCD" w:rsidP="001C784D">
            <w:pPr>
              <w:jc w:val="center"/>
              <w:rPr>
                <w:rFonts w:eastAsia="Calibri" w:cstheme="minorHAnsi"/>
                <w:sz w:val="18"/>
                <w:szCs w:val="18"/>
              </w:rPr>
            </w:pPr>
          </w:p>
          <w:p w14:paraId="68AD76D3"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A</w:t>
            </w:r>
          </w:p>
          <w:p w14:paraId="61B4791B" w14:textId="2D6D5D12" w:rsidR="00146FCD" w:rsidRPr="008B53D6" w:rsidRDefault="00773696" w:rsidP="001C784D">
            <w:pPr>
              <w:jc w:val="center"/>
              <w:rPr>
                <w:rFonts w:eastAsia="Calibri" w:cstheme="minorHAnsi"/>
                <w:sz w:val="18"/>
                <w:szCs w:val="18"/>
              </w:rPr>
            </w:pPr>
            <w:r>
              <w:rPr>
                <w:rFonts w:eastAsia="Calibri" w:cstheme="minorHAnsi"/>
                <w:sz w:val="18"/>
                <w:szCs w:val="18"/>
              </w:rPr>
              <w:t>De loonmatiging en Marshallhulp zorgt voor een ongekende economische ontwikkeling</w:t>
            </w:r>
          </w:p>
          <w:p w14:paraId="6396F5B2"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315C954B" w14:textId="77777777" w:rsidR="00146FCD" w:rsidRPr="008B53D6" w:rsidRDefault="00146FCD" w:rsidP="001C784D">
            <w:pPr>
              <w:jc w:val="center"/>
              <w:rPr>
                <w:rFonts w:eastAsia="Calibri" w:cstheme="minorHAnsi"/>
                <w:sz w:val="18"/>
                <w:szCs w:val="18"/>
              </w:rPr>
            </w:pPr>
          </w:p>
          <w:p w14:paraId="47D819BD"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B</w:t>
            </w:r>
          </w:p>
          <w:p w14:paraId="48604A0A" w14:textId="0BCEA1DA" w:rsidR="00146FCD" w:rsidRPr="008B53D6" w:rsidRDefault="00D67DB9" w:rsidP="001C784D">
            <w:pPr>
              <w:jc w:val="center"/>
              <w:rPr>
                <w:rFonts w:eastAsia="Calibri" w:cstheme="minorHAnsi"/>
                <w:sz w:val="18"/>
                <w:szCs w:val="18"/>
              </w:rPr>
            </w:pPr>
            <w:r>
              <w:rPr>
                <w:rFonts w:eastAsia="Calibri" w:cstheme="minorHAnsi"/>
                <w:sz w:val="18"/>
                <w:szCs w:val="18"/>
              </w:rPr>
              <w:t xml:space="preserve">Er komt steeds meer verzet tegen </w:t>
            </w:r>
            <w:r w:rsidR="00CB091A">
              <w:rPr>
                <w:rFonts w:eastAsia="Calibri" w:cstheme="minorHAnsi"/>
                <w:sz w:val="18"/>
                <w:szCs w:val="18"/>
              </w:rPr>
              <w:t>de multiculturele samenleving</w:t>
            </w:r>
          </w:p>
          <w:p w14:paraId="31054E6E"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339EA1E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C</w:t>
            </w:r>
          </w:p>
          <w:p w14:paraId="67B63A37" w14:textId="327ADF8A" w:rsidR="00146FCD" w:rsidRPr="008B53D6" w:rsidRDefault="006B167E" w:rsidP="001C784D">
            <w:pPr>
              <w:jc w:val="center"/>
              <w:rPr>
                <w:rFonts w:eastAsia="Calibri" w:cstheme="minorHAnsi"/>
                <w:sz w:val="18"/>
                <w:szCs w:val="18"/>
              </w:rPr>
            </w:pPr>
            <w:r>
              <w:rPr>
                <w:rFonts w:eastAsia="Calibri" w:cstheme="minorHAnsi"/>
                <w:sz w:val="18"/>
                <w:szCs w:val="18"/>
              </w:rPr>
              <w:t xml:space="preserve">Nederlandse steun aan Israël leidde tot tekort aan olie en </w:t>
            </w:r>
            <w:r w:rsidR="006B4F5F">
              <w:rPr>
                <w:rFonts w:eastAsia="Calibri" w:cstheme="minorHAnsi"/>
                <w:sz w:val="18"/>
                <w:szCs w:val="18"/>
              </w:rPr>
              <w:t>de invoering van autoloze zondagen</w:t>
            </w:r>
          </w:p>
        </w:tc>
      </w:tr>
      <w:tr w:rsidR="00146FCD" w:rsidRPr="00146FCD" w14:paraId="51AE6FBF" w14:textId="77777777" w:rsidTr="001C784D">
        <w:tc>
          <w:tcPr>
            <w:tcW w:w="3115" w:type="dxa"/>
            <w:shd w:val="clear" w:color="auto" w:fill="auto"/>
            <w:vAlign w:val="center"/>
          </w:tcPr>
          <w:p w14:paraId="511C63D7" w14:textId="77777777" w:rsidR="00146FCD" w:rsidRPr="008B53D6" w:rsidRDefault="00146FCD" w:rsidP="001C784D">
            <w:pPr>
              <w:jc w:val="center"/>
              <w:rPr>
                <w:rFonts w:eastAsia="Calibri" w:cstheme="minorHAnsi"/>
                <w:sz w:val="18"/>
                <w:szCs w:val="18"/>
              </w:rPr>
            </w:pPr>
          </w:p>
          <w:p w14:paraId="492EFF5A"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D</w:t>
            </w:r>
          </w:p>
          <w:p w14:paraId="2B070E24" w14:textId="28A87CDE" w:rsidR="00146FCD" w:rsidRPr="008B53D6" w:rsidRDefault="00850416" w:rsidP="001C784D">
            <w:pPr>
              <w:jc w:val="center"/>
              <w:rPr>
                <w:rFonts w:eastAsia="Calibri" w:cstheme="minorHAnsi"/>
                <w:sz w:val="18"/>
                <w:szCs w:val="18"/>
              </w:rPr>
            </w:pPr>
            <w:r>
              <w:rPr>
                <w:rFonts w:eastAsia="Calibri" w:cstheme="minorHAnsi"/>
                <w:sz w:val="18"/>
                <w:szCs w:val="18"/>
              </w:rPr>
              <w:t>Het op</w:t>
            </w:r>
            <w:r w:rsidR="007E2084">
              <w:rPr>
                <w:rFonts w:eastAsia="Calibri" w:cstheme="minorHAnsi"/>
                <w:sz w:val="18"/>
                <w:szCs w:val="18"/>
              </w:rPr>
              <w:t>richten van een Monetaire Unie leidde uiteindelijk tot het invoeren van een nieuwe munt</w:t>
            </w:r>
          </w:p>
          <w:p w14:paraId="48B64AE0"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43284B09" w14:textId="77777777" w:rsidR="00146FCD" w:rsidRPr="008B53D6" w:rsidRDefault="00146FCD" w:rsidP="00D97877">
            <w:pPr>
              <w:jc w:val="center"/>
              <w:rPr>
                <w:rFonts w:eastAsia="Calibri" w:cstheme="minorHAnsi"/>
                <w:sz w:val="18"/>
                <w:szCs w:val="18"/>
              </w:rPr>
            </w:pPr>
            <w:r w:rsidRPr="008B53D6">
              <w:rPr>
                <w:rFonts w:eastAsia="Calibri" w:cstheme="minorHAnsi"/>
                <w:sz w:val="18"/>
                <w:szCs w:val="18"/>
              </w:rPr>
              <w:t>E</w:t>
            </w:r>
          </w:p>
          <w:p w14:paraId="7C09741B" w14:textId="2CDF5E5F" w:rsidR="00146FCD" w:rsidRPr="008B53D6" w:rsidRDefault="009A46FD" w:rsidP="009A46FD">
            <w:pPr>
              <w:jc w:val="center"/>
              <w:rPr>
                <w:rFonts w:eastAsia="Calibri" w:cstheme="minorHAnsi"/>
                <w:sz w:val="18"/>
                <w:szCs w:val="18"/>
              </w:rPr>
            </w:pPr>
            <w:r>
              <w:rPr>
                <w:rFonts w:eastAsia="Calibri" w:cstheme="minorHAnsi"/>
                <w:sz w:val="18"/>
                <w:szCs w:val="18"/>
              </w:rPr>
              <w:t>Door de dekolonisatie komen verschillende groepen naar Nederland</w:t>
            </w:r>
          </w:p>
        </w:tc>
        <w:tc>
          <w:tcPr>
            <w:tcW w:w="3115" w:type="dxa"/>
            <w:shd w:val="clear" w:color="auto" w:fill="auto"/>
            <w:vAlign w:val="center"/>
          </w:tcPr>
          <w:p w14:paraId="11B8212E"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F</w:t>
            </w:r>
          </w:p>
          <w:p w14:paraId="5FDD8E71" w14:textId="48812499" w:rsidR="00146FCD" w:rsidRPr="008B53D6" w:rsidRDefault="009A46FD" w:rsidP="001C784D">
            <w:pPr>
              <w:jc w:val="center"/>
              <w:rPr>
                <w:rFonts w:eastAsia="Calibri" w:cstheme="minorHAnsi"/>
                <w:sz w:val="18"/>
                <w:szCs w:val="18"/>
              </w:rPr>
            </w:pPr>
            <w:r>
              <w:rPr>
                <w:rFonts w:eastAsia="Calibri" w:cstheme="minorHAnsi"/>
                <w:sz w:val="18"/>
                <w:szCs w:val="18"/>
              </w:rPr>
              <w:t>Toegenomen scholing en welvaart zorgt ervoor dat jongeren meer vrije tijd hebben</w:t>
            </w:r>
          </w:p>
        </w:tc>
      </w:tr>
      <w:tr w:rsidR="00146FCD" w:rsidRPr="00146FCD" w14:paraId="5DF5345E" w14:textId="77777777" w:rsidTr="001C784D">
        <w:tc>
          <w:tcPr>
            <w:tcW w:w="3115" w:type="dxa"/>
            <w:shd w:val="clear" w:color="auto" w:fill="auto"/>
            <w:vAlign w:val="center"/>
          </w:tcPr>
          <w:p w14:paraId="2C01E567" w14:textId="77777777" w:rsidR="00146FCD" w:rsidRPr="008B53D6" w:rsidRDefault="00146FCD" w:rsidP="001C784D">
            <w:pPr>
              <w:jc w:val="center"/>
              <w:rPr>
                <w:rFonts w:eastAsia="Calibri" w:cstheme="minorHAnsi"/>
                <w:sz w:val="18"/>
                <w:szCs w:val="18"/>
              </w:rPr>
            </w:pPr>
          </w:p>
          <w:p w14:paraId="5FCA734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G</w:t>
            </w:r>
          </w:p>
          <w:p w14:paraId="428E4663" w14:textId="09D4FBB8" w:rsidR="00146FCD" w:rsidRPr="008B53D6" w:rsidRDefault="007E0A06" w:rsidP="00146FCD">
            <w:pPr>
              <w:jc w:val="center"/>
              <w:rPr>
                <w:rFonts w:eastAsia="Calibri" w:cstheme="minorHAnsi"/>
                <w:sz w:val="18"/>
                <w:szCs w:val="18"/>
              </w:rPr>
            </w:pPr>
            <w:r>
              <w:rPr>
                <w:rFonts w:eastAsia="Calibri" w:cstheme="minorHAnsi"/>
                <w:sz w:val="18"/>
                <w:szCs w:val="18"/>
              </w:rPr>
              <w:t>In deze periode wordt de positie van de vrouw flink verbeterd</w:t>
            </w:r>
          </w:p>
          <w:p w14:paraId="79BACCDC" w14:textId="63CCCAD5" w:rsidR="008B53D6" w:rsidRPr="008B53D6" w:rsidRDefault="008B53D6" w:rsidP="00146FCD">
            <w:pPr>
              <w:jc w:val="center"/>
              <w:rPr>
                <w:rFonts w:eastAsia="Calibri" w:cstheme="minorHAnsi"/>
                <w:sz w:val="18"/>
                <w:szCs w:val="18"/>
              </w:rPr>
            </w:pPr>
          </w:p>
        </w:tc>
        <w:tc>
          <w:tcPr>
            <w:tcW w:w="3115" w:type="dxa"/>
            <w:shd w:val="clear" w:color="auto" w:fill="auto"/>
            <w:vAlign w:val="center"/>
          </w:tcPr>
          <w:p w14:paraId="0E520C0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H</w:t>
            </w:r>
          </w:p>
          <w:p w14:paraId="7CA46F56" w14:textId="5A494F33" w:rsidR="00146FCD" w:rsidRPr="008B53D6" w:rsidRDefault="001F1011" w:rsidP="001C784D">
            <w:pPr>
              <w:jc w:val="center"/>
              <w:rPr>
                <w:rFonts w:eastAsia="Calibri" w:cstheme="minorHAnsi"/>
                <w:sz w:val="18"/>
                <w:szCs w:val="18"/>
              </w:rPr>
            </w:pPr>
            <w:r>
              <w:rPr>
                <w:rFonts w:eastAsia="Calibri" w:cstheme="minorHAnsi"/>
                <w:sz w:val="18"/>
                <w:szCs w:val="18"/>
              </w:rPr>
              <w:t>Samenwerking tussen werkgevers en werknemers wordt één van de kenmerken van de Nederlandse samenleving</w:t>
            </w:r>
          </w:p>
        </w:tc>
        <w:tc>
          <w:tcPr>
            <w:tcW w:w="3115" w:type="dxa"/>
            <w:shd w:val="clear" w:color="auto" w:fill="auto"/>
            <w:vAlign w:val="center"/>
          </w:tcPr>
          <w:p w14:paraId="00C2140D" w14:textId="77777777" w:rsidR="00146FCD" w:rsidRPr="008B53D6" w:rsidRDefault="008B53D6" w:rsidP="001C784D">
            <w:pPr>
              <w:jc w:val="center"/>
              <w:rPr>
                <w:rFonts w:eastAsia="Calibri" w:cstheme="minorHAnsi"/>
                <w:sz w:val="18"/>
                <w:szCs w:val="18"/>
              </w:rPr>
            </w:pPr>
            <w:r w:rsidRPr="008B53D6">
              <w:rPr>
                <w:rFonts w:eastAsia="Calibri" w:cstheme="minorHAnsi"/>
                <w:sz w:val="18"/>
                <w:szCs w:val="18"/>
              </w:rPr>
              <w:t>I</w:t>
            </w:r>
          </w:p>
          <w:p w14:paraId="4B502DAD" w14:textId="094D069E" w:rsidR="008B53D6" w:rsidRPr="008B53D6" w:rsidRDefault="00036DA7" w:rsidP="001C784D">
            <w:pPr>
              <w:jc w:val="center"/>
              <w:rPr>
                <w:rFonts w:eastAsia="Calibri" w:cstheme="minorHAnsi"/>
                <w:sz w:val="18"/>
                <w:szCs w:val="18"/>
              </w:rPr>
            </w:pPr>
            <w:r>
              <w:rPr>
                <w:rFonts w:eastAsia="Calibri" w:cstheme="minorHAnsi"/>
                <w:sz w:val="18"/>
                <w:szCs w:val="18"/>
              </w:rPr>
              <w:t>Een reeks aanslagen en moorden zorgde voor een toenemende angst voor terrorisme</w:t>
            </w:r>
          </w:p>
        </w:tc>
      </w:tr>
    </w:tbl>
    <w:p w14:paraId="376CFC5D" w14:textId="626079A2" w:rsidR="00146FCD" w:rsidRDefault="00146FCD" w:rsidP="00146FCD">
      <w:pPr>
        <w:pStyle w:val="Geenafstand"/>
      </w:pPr>
    </w:p>
    <w:p w14:paraId="2A2714F1" w14:textId="385B3A44" w:rsidR="008B53D6" w:rsidRDefault="008B53D6" w:rsidP="00146FCD">
      <w:pPr>
        <w:pStyle w:val="Geenafstand"/>
      </w:pPr>
    </w:p>
    <w:p w14:paraId="1ED71EF1" w14:textId="3DCACE08" w:rsidR="008B53D6" w:rsidRDefault="008B53D6" w:rsidP="00146FCD">
      <w:pPr>
        <w:pStyle w:val="Geenafstand"/>
      </w:pPr>
    </w:p>
    <w:p w14:paraId="284ED183" w14:textId="72C868CD" w:rsidR="008B53D6" w:rsidRDefault="008B53D6" w:rsidP="00146FCD">
      <w:pPr>
        <w:pStyle w:val="Geenafstand"/>
      </w:pPr>
    </w:p>
    <w:p w14:paraId="0D6974FD" w14:textId="21B9D2C5" w:rsidR="008B53D6" w:rsidRDefault="008B53D6" w:rsidP="00146FCD">
      <w:pPr>
        <w:pStyle w:val="Geenafstand"/>
      </w:pPr>
    </w:p>
    <w:p w14:paraId="70D7A6A1" w14:textId="1C20713E" w:rsidR="008B53D6" w:rsidRDefault="008B53D6" w:rsidP="00146FCD">
      <w:pPr>
        <w:pStyle w:val="Geenafstand"/>
      </w:pPr>
    </w:p>
    <w:p w14:paraId="23A509A7" w14:textId="77777777" w:rsidR="008B53D6" w:rsidRDefault="008B53D6" w:rsidP="00146FCD">
      <w:pPr>
        <w:pStyle w:val="Geenafstand"/>
      </w:pPr>
    </w:p>
    <w:p w14:paraId="5215E393" w14:textId="77777777" w:rsidR="00D97877" w:rsidRDefault="00D97877" w:rsidP="00146FCD">
      <w:pPr>
        <w:pStyle w:val="Geenafstand"/>
      </w:pPr>
    </w:p>
    <w:p w14:paraId="209FC9A6" w14:textId="77777777" w:rsidR="00D97877" w:rsidRDefault="00D97877" w:rsidP="00146FCD">
      <w:pPr>
        <w:pStyle w:val="Geenafstand"/>
      </w:pPr>
    </w:p>
    <w:p w14:paraId="1B347786" w14:textId="77777777" w:rsidR="00D97877" w:rsidRDefault="00D97877" w:rsidP="00146FCD">
      <w:pPr>
        <w:pStyle w:val="Geenafstand"/>
      </w:pPr>
    </w:p>
    <w:p w14:paraId="37332A9F" w14:textId="77777777" w:rsidR="00D97877" w:rsidRDefault="00D97877" w:rsidP="00146FCD">
      <w:pPr>
        <w:pStyle w:val="Geenafstand"/>
      </w:pPr>
    </w:p>
    <w:p w14:paraId="5DBFC831" w14:textId="77777777" w:rsidR="00D97877" w:rsidRDefault="00D97877" w:rsidP="00146FCD">
      <w:pPr>
        <w:pStyle w:val="Geenafstand"/>
      </w:pPr>
    </w:p>
    <w:p w14:paraId="5CFA035C" w14:textId="77777777" w:rsidR="00D97877" w:rsidRDefault="00D97877" w:rsidP="00146FCD">
      <w:pPr>
        <w:pStyle w:val="Geenafstand"/>
      </w:pPr>
    </w:p>
    <w:p w14:paraId="0D2BAAF9" w14:textId="216FE6E8" w:rsidR="008B53D6" w:rsidRDefault="008B53D6" w:rsidP="00146FCD">
      <w:pPr>
        <w:pStyle w:val="Geenafstand"/>
      </w:pPr>
      <w:r>
        <w:lastRenderedPageBreak/>
        <w:t>Bronnen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040"/>
        <w:gridCol w:w="2943"/>
      </w:tblGrid>
      <w:tr w:rsidR="00EF24D7" w:rsidRPr="008B53D6" w14:paraId="7F07FCF6" w14:textId="77777777" w:rsidTr="001C784D">
        <w:tc>
          <w:tcPr>
            <w:tcW w:w="3115" w:type="dxa"/>
            <w:shd w:val="clear" w:color="auto" w:fill="auto"/>
            <w:vAlign w:val="center"/>
          </w:tcPr>
          <w:p w14:paraId="510039E9" w14:textId="77777777" w:rsidR="008B53D6" w:rsidRPr="008B53D6" w:rsidRDefault="008B53D6" w:rsidP="001C784D">
            <w:pPr>
              <w:jc w:val="center"/>
              <w:rPr>
                <w:rFonts w:eastAsia="Calibri" w:cstheme="minorHAnsi"/>
                <w:sz w:val="18"/>
                <w:szCs w:val="20"/>
              </w:rPr>
            </w:pPr>
          </w:p>
          <w:p w14:paraId="10BA8A0C"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1</w:t>
            </w:r>
          </w:p>
          <w:p w14:paraId="1BF0FBB2" w14:textId="3E9E10C1" w:rsidR="00212EEC" w:rsidRDefault="00212EEC" w:rsidP="0045341A">
            <w:pPr>
              <w:jc w:val="center"/>
            </w:pPr>
            <w:r>
              <w:fldChar w:fldCharType="begin"/>
            </w:r>
            <w:r>
              <w:instrText xml:space="preserve"> INCLUDEPICTURE "https://images1.persgroep.net/rcs/V_pvWxV2nM4U0X2YOiAntnC9fz0/diocontent/142073449/_fitwidth/763?appId=93a17a8fd81db0de025c8abd1cca1279&amp;quality=0.8" \* MERGEFORMATINET </w:instrText>
            </w:r>
            <w:r>
              <w:fldChar w:fldCharType="separate"/>
            </w:r>
            <w:r>
              <w:rPr>
                <w:noProof/>
              </w:rPr>
              <w:drawing>
                <wp:inline distT="0" distB="0" distL="0" distR="0" wp14:anchorId="031A1DAC" wp14:editId="03FA911F">
                  <wp:extent cx="1629419" cy="2283917"/>
                  <wp:effectExtent l="0" t="0" r="0" b="2540"/>
                  <wp:docPr id="3" name="Afbeelding 3" descr="Die foto van die naakte vrouw bij een koe: hoe een verkiezingsposter hét  beeld van de jaren zeventig werd | De Volksk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foto van die naakte vrouw bij een koe: hoe een verkiezingsposter hét  beeld van de jaren zeventig werd | De Volkskr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053" cy="2296019"/>
                          </a:xfrm>
                          <a:prstGeom prst="rect">
                            <a:avLst/>
                          </a:prstGeom>
                          <a:noFill/>
                          <a:ln>
                            <a:noFill/>
                          </a:ln>
                        </pic:spPr>
                      </pic:pic>
                    </a:graphicData>
                  </a:graphic>
                </wp:inline>
              </w:drawing>
            </w:r>
            <w:r>
              <w:fldChar w:fldCharType="end"/>
            </w:r>
          </w:p>
          <w:p w14:paraId="50F58252" w14:textId="77777777" w:rsidR="0045341A" w:rsidRPr="0045341A" w:rsidRDefault="0045341A" w:rsidP="0045341A">
            <w:pPr>
              <w:jc w:val="center"/>
              <w:rPr>
                <w:sz w:val="18"/>
                <w:szCs w:val="18"/>
              </w:rPr>
            </w:pPr>
          </w:p>
          <w:p w14:paraId="663BE511" w14:textId="303C7D16" w:rsidR="008B53D6" w:rsidRPr="008B53D6" w:rsidRDefault="0045341A" w:rsidP="001C784D">
            <w:pPr>
              <w:jc w:val="center"/>
              <w:rPr>
                <w:rFonts w:eastAsia="Calibri" w:cstheme="minorHAnsi"/>
                <w:sz w:val="18"/>
                <w:szCs w:val="20"/>
              </w:rPr>
            </w:pPr>
            <w:r>
              <w:rPr>
                <w:rFonts w:eastAsia="Calibri" w:cstheme="minorHAnsi"/>
                <w:sz w:val="18"/>
                <w:szCs w:val="20"/>
              </w:rPr>
              <w:t>(</w:t>
            </w:r>
            <w:r w:rsidR="00B875F0">
              <w:rPr>
                <w:rFonts w:eastAsia="Calibri" w:cstheme="minorHAnsi"/>
                <w:sz w:val="18"/>
                <w:szCs w:val="20"/>
              </w:rPr>
              <w:t>P</w:t>
            </w:r>
            <w:r>
              <w:rPr>
                <w:rFonts w:eastAsia="Calibri" w:cstheme="minorHAnsi"/>
                <w:sz w:val="18"/>
                <w:szCs w:val="20"/>
              </w:rPr>
              <w:t>oster van de</w:t>
            </w:r>
            <w:r w:rsidR="00796507">
              <w:rPr>
                <w:rFonts w:eastAsia="Calibri" w:cstheme="minorHAnsi"/>
                <w:sz w:val="18"/>
                <w:szCs w:val="20"/>
              </w:rPr>
              <w:t xml:space="preserve"> Pacifistische Socialistische Partij)</w:t>
            </w:r>
            <w:r>
              <w:rPr>
                <w:rFonts w:eastAsia="Calibri" w:cstheme="minorHAnsi"/>
                <w:sz w:val="18"/>
                <w:szCs w:val="20"/>
              </w:rPr>
              <w:t xml:space="preserve"> </w:t>
            </w:r>
          </w:p>
        </w:tc>
        <w:tc>
          <w:tcPr>
            <w:tcW w:w="3115" w:type="dxa"/>
            <w:shd w:val="clear" w:color="auto" w:fill="auto"/>
            <w:vAlign w:val="center"/>
          </w:tcPr>
          <w:p w14:paraId="22CFB7D6" w14:textId="77777777" w:rsidR="008B53D6" w:rsidRPr="008B53D6" w:rsidRDefault="008B53D6" w:rsidP="001C784D">
            <w:pPr>
              <w:jc w:val="center"/>
              <w:rPr>
                <w:rFonts w:eastAsia="Calibri" w:cstheme="minorHAnsi"/>
                <w:sz w:val="18"/>
                <w:szCs w:val="20"/>
              </w:rPr>
            </w:pPr>
          </w:p>
          <w:p w14:paraId="15CC4D7C"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2</w:t>
            </w:r>
          </w:p>
          <w:p w14:paraId="7F13877D" w14:textId="56AC503A" w:rsidR="008B53D6" w:rsidRDefault="00EA15EB" w:rsidP="004A6CE3">
            <w:pPr>
              <w:rPr>
                <w:rFonts w:eastAsia="Calibri" w:cstheme="minorHAnsi"/>
                <w:sz w:val="18"/>
                <w:szCs w:val="20"/>
              </w:rPr>
            </w:pPr>
            <w:r>
              <w:rPr>
                <w:rFonts w:eastAsia="Calibri" w:cstheme="minorHAnsi"/>
                <w:sz w:val="18"/>
                <w:szCs w:val="20"/>
              </w:rPr>
              <w:t>Hoogachtende Vader Drees</w:t>
            </w:r>
            <w:r w:rsidR="00BA2648">
              <w:rPr>
                <w:rFonts w:eastAsia="Calibri" w:cstheme="minorHAnsi"/>
                <w:sz w:val="18"/>
                <w:szCs w:val="20"/>
              </w:rPr>
              <w:t xml:space="preserve"> (als ik u zo maar noemen mag)</w:t>
            </w:r>
            <w:r>
              <w:rPr>
                <w:rFonts w:eastAsia="Calibri" w:cstheme="minorHAnsi"/>
                <w:sz w:val="18"/>
                <w:szCs w:val="20"/>
              </w:rPr>
              <w:t>,</w:t>
            </w:r>
          </w:p>
          <w:p w14:paraId="43C8F872" w14:textId="555D3F7A" w:rsidR="00C438C7" w:rsidRDefault="00BA2648" w:rsidP="004A6CE3">
            <w:pPr>
              <w:rPr>
                <w:rFonts w:eastAsia="Calibri" w:cstheme="minorHAnsi"/>
                <w:sz w:val="18"/>
                <w:szCs w:val="20"/>
              </w:rPr>
            </w:pPr>
            <w:r>
              <w:rPr>
                <w:rFonts w:eastAsia="Calibri" w:cstheme="minorHAnsi"/>
                <w:sz w:val="18"/>
                <w:szCs w:val="20"/>
              </w:rPr>
              <w:t xml:space="preserve">Eindelijk heb ik dan ook voor het eerst de uitkering ontvangen. </w:t>
            </w:r>
            <w:r w:rsidR="00373913">
              <w:rPr>
                <w:rFonts w:eastAsia="Calibri" w:cstheme="minorHAnsi"/>
                <w:sz w:val="18"/>
                <w:szCs w:val="20"/>
              </w:rPr>
              <w:t xml:space="preserve">Ik zou daar toch graag één keer iemand voor danken. </w:t>
            </w:r>
            <w:r w:rsidR="00CF496B">
              <w:rPr>
                <w:rFonts w:eastAsia="Calibri" w:cstheme="minorHAnsi"/>
                <w:sz w:val="18"/>
                <w:szCs w:val="20"/>
              </w:rPr>
              <w:t xml:space="preserve">En dat doe ik dan ook bij deze u! Want u heeft daar toch </w:t>
            </w:r>
            <w:r w:rsidR="001A2703">
              <w:rPr>
                <w:rFonts w:eastAsia="Calibri" w:cstheme="minorHAnsi"/>
                <w:sz w:val="18"/>
                <w:szCs w:val="20"/>
              </w:rPr>
              <w:t xml:space="preserve">maar voor gezorgd! Ik ben daar toch heel blij mee en dank u daarvoor. </w:t>
            </w:r>
          </w:p>
          <w:p w14:paraId="755920E1" w14:textId="77777777" w:rsidR="00E95607" w:rsidRDefault="00E95607" w:rsidP="004A6CE3">
            <w:pPr>
              <w:rPr>
                <w:rFonts w:eastAsia="Calibri" w:cstheme="minorHAnsi"/>
                <w:sz w:val="18"/>
                <w:szCs w:val="20"/>
              </w:rPr>
            </w:pPr>
          </w:p>
          <w:p w14:paraId="2B41B096" w14:textId="0B4148F2" w:rsidR="008B53D6" w:rsidRPr="00CF496B" w:rsidRDefault="00C438C7" w:rsidP="004A6CE3">
            <w:pPr>
              <w:jc w:val="center"/>
              <w:rPr>
                <w:rFonts w:eastAsia="Calibri" w:cstheme="minorHAnsi"/>
                <w:sz w:val="18"/>
                <w:szCs w:val="20"/>
              </w:rPr>
            </w:pPr>
            <w:r>
              <w:rPr>
                <w:rFonts w:eastAsia="Calibri" w:cstheme="minorHAnsi"/>
                <w:sz w:val="18"/>
                <w:szCs w:val="20"/>
              </w:rPr>
              <w:t xml:space="preserve">(Brief van mej. R. v. </w:t>
            </w:r>
            <w:proofErr w:type="spellStart"/>
            <w:r>
              <w:rPr>
                <w:rFonts w:eastAsia="Calibri" w:cstheme="minorHAnsi"/>
                <w:sz w:val="18"/>
                <w:szCs w:val="20"/>
              </w:rPr>
              <w:t>Eekelen</w:t>
            </w:r>
            <w:proofErr w:type="spellEnd"/>
            <w:r>
              <w:rPr>
                <w:rFonts w:eastAsia="Calibri" w:cstheme="minorHAnsi"/>
                <w:sz w:val="18"/>
                <w:szCs w:val="20"/>
              </w:rPr>
              <w:t xml:space="preserve"> uit het nationaal Archief</w:t>
            </w:r>
            <w:r w:rsidR="008B53D6" w:rsidRPr="00CF496B">
              <w:rPr>
                <w:rFonts w:eastAsia="Calibri" w:cstheme="minorHAnsi"/>
                <w:sz w:val="18"/>
                <w:szCs w:val="20"/>
              </w:rPr>
              <w:t>)</w:t>
            </w:r>
          </w:p>
        </w:tc>
        <w:tc>
          <w:tcPr>
            <w:tcW w:w="3115" w:type="dxa"/>
            <w:shd w:val="clear" w:color="auto" w:fill="auto"/>
            <w:vAlign w:val="center"/>
          </w:tcPr>
          <w:p w14:paraId="12202CCF" w14:textId="77777777" w:rsidR="008B53D6" w:rsidRPr="00CF496B" w:rsidRDefault="008B53D6" w:rsidP="001C784D">
            <w:pPr>
              <w:jc w:val="center"/>
              <w:rPr>
                <w:rFonts w:eastAsia="Calibri" w:cstheme="minorHAnsi"/>
                <w:sz w:val="18"/>
                <w:szCs w:val="20"/>
              </w:rPr>
            </w:pPr>
          </w:p>
          <w:p w14:paraId="7763AB28"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3</w:t>
            </w:r>
          </w:p>
          <w:p w14:paraId="1E4DF4AE" w14:textId="2A0F7E44" w:rsidR="00AD420B" w:rsidRDefault="001849CB" w:rsidP="004A6CE3">
            <w:pPr>
              <w:rPr>
                <w:rFonts w:eastAsia="Calibri" w:cstheme="minorHAnsi"/>
                <w:sz w:val="18"/>
                <w:szCs w:val="20"/>
              </w:rPr>
            </w:pPr>
            <w:r>
              <w:rPr>
                <w:rFonts w:eastAsia="Calibri" w:cstheme="minorHAnsi"/>
                <w:sz w:val="18"/>
                <w:szCs w:val="20"/>
              </w:rPr>
              <w:t>P</w:t>
            </w:r>
            <w:r w:rsidR="00AD420B" w:rsidRPr="00AD420B">
              <w:rPr>
                <w:rFonts w:eastAsia="Calibri" w:cstheme="minorHAnsi"/>
                <w:sz w:val="18"/>
                <w:szCs w:val="20"/>
              </w:rPr>
              <w:t xml:space="preserve">raten met de Papoea's van </w:t>
            </w:r>
            <w:proofErr w:type="gramStart"/>
            <w:r w:rsidR="00AD420B" w:rsidRPr="00AD420B">
              <w:rPr>
                <w:rFonts w:eastAsia="Calibri" w:cstheme="minorHAnsi"/>
                <w:sz w:val="18"/>
                <w:szCs w:val="20"/>
              </w:rPr>
              <w:t>Nieuw Guinea</w:t>
            </w:r>
            <w:proofErr w:type="gramEnd"/>
            <w:r w:rsidR="00AD420B" w:rsidRPr="00AD420B">
              <w:rPr>
                <w:rFonts w:eastAsia="Calibri" w:cstheme="minorHAnsi"/>
                <w:sz w:val="18"/>
                <w:szCs w:val="20"/>
              </w:rPr>
              <w:t xml:space="preserve"> is eenvoudiger dan spreken met de jongens van de Nieuwendijk. Zes avonden slenterden we de zeshonderd meter van de Dam naar de Martelaarsgracht heen en weer. Op zaterdagavond riepen de nozems: 'He bril, je hebt wat onder je neus hangen!' Zondagavond: 'Daar heb je die schurftkoppen weer!' Maandagavond schopten ze een lege </w:t>
            </w:r>
            <w:proofErr w:type="spellStart"/>
            <w:r w:rsidR="00AD420B" w:rsidRPr="00AD420B">
              <w:rPr>
                <w:rFonts w:eastAsia="Calibri" w:cstheme="minorHAnsi"/>
                <w:sz w:val="18"/>
                <w:szCs w:val="20"/>
              </w:rPr>
              <w:t>groentenblik</w:t>
            </w:r>
            <w:proofErr w:type="spellEnd"/>
            <w:r w:rsidR="00AD420B" w:rsidRPr="00AD420B">
              <w:rPr>
                <w:rFonts w:eastAsia="Calibri" w:cstheme="minorHAnsi"/>
                <w:sz w:val="18"/>
                <w:szCs w:val="20"/>
              </w:rPr>
              <w:t xml:space="preserve"> over onze hoofden. Dinsdagavond, beter geluimd: 'He </w:t>
            </w:r>
            <w:proofErr w:type="spellStart"/>
            <w:r w:rsidR="00AD420B" w:rsidRPr="00AD420B">
              <w:rPr>
                <w:rFonts w:eastAsia="Calibri" w:cstheme="minorHAnsi"/>
                <w:sz w:val="18"/>
                <w:szCs w:val="20"/>
              </w:rPr>
              <w:t>Americano</w:t>
            </w:r>
            <w:proofErr w:type="spellEnd"/>
            <w:r w:rsidR="00AD420B" w:rsidRPr="00AD420B">
              <w:rPr>
                <w:rFonts w:eastAsia="Calibri" w:cstheme="minorHAnsi"/>
                <w:sz w:val="18"/>
                <w:szCs w:val="20"/>
              </w:rPr>
              <w:t xml:space="preserve">, </w:t>
            </w:r>
            <w:proofErr w:type="spellStart"/>
            <w:r w:rsidR="00AD420B" w:rsidRPr="00AD420B">
              <w:rPr>
                <w:rFonts w:eastAsia="Calibri" w:cstheme="minorHAnsi"/>
                <w:sz w:val="18"/>
                <w:szCs w:val="20"/>
              </w:rPr>
              <w:t>will</w:t>
            </w:r>
            <w:proofErr w:type="spellEnd"/>
            <w:r w:rsidR="00AD420B" w:rsidRPr="00AD420B">
              <w:rPr>
                <w:rFonts w:eastAsia="Calibri" w:cstheme="minorHAnsi"/>
                <w:sz w:val="18"/>
                <w:szCs w:val="20"/>
              </w:rPr>
              <w:t xml:space="preserve"> </w:t>
            </w:r>
            <w:proofErr w:type="spellStart"/>
            <w:r w:rsidR="00AD420B" w:rsidRPr="00AD420B">
              <w:rPr>
                <w:rFonts w:eastAsia="Calibri" w:cstheme="minorHAnsi"/>
                <w:sz w:val="18"/>
                <w:szCs w:val="20"/>
              </w:rPr>
              <w:t>you</w:t>
            </w:r>
            <w:proofErr w:type="spellEnd"/>
            <w:r w:rsidR="00AD420B" w:rsidRPr="00AD420B">
              <w:rPr>
                <w:rFonts w:eastAsia="Calibri" w:cstheme="minorHAnsi"/>
                <w:sz w:val="18"/>
                <w:szCs w:val="20"/>
              </w:rPr>
              <w:t xml:space="preserve"> boxen?' Woensdagavond, slecht gehumeurd, liepen ze achter ons aan, trapten op onze hakken en stompten ons tegen de schouders. Donderdagavond, bij een poging tot conversatie: 'Wat wou je? </w:t>
            </w:r>
            <w:proofErr w:type="gramStart"/>
            <w:r w:rsidR="00AD420B" w:rsidRPr="00AD420B">
              <w:rPr>
                <w:rFonts w:eastAsia="Calibri" w:cstheme="minorHAnsi"/>
                <w:sz w:val="18"/>
                <w:szCs w:val="20"/>
              </w:rPr>
              <w:t>een</w:t>
            </w:r>
            <w:proofErr w:type="gramEnd"/>
            <w:r w:rsidR="00AD420B" w:rsidRPr="00AD420B">
              <w:rPr>
                <w:rFonts w:eastAsia="Calibri" w:cstheme="minorHAnsi"/>
                <w:sz w:val="18"/>
                <w:szCs w:val="20"/>
              </w:rPr>
              <w:t xml:space="preserve"> foto maken? Kom, lazer op, </w:t>
            </w:r>
            <w:proofErr w:type="spellStart"/>
            <w:r w:rsidR="00AD420B" w:rsidRPr="00AD420B">
              <w:rPr>
                <w:rFonts w:eastAsia="Calibri" w:cstheme="minorHAnsi"/>
                <w:sz w:val="18"/>
                <w:szCs w:val="20"/>
              </w:rPr>
              <w:t>rotsnor</w:t>
            </w:r>
            <w:proofErr w:type="spellEnd"/>
            <w:r w:rsidR="00AD420B" w:rsidRPr="00AD420B">
              <w:rPr>
                <w:rFonts w:eastAsia="Calibri" w:cstheme="minorHAnsi"/>
                <w:sz w:val="18"/>
                <w:szCs w:val="20"/>
              </w:rPr>
              <w:t xml:space="preserve">. Zeker om in de krant te zetten met </w:t>
            </w:r>
            <w:proofErr w:type="spellStart"/>
            <w:r w:rsidR="00AD420B" w:rsidRPr="00AD420B">
              <w:rPr>
                <w:rFonts w:eastAsia="Calibri" w:cstheme="minorHAnsi"/>
                <w:sz w:val="18"/>
                <w:szCs w:val="20"/>
              </w:rPr>
              <w:t>d'ronder</w:t>
            </w:r>
            <w:proofErr w:type="spellEnd"/>
            <w:r w:rsidR="00AD420B" w:rsidRPr="00AD420B">
              <w:rPr>
                <w:rFonts w:eastAsia="Calibri" w:cstheme="minorHAnsi"/>
                <w:sz w:val="18"/>
                <w:szCs w:val="20"/>
              </w:rPr>
              <w:t xml:space="preserve">: het </w:t>
            </w:r>
            <w:proofErr w:type="spellStart"/>
            <w:r w:rsidR="00AD420B" w:rsidRPr="00AD420B">
              <w:rPr>
                <w:rFonts w:eastAsia="Calibri" w:cstheme="minorHAnsi"/>
                <w:sz w:val="18"/>
                <w:szCs w:val="20"/>
              </w:rPr>
              <w:t>geteisum</w:t>
            </w:r>
            <w:proofErr w:type="spellEnd"/>
            <w:r w:rsidR="00AD420B" w:rsidRPr="00AD420B">
              <w:rPr>
                <w:rFonts w:eastAsia="Calibri" w:cstheme="minorHAnsi"/>
                <w:sz w:val="18"/>
                <w:szCs w:val="20"/>
              </w:rPr>
              <w:t xml:space="preserve"> van de Nieuwendijk. Loop naar je ouwe moer!'.</w:t>
            </w:r>
          </w:p>
          <w:p w14:paraId="2F6BCB26" w14:textId="77777777" w:rsidR="00E95607" w:rsidRPr="00AD420B" w:rsidRDefault="00E95607" w:rsidP="004A6CE3">
            <w:pPr>
              <w:rPr>
                <w:rFonts w:eastAsia="Calibri" w:cstheme="minorHAnsi"/>
                <w:sz w:val="18"/>
                <w:szCs w:val="20"/>
              </w:rPr>
            </w:pPr>
          </w:p>
          <w:p w14:paraId="28A599AB" w14:textId="0C1E3674"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(Uit: </w:t>
            </w:r>
            <w:r w:rsidR="001849CB">
              <w:rPr>
                <w:rFonts w:eastAsia="Calibri" w:cstheme="minorHAnsi"/>
                <w:sz w:val="18"/>
                <w:szCs w:val="20"/>
              </w:rPr>
              <w:t>De nozems van de Nieuwendijk</w:t>
            </w:r>
            <w:r w:rsidRPr="008B53D6">
              <w:rPr>
                <w:rFonts w:eastAsia="Calibri" w:cstheme="minorHAnsi"/>
                <w:sz w:val="18"/>
                <w:szCs w:val="20"/>
              </w:rPr>
              <w:t xml:space="preserve"> – </w:t>
            </w:r>
            <w:r w:rsidR="001849CB">
              <w:rPr>
                <w:rFonts w:eastAsia="Calibri" w:cstheme="minorHAnsi"/>
                <w:sz w:val="18"/>
                <w:szCs w:val="20"/>
              </w:rPr>
              <w:t>Vrij Nederland</w:t>
            </w:r>
            <w:r w:rsidRPr="008B53D6">
              <w:rPr>
                <w:rFonts w:eastAsia="Calibri" w:cstheme="minorHAnsi"/>
                <w:sz w:val="18"/>
                <w:szCs w:val="20"/>
              </w:rPr>
              <w:t>)</w:t>
            </w:r>
          </w:p>
          <w:p w14:paraId="74050118" w14:textId="77777777" w:rsidR="008B53D6" w:rsidRPr="008B53D6" w:rsidRDefault="008B53D6" w:rsidP="001C784D">
            <w:pPr>
              <w:jc w:val="center"/>
              <w:rPr>
                <w:rFonts w:eastAsia="Calibri" w:cstheme="minorHAnsi"/>
                <w:sz w:val="18"/>
                <w:szCs w:val="20"/>
              </w:rPr>
            </w:pPr>
          </w:p>
        </w:tc>
      </w:tr>
      <w:tr w:rsidR="00CC197F" w:rsidRPr="00CC197F" w14:paraId="08E0063E" w14:textId="77777777" w:rsidTr="001C784D">
        <w:tc>
          <w:tcPr>
            <w:tcW w:w="3115" w:type="dxa"/>
            <w:shd w:val="clear" w:color="auto" w:fill="auto"/>
            <w:vAlign w:val="center"/>
          </w:tcPr>
          <w:p w14:paraId="70806452" w14:textId="77777777" w:rsidR="008B53D6" w:rsidRPr="008B53D6" w:rsidRDefault="008B53D6" w:rsidP="001C784D">
            <w:pPr>
              <w:jc w:val="center"/>
              <w:rPr>
                <w:rFonts w:eastAsia="Calibri" w:cstheme="minorHAnsi"/>
                <w:sz w:val="18"/>
                <w:szCs w:val="20"/>
              </w:rPr>
            </w:pPr>
          </w:p>
          <w:p w14:paraId="0895A0D8"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4</w:t>
            </w:r>
          </w:p>
          <w:p w14:paraId="59673C68" w14:textId="77777777" w:rsidR="00E95607" w:rsidRDefault="00E71C1B" w:rsidP="00E95607">
            <w:pPr>
              <w:pStyle w:val="Geenafstand"/>
              <w:rPr>
                <w:sz w:val="18"/>
                <w:szCs w:val="18"/>
              </w:rPr>
            </w:pPr>
            <w:r w:rsidRPr="00E95607">
              <w:rPr>
                <w:sz w:val="18"/>
                <w:szCs w:val="18"/>
              </w:rPr>
              <w:t xml:space="preserve">"Voor de voet weg," zo zei Lubbers, "moet dit probleemveld worden </w:t>
            </w:r>
            <w:proofErr w:type="spellStart"/>
            <w:r w:rsidRPr="00E95607">
              <w:rPr>
                <w:sz w:val="18"/>
                <w:szCs w:val="18"/>
              </w:rPr>
              <w:t>neergetunneld</w:t>
            </w:r>
            <w:proofErr w:type="spellEnd"/>
            <w:r w:rsidRPr="00E95607">
              <w:rPr>
                <w:sz w:val="18"/>
                <w:szCs w:val="18"/>
              </w:rPr>
              <w:t xml:space="preserve"> in een motie, om langs deze weg in lijn met de afspraken met het kabinet al zwaluwstaartend de pijnpunten </w:t>
            </w:r>
            <w:proofErr w:type="spellStart"/>
            <w:r w:rsidRPr="00E95607">
              <w:rPr>
                <w:sz w:val="18"/>
                <w:szCs w:val="18"/>
              </w:rPr>
              <w:t>snelstens</w:t>
            </w:r>
            <w:proofErr w:type="spellEnd"/>
            <w:r w:rsidRPr="00E95607">
              <w:rPr>
                <w:sz w:val="18"/>
                <w:szCs w:val="18"/>
              </w:rPr>
              <w:t xml:space="preserve"> en </w:t>
            </w:r>
            <w:proofErr w:type="spellStart"/>
            <w:r w:rsidRPr="00E95607">
              <w:rPr>
                <w:sz w:val="18"/>
                <w:szCs w:val="18"/>
              </w:rPr>
              <w:t>bestens</w:t>
            </w:r>
            <w:proofErr w:type="spellEnd"/>
            <w:r w:rsidRPr="00E95607">
              <w:rPr>
                <w:sz w:val="18"/>
                <w:szCs w:val="18"/>
              </w:rPr>
              <w:t xml:space="preserve"> af te concluderen."</w:t>
            </w:r>
          </w:p>
          <w:p w14:paraId="271F0709" w14:textId="77777777" w:rsidR="00E95607" w:rsidRDefault="00E71C1B" w:rsidP="00E95607">
            <w:pPr>
              <w:pStyle w:val="Geenafstand"/>
              <w:rPr>
                <w:sz w:val="18"/>
                <w:szCs w:val="18"/>
              </w:rPr>
            </w:pPr>
            <w:r w:rsidRPr="00E95607">
              <w:rPr>
                <w:sz w:val="18"/>
                <w:szCs w:val="18"/>
              </w:rPr>
              <w:br/>
              <w:t xml:space="preserve">"Daarom moet het tekort op Volksgezondheid eerstens worden versleuteld en verspijkerd waarvoor een tijdpad dient te worden uitgezet. Langs deze weg moet de problematiek geleidelijk aan worden afgekocht en </w:t>
            </w:r>
            <w:proofErr w:type="spellStart"/>
            <w:r w:rsidRPr="00E95607">
              <w:rPr>
                <w:sz w:val="18"/>
                <w:szCs w:val="18"/>
              </w:rPr>
              <w:t>verschmerzt</w:t>
            </w:r>
            <w:proofErr w:type="spellEnd"/>
            <w:r w:rsidRPr="00E95607">
              <w:rPr>
                <w:sz w:val="18"/>
                <w:szCs w:val="18"/>
              </w:rPr>
              <w:t>."</w:t>
            </w:r>
          </w:p>
          <w:p w14:paraId="7DC5742D" w14:textId="1238635C" w:rsidR="00E71C1B" w:rsidRPr="00E95607" w:rsidRDefault="00E71C1B" w:rsidP="00E95607">
            <w:pPr>
              <w:pStyle w:val="Geenafstand"/>
              <w:rPr>
                <w:sz w:val="18"/>
                <w:szCs w:val="18"/>
              </w:rPr>
            </w:pPr>
            <w:r w:rsidRPr="00E95607">
              <w:rPr>
                <w:sz w:val="18"/>
                <w:szCs w:val="18"/>
              </w:rPr>
              <w:br/>
              <w:t>(</w:t>
            </w:r>
            <w:r w:rsidR="00B875F0">
              <w:rPr>
                <w:sz w:val="18"/>
                <w:szCs w:val="18"/>
              </w:rPr>
              <w:t>Tw</w:t>
            </w:r>
            <w:r w:rsidRPr="00E95607">
              <w:rPr>
                <w:sz w:val="18"/>
                <w:szCs w:val="18"/>
              </w:rPr>
              <w:t>ee voorbeelden van Lubberiaans taalgebruik</w:t>
            </w:r>
            <w:r w:rsidR="00E95607" w:rsidRPr="00E95607">
              <w:rPr>
                <w:sz w:val="18"/>
                <w:szCs w:val="18"/>
              </w:rPr>
              <w:t>)</w:t>
            </w:r>
          </w:p>
          <w:p w14:paraId="707C1327" w14:textId="459A67BE" w:rsidR="008B53D6" w:rsidRPr="00B1380D" w:rsidRDefault="008B53D6" w:rsidP="00CC197F">
            <w:pPr>
              <w:rPr>
                <w:rFonts w:eastAsia="Calibri" w:cstheme="minorHAnsi"/>
                <w:sz w:val="18"/>
                <w:szCs w:val="20"/>
              </w:rPr>
            </w:pPr>
          </w:p>
        </w:tc>
        <w:tc>
          <w:tcPr>
            <w:tcW w:w="3115" w:type="dxa"/>
            <w:shd w:val="clear" w:color="auto" w:fill="auto"/>
            <w:vAlign w:val="center"/>
          </w:tcPr>
          <w:p w14:paraId="62F7C54A" w14:textId="77777777" w:rsidR="008B53D6" w:rsidRPr="008B53D6" w:rsidRDefault="008B53D6" w:rsidP="001C784D">
            <w:pPr>
              <w:jc w:val="center"/>
              <w:rPr>
                <w:rFonts w:eastAsia="Calibri" w:cstheme="minorHAnsi"/>
                <w:sz w:val="18"/>
                <w:szCs w:val="20"/>
              </w:rPr>
            </w:pPr>
          </w:p>
          <w:p w14:paraId="5658871E"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5</w:t>
            </w:r>
          </w:p>
          <w:p w14:paraId="21B33927" w14:textId="7E85E4B3" w:rsidR="003002E3" w:rsidRDefault="003002E3" w:rsidP="003002E3">
            <w:pPr>
              <w:jc w:val="center"/>
            </w:pPr>
            <w:r>
              <w:fldChar w:fldCharType="begin"/>
            </w:r>
            <w:r>
              <w:instrText xml:space="preserve"> INCLUDEPICTURE "https://geheugen.delpher.nl/nl/cms/cachedimage?f=marshall1.jpg" \* MERGEFORMATINET </w:instrText>
            </w:r>
            <w:r>
              <w:fldChar w:fldCharType="separate"/>
            </w:r>
            <w:r>
              <w:rPr>
                <w:noProof/>
              </w:rPr>
              <w:drawing>
                <wp:inline distT="0" distB="0" distL="0" distR="0" wp14:anchorId="2D602235" wp14:editId="5C0D1FB2">
                  <wp:extent cx="1402538" cy="2057491"/>
                  <wp:effectExtent l="0" t="0" r="0" b="0"/>
                  <wp:docPr id="2" name="Afbeelding 2" descr="Oorlog en Marshallhulp - Het Geheu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rlog en Marshallhulp - Het Geheu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1227" cy="2070237"/>
                          </a:xfrm>
                          <a:prstGeom prst="rect">
                            <a:avLst/>
                          </a:prstGeom>
                          <a:noFill/>
                          <a:ln>
                            <a:noFill/>
                          </a:ln>
                        </pic:spPr>
                      </pic:pic>
                    </a:graphicData>
                  </a:graphic>
                </wp:inline>
              </w:drawing>
            </w:r>
            <w:r>
              <w:fldChar w:fldCharType="end"/>
            </w:r>
          </w:p>
          <w:p w14:paraId="71A39C96" w14:textId="2ED27585" w:rsidR="003002E3" w:rsidRPr="00551B38" w:rsidRDefault="00551B38" w:rsidP="003002E3">
            <w:pPr>
              <w:jc w:val="center"/>
              <w:rPr>
                <w:sz w:val="18"/>
                <w:szCs w:val="18"/>
              </w:rPr>
            </w:pPr>
            <w:r>
              <w:rPr>
                <w:sz w:val="18"/>
                <w:szCs w:val="18"/>
              </w:rPr>
              <w:t>(</w:t>
            </w:r>
            <w:r w:rsidR="003002E3" w:rsidRPr="00551B38">
              <w:rPr>
                <w:sz w:val="18"/>
                <w:szCs w:val="18"/>
              </w:rPr>
              <w:t>Prent</w:t>
            </w:r>
            <w:r w:rsidR="007B6884" w:rsidRPr="00551B38">
              <w:rPr>
                <w:sz w:val="18"/>
                <w:szCs w:val="18"/>
              </w:rPr>
              <w:t xml:space="preserve"> met de tekst: </w:t>
            </w:r>
          </w:p>
          <w:p w14:paraId="62ECC441" w14:textId="5AF34841" w:rsidR="008B53D6" w:rsidRPr="00551B38" w:rsidRDefault="007B6884" w:rsidP="00551B38">
            <w:pPr>
              <w:jc w:val="center"/>
              <w:rPr>
                <w:sz w:val="18"/>
                <w:szCs w:val="18"/>
              </w:rPr>
            </w:pPr>
            <w:r w:rsidRPr="00551B38">
              <w:rPr>
                <w:sz w:val="18"/>
                <w:szCs w:val="18"/>
              </w:rPr>
              <w:t xml:space="preserve">Zonder </w:t>
            </w:r>
            <w:proofErr w:type="gramStart"/>
            <w:r w:rsidRPr="00551B38">
              <w:rPr>
                <w:sz w:val="18"/>
                <w:szCs w:val="18"/>
              </w:rPr>
              <w:t>Marshall hulp</w:t>
            </w:r>
            <w:proofErr w:type="gramEnd"/>
            <w:r w:rsidRPr="00551B38">
              <w:rPr>
                <w:sz w:val="18"/>
                <w:szCs w:val="18"/>
              </w:rPr>
              <w:t xml:space="preserve"> was uw boterham niet ‘</w:t>
            </w:r>
            <w:proofErr w:type="spellStart"/>
            <w:r w:rsidRPr="00551B38">
              <w:rPr>
                <w:sz w:val="18"/>
                <w:szCs w:val="18"/>
              </w:rPr>
              <w:t>aan-gekleed</w:t>
            </w:r>
            <w:proofErr w:type="spellEnd"/>
            <w:r w:rsidRPr="00551B38">
              <w:rPr>
                <w:sz w:val="18"/>
                <w:szCs w:val="18"/>
              </w:rPr>
              <w:t>’ en uw kinderen ook niet</w:t>
            </w:r>
            <w:r w:rsidR="00551B38">
              <w:rPr>
                <w:sz w:val="18"/>
                <w:szCs w:val="18"/>
              </w:rPr>
              <w:t>)</w:t>
            </w:r>
          </w:p>
        </w:tc>
        <w:tc>
          <w:tcPr>
            <w:tcW w:w="3115" w:type="dxa"/>
            <w:shd w:val="clear" w:color="auto" w:fill="auto"/>
            <w:vAlign w:val="center"/>
          </w:tcPr>
          <w:p w14:paraId="3031DAD0" w14:textId="77777777" w:rsidR="008B53D6" w:rsidRPr="008B53D6" w:rsidRDefault="008B53D6" w:rsidP="001C784D">
            <w:pPr>
              <w:jc w:val="center"/>
              <w:rPr>
                <w:rFonts w:eastAsia="Calibri" w:cstheme="minorHAnsi"/>
                <w:sz w:val="18"/>
                <w:szCs w:val="20"/>
              </w:rPr>
            </w:pPr>
          </w:p>
          <w:p w14:paraId="03A4384E"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6</w:t>
            </w:r>
          </w:p>
          <w:p w14:paraId="123681EC" w14:textId="77777777" w:rsidR="00CC197F" w:rsidRDefault="00CC197F" w:rsidP="00CC197F">
            <w:pPr>
              <w:rPr>
                <w:rFonts w:cstheme="minorHAnsi"/>
                <w:color w:val="000000"/>
                <w:sz w:val="18"/>
                <w:szCs w:val="18"/>
                <w:shd w:val="clear" w:color="auto" w:fill="FFFFFF"/>
              </w:rPr>
            </w:pPr>
            <w:r w:rsidRPr="00EF24D7">
              <w:rPr>
                <w:rFonts w:cstheme="minorHAnsi"/>
                <w:color w:val="000000"/>
                <w:sz w:val="18"/>
                <w:szCs w:val="18"/>
                <w:shd w:val="clear" w:color="auto" w:fill="FFFFFF"/>
              </w:rPr>
              <w:t>Toen schrijver dezes in een radio-uitzending probeerde uit te leggen dat een Derde Wereldoorlog hem niet waarschijnlijk leek, werd hem door een van de andere gasten woedend toegevoegd dat hij ‘zijn kop moest houden omdat het nu echt oorlog was’. De redelijkheid was kortom ver te zoeken en dat gold wel zeer in het bijzonder voor president Bush en zijn medewerkers.</w:t>
            </w:r>
          </w:p>
          <w:p w14:paraId="5AD14E7C" w14:textId="77777777" w:rsidR="00E95607" w:rsidRDefault="00E95607" w:rsidP="00CC197F">
            <w:pPr>
              <w:jc w:val="center"/>
              <w:rPr>
                <w:rFonts w:cstheme="minorHAnsi"/>
                <w:color w:val="000000"/>
                <w:sz w:val="18"/>
                <w:szCs w:val="18"/>
                <w:shd w:val="clear" w:color="auto" w:fill="FFFFFF"/>
              </w:rPr>
            </w:pPr>
          </w:p>
          <w:p w14:paraId="502302F7" w14:textId="68853F11" w:rsidR="00CC197F" w:rsidRPr="00EF24D7" w:rsidRDefault="00CC197F" w:rsidP="00CC197F">
            <w:pPr>
              <w:jc w:val="center"/>
              <w:rPr>
                <w:rFonts w:cstheme="minorHAnsi"/>
                <w:sz w:val="18"/>
                <w:szCs w:val="18"/>
              </w:rPr>
            </w:pPr>
            <w:r>
              <w:rPr>
                <w:rFonts w:cstheme="minorHAnsi"/>
                <w:color w:val="000000"/>
                <w:sz w:val="18"/>
                <w:szCs w:val="18"/>
                <w:shd w:val="clear" w:color="auto" w:fill="FFFFFF"/>
              </w:rPr>
              <w:t>(Reactie van Maarten van Rossem)</w:t>
            </w:r>
          </w:p>
          <w:p w14:paraId="59238B0B" w14:textId="77777777" w:rsidR="008B53D6" w:rsidRPr="00CC197F" w:rsidRDefault="008B53D6" w:rsidP="001C784D">
            <w:pPr>
              <w:jc w:val="center"/>
              <w:rPr>
                <w:rFonts w:eastAsia="Calibri" w:cstheme="minorHAnsi"/>
                <w:sz w:val="18"/>
                <w:szCs w:val="20"/>
              </w:rPr>
            </w:pPr>
          </w:p>
          <w:p w14:paraId="439A1337" w14:textId="77777777" w:rsidR="008B53D6" w:rsidRPr="00CC197F" w:rsidRDefault="008B53D6" w:rsidP="001C784D">
            <w:pPr>
              <w:jc w:val="center"/>
              <w:rPr>
                <w:rFonts w:eastAsia="Calibri" w:cstheme="minorHAnsi"/>
                <w:sz w:val="18"/>
                <w:szCs w:val="20"/>
              </w:rPr>
            </w:pPr>
          </w:p>
        </w:tc>
      </w:tr>
      <w:tr w:rsidR="00EF24D7" w:rsidRPr="008B53D6" w14:paraId="7A5C64F1" w14:textId="77777777" w:rsidTr="001C784D">
        <w:tc>
          <w:tcPr>
            <w:tcW w:w="3115" w:type="dxa"/>
            <w:shd w:val="clear" w:color="auto" w:fill="auto"/>
            <w:vAlign w:val="center"/>
          </w:tcPr>
          <w:p w14:paraId="155C2329"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7</w:t>
            </w:r>
          </w:p>
          <w:p w14:paraId="49BB7F21" w14:textId="6C5DA77A" w:rsidR="00551B38" w:rsidRDefault="00551B38" w:rsidP="00551B38">
            <w:pPr>
              <w:rPr>
                <w:rFonts w:cstheme="minorHAnsi"/>
                <w:color w:val="202122"/>
                <w:sz w:val="18"/>
                <w:szCs w:val="18"/>
                <w:shd w:val="clear" w:color="auto" w:fill="FFFFFF"/>
              </w:rPr>
            </w:pPr>
            <w:r w:rsidRPr="00551B38">
              <w:rPr>
                <w:rFonts w:cstheme="minorHAnsi"/>
                <w:color w:val="202122"/>
                <w:sz w:val="18"/>
                <w:szCs w:val="18"/>
                <w:shd w:val="clear" w:color="auto" w:fill="FFFFFF"/>
              </w:rPr>
              <w:t>De Kamer, gehoord de besprekingen over het K</w:t>
            </w:r>
            <w:r>
              <w:rPr>
                <w:rFonts w:cstheme="minorHAnsi"/>
                <w:color w:val="202122"/>
                <w:sz w:val="18"/>
                <w:szCs w:val="18"/>
                <w:shd w:val="clear" w:color="auto" w:fill="FFFFFF"/>
              </w:rPr>
              <w:t xml:space="preserve">oninklijk </w:t>
            </w:r>
            <w:r w:rsidRPr="00551B38">
              <w:rPr>
                <w:rFonts w:cstheme="minorHAnsi"/>
                <w:color w:val="202122"/>
                <w:sz w:val="18"/>
                <w:szCs w:val="18"/>
                <w:shd w:val="clear" w:color="auto" w:fill="FFFFFF"/>
              </w:rPr>
              <w:t>B</w:t>
            </w:r>
            <w:r>
              <w:rPr>
                <w:rFonts w:cstheme="minorHAnsi"/>
                <w:color w:val="202122"/>
                <w:sz w:val="18"/>
                <w:szCs w:val="18"/>
                <w:shd w:val="clear" w:color="auto" w:fill="FFFFFF"/>
              </w:rPr>
              <w:t>esluit</w:t>
            </w:r>
            <w:r w:rsidRPr="00551B38">
              <w:rPr>
                <w:rFonts w:cstheme="minorHAnsi"/>
                <w:color w:val="202122"/>
                <w:sz w:val="18"/>
                <w:szCs w:val="18"/>
                <w:shd w:val="clear" w:color="auto" w:fill="FFFFFF"/>
              </w:rPr>
              <w:t xml:space="preserve"> van 13 september 1955, van oordeel, dat het hier niet op de weg van de Staat ligt de arbeid van de gehuwde vrouw te verbieden, nodigt de Regering uit de hiermee strijdende voorschriften te herzien.</w:t>
            </w:r>
          </w:p>
          <w:p w14:paraId="5FEEF0E6" w14:textId="77777777" w:rsidR="00E95607" w:rsidRDefault="00E95607" w:rsidP="00551B38">
            <w:pPr>
              <w:rPr>
                <w:rFonts w:cstheme="minorHAnsi"/>
                <w:color w:val="202122"/>
                <w:sz w:val="18"/>
                <w:szCs w:val="18"/>
                <w:shd w:val="clear" w:color="auto" w:fill="FFFFFF"/>
              </w:rPr>
            </w:pPr>
          </w:p>
          <w:p w14:paraId="273A49C7" w14:textId="74CB1019" w:rsidR="008B53D6" w:rsidRPr="00E95607" w:rsidRDefault="00551B38" w:rsidP="00E95607">
            <w:pPr>
              <w:jc w:val="center"/>
              <w:rPr>
                <w:rFonts w:cstheme="minorHAnsi"/>
                <w:sz w:val="18"/>
                <w:szCs w:val="18"/>
              </w:rPr>
            </w:pPr>
            <w:r>
              <w:rPr>
                <w:rFonts w:cstheme="minorHAnsi"/>
                <w:color w:val="202122"/>
                <w:sz w:val="18"/>
                <w:szCs w:val="18"/>
                <w:shd w:val="clear" w:color="auto" w:fill="FFFFFF"/>
              </w:rPr>
              <w:t>(</w:t>
            </w:r>
            <w:r w:rsidR="00B875F0">
              <w:rPr>
                <w:rFonts w:cstheme="minorHAnsi"/>
                <w:color w:val="202122"/>
                <w:sz w:val="18"/>
                <w:szCs w:val="18"/>
                <w:shd w:val="clear" w:color="auto" w:fill="FFFFFF"/>
              </w:rPr>
              <w:t>T</w:t>
            </w:r>
            <w:r>
              <w:rPr>
                <w:rFonts w:cstheme="minorHAnsi"/>
                <w:color w:val="202122"/>
                <w:sz w:val="18"/>
                <w:szCs w:val="18"/>
                <w:shd w:val="clear" w:color="auto" w:fill="FFFFFF"/>
              </w:rPr>
              <w:t xml:space="preserve">ekst van de motie </w:t>
            </w:r>
            <w:proofErr w:type="spellStart"/>
            <w:r>
              <w:rPr>
                <w:rFonts w:cstheme="minorHAnsi"/>
                <w:color w:val="202122"/>
                <w:sz w:val="18"/>
                <w:szCs w:val="18"/>
                <w:shd w:val="clear" w:color="auto" w:fill="FFFFFF"/>
              </w:rPr>
              <w:t>Tenderloo</w:t>
            </w:r>
            <w:proofErr w:type="spellEnd"/>
            <w:r>
              <w:rPr>
                <w:rFonts w:cstheme="minorHAnsi"/>
                <w:color w:val="202122"/>
                <w:sz w:val="18"/>
                <w:szCs w:val="18"/>
                <w:shd w:val="clear" w:color="auto" w:fill="FFFFFF"/>
              </w:rPr>
              <w:t>)</w:t>
            </w:r>
          </w:p>
        </w:tc>
        <w:tc>
          <w:tcPr>
            <w:tcW w:w="3115" w:type="dxa"/>
            <w:shd w:val="clear" w:color="auto" w:fill="auto"/>
            <w:vAlign w:val="center"/>
          </w:tcPr>
          <w:p w14:paraId="022D1FAE" w14:textId="77777777" w:rsidR="008B53D6" w:rsidRPr="008B53D6" w:rsidRDefault="008B53D6" w:rsidP="001C784D">
            <w:pPr>
              <w:jc w:val="center"/>
              <w:rPr>
                <w:rFonts w:eastAsia="Calibri" w:cstheme="minorHAnsi"/>
                <w:sz w:val="18"/>
                <w:szCs w:val="20"/>
              </w:rPr>
            </w:pPr>
          </w:p>
          <w:p w14:paraId="1824F529"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8</w:t>
            </w:r>
          </w:p>
          <w:p w14:paraId="09342C56" w14:textId="6C9C91E0" w:rsidR="008D4F8B" w:rsidRDefault="008D4F8B" w:rsidP="008D4F8B">
            <w:pPr>
              <w:rPr>
                <w:rFonts w:ascii="Calibri" w:hAnsi="Calibri" w:cs="Calibri"/>
                <w:sz w:val="18"/>
                <w:szCs w:val="18"/>
                <w:shd w:val="clear" w:color="auto" w:fill="FFFFFF"/>
              </w:rPr>
            </w:pPr>
            <w:r w:rsidRPr="00EE0BAB">
              <w:rPr>
                <w:rFonts w:ascii="Calibri" w:hAnsi="Calibri" w:cs="Calibri"/>
                <w:sz w:val="18"/>
                <w:szCs w:val="18"/>
                <w:shd w:val="clear" w:color="auto" w:fill="FFFFFF"/>
              </w:rPr>
              <w:t>Goedenavond. Gisteren heeft de regering besloten dat vanaf 7 januari benzine alleen nog op de bon te krijgen zal zijn. Dat betekent dat voor het eerst sinds de oorlog een jonge generatie zal kennis maken met distributie en schaarste. </w:t>
            </w:r>
          </w:p>
          <w:p w14:paraId="4D9534E9" w14:textId="77777777" w:rsidR="00E95607" w:rsidRDefault="00E95607" w:rsidP="008D4F8B">
            <w:pPr>
              <w:rPr>
                <w:rFonts w:ascii="Calibri" w:hAnsi="Calibri" w:cs="Calibri"/>
                <w:sz w:val="18"/>
                <w:szCs w:val="18"/>
                <w:shd w:val="clear" w:color="auto" w:fill="FFFFFF"/>
              </w:rPr>
            </w:pPr>
          </w:p>
          <w:p w14:paraId="4602D906" w14:textId="1E094880" w:rsidR="008B53D6" w:rsidRPr="00E95607" w:rsidRDefault="00EE0BAB" w:rsidP="00E95607">
            <w:pPr>
              <w:jc w:val="center"/>
              <w:rPr>
                <w:rFonts w:ascii="Calibri" w:hAnsi="Calibri" w:cs="Calibri"/>
                <w:sz w:val="18"/>
                <w:szCs w:val="18"/>
              </w:rPr>
            </w:pPr>
            <w:r>
              <w:rPr>
                <w:rFonts w:ascii="Calibri" w:hAnsi="Calibri" w:cs="Calibri"/>
                <w:sz w:val="18"/>
                <w:szCs w:val="18"/>
              </w:rPr>
              <w:t>(Tekst van een toespraak van Den Uyl)</w:t>
            </w:r>
          </w:p>
        </w:tc>
        <w:tc>
          <w:tcPr>
            <w:tcW w:w="3115" w:type="dxa"/>
            <w:shd w:val="clear" w:color="auto" w:fill="auto"/>
            <w:vAlign w:val="center"/>
          </w:tcPr>
          <w:p w14:paraId="71C180B6" w14:textId="77777777" w:rsidR="008B53D6" w:rsidRPr="008B53D6" w:rsidRDefault="008B53D6" w:rsidP="004A6CE3">
            <w:pPr>
              <w:jc w:val="center"/>
              <w:rPr>
                <w:rFonts w:eastAsia="Calibri" w:cstheme="minorHAnsi"/>
                <w:sz w:val="18"/>
                <w:szCs w:val="20"/>
              </w:rPr>
            </w:pPr>
            <w:r w:rsidRPr="008B53D6">
              <w:rPr>
                <w:rFonts w:eastAsia="Calibri" w:cstheme="minorHAnsi"/>
                <w:sz w:val="18"/>
                <w:szCs w:val="20"/>
              </w:rPr>
              <w:t>9</w:t>
            </w:r>
          </w:p>
          <w:p w14:paraId="38798BFF" w14:textId="701BB645" w:rsidR="00CC197F" w:rsidRDefault="00CC197F" w:rsidP="00CC197F">
            <w:pPr>
              <w:rPr>
                <w:color w:val="000000"/>
                <w:sz w:val="18"/>
                <w:szCs w:val="18"/>
                <w:shd w:val="clear" w:color="auto" w:fill="FFFFFF"/>
              </w:rPr>
            </w:pPr>
            <w:r w:rsidRPr="00B1380D">
              <w:rPr>
                <w:color w:val="000000"/>
                <w:sz w:val="18"/>
                <w:szCs w:val="18"/>
                <w:shd w:val="clear" w:color="auto" w:fill="FFFFFF"/>
              </w:rPr>
              <w:t xml:space="preserve">‘De multiculturele samenleving is voor velen niet zo gezellig. Mensen schrikken van </w:t>
            </w:r>
            <w:proofErr w:type="gramStart"/>
            <w:r w:rsidRPr="00B1380D">
              <w:rPr>
                <w:color w:val="000000"/>
                <w:sz w:val="18"/>
                <w:szCs w:val="18"/>
                <w:shd w:val="clear" w:color="auto" w:fill="FFFFFF"/>
              </w:rPr>
              <w:t>teveel</w:t>
            </w:r>
            <w:proofErr w:type="gramEnd"/>
            <w:r w:rsidRPr="00B1380D">
              <w:rPr>
                <w:color w:val="000000"/>
                <w:sz w:val="18"/>
                <w:szCs w:val="18"/>
                <w:shd w:val="clear" w:color="auto" w:fill="FFFFFF"/>
              </w:rPr>
              <w:t xml:space="preserve"> talen, teveel culturen. Ze zien criminaliteit, verpaupering, en voelen zich ontheemd in hun eigen stad.’</w:t>
            </w:r>
          </w:p>
          <w:p w14:paraId="722C56EC" w14:textId="77777777" w:rsidR="00E95607" w:rsidRPr="00B1380D" w:rsidRDefault="00E95607" w:rsidP="00CC197F">
            <w:pPr>
              <w:rPr>
                <w:sz w:val="18"/>
                <w:szCs w:val="18"/>
              </w:rPr>
            </w:pPr>
          </w:p>
          <w:p w14:paraId="006D40D2" w14:textId="661A4145" w:rsidR="008B53D6" w:rsidRPr="008B53D6" w:rsidRDefault="00CC197F" w:rsidP="00B875F0">
            <w:pPr>
              <w:jc w:val="center"/>
              <w:rPr>
                <w:rFonts w:eastAsia="Calibri" w:cstheme="minorHAnsi"/>
                <w:sz w:val="18"/>
                <w:szCs w:val="20"/>
              </w:rPr>
            </w:pPr>
            <w:r>
              <w:rPr>
                <w:rFonts w:eastAsia="Calibri" w:cstheme="minorHAnsi"/>
                <w:sz w:val="18"/>
                <w:szCs w:val="20"/>
              </w:rPr>
              <w:t>(</w:t>
            </w:r>
            <w:r w:rsidR="00B875F0">
              <w:rPr>
                <w:rFonts w:eastAsia="Calibri" w:cstheme="minorHAnsi"/>
                <w:sz w:val="18"/>
                <w:szCs w:val="20"/>
              </w:rPr>
              <w:t>U</w:t>
            </w:r>
            <w:r>
              <w:rPr>
                <w:rFonts w:eastAsia="Calibri" w:cstheme="minorHAnsi"/>
                <w:sz w:val="18"/>
                <w:szCs w:val="20"/>
              </w:rPr>
              <w:t>itspraken van een politicus)</w:t>
            </w:r>
          </w:p>
        </w:tc>
      </w:tr>
    </w:tbl>
    <w:p w14:paraId="55BD0F49" w14:textId="77777777" w:rsidR="008B53D6" w:rsidRPr="00146FCD" w:rsidRDefault="008B53D6" w:rsidP="00146FCD">
      <w:pPr>
        <w:pStyle w:val="Geenafstand"/>
      </w:pPr>
    </w:p>
    <w:sectPr w:rsidR="008B53D6" w:rsidRPr="00146FCD" w:rsidSect="008B5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74B8"/>
    <w:multiLevelType w:val="hybridMultilevel"/>
    <w:tmpl w:val="74E86E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CD"/>
    <w:rsid w:val="00036DA7"/>
    <w:rsid w:val="00057F73"/>
    <w:rsid w:val="00146FCD"/>
    <w:rsid w:val="001849CB"/>
    <w:rsid w:val="001A2703"/>
    <w:rsid w:val="001F1011"/>
    <w:rsid w:val="00212EEC"/>
    <w:rsid w:val="003002E3"/>
    <w:rsid w:val="00361542"/>
    <w:rsid w:val="00373913"/>
    <w:rsid w:val="003A631C"/>
    <w:rsid w:val="003C1CD4"/>
    <w:rsid w:val="0045341A"/>
    <w:rsid w:val="00456936"/>
    <w:rsid w:val="004A6CE3"/>
    <w:rsid w:val="0053230B"/>
    <w:rsid w:val="00551B38"/>
    <w:rsid w:val="006764CC"/>
    <w:rsid w:val="006B167E"/>
    <w:rsid w:val="006B4F5F"/>
    <w:rsid w:val="00773696"/>
    <w:rsid w:val="00796507"/>
    <w:rsid w:val="00797D95"/>
    <w:rsid w:val="007B6884"/>
    <w:rsid w:val="007E0A06"/>
    <w:rsid w:val="007E2084"/>
    <w:rsid w:val="00850416"/>
    <w:rsid w:val="008A3132"/>
    <w:rsid w:val="008B53D6"/>
    <w:rsid w:val="008D4F8B"/>
    <w:rsid w:val="009A46FD"/>
    <w:rsid w:val="009D20C5"/>
    <w:rsid w:val="00AD420B"/>
    <w:rsid w:val="00AF661A"/>
    <w:rsid w:val="00B1380D"/>
    <w:rsid w:val="00B875F0"/>
    <w:rsid w:val="00BA2648"/>
    <w:rsid w:val="00C438C7"/>
    <w:rsid w:val="00C83B1A"/>
    <w:rsid w:val="00CB091A"/>
    <w:rsid w:val="00CC197F"/>
    <w:rsid w:val="00CF496B"/>
    <w:rsid w:val="00D378D0"/>
    <w:rsid w:val="00D67DB9"/>
    <w:rsid w:val="00D97877"/>
    <w:rsid w:val="00E47DDF"/>
    <w:rsid w:val="00E53FB2"/>
    <w:rsid w:val="00E71C1B"/>
    <w:rsid w:val="00E95607"/>
    <w:rsid w:val="00EA15EB"/>
    <w:rsid w:val="00EE0BAB"/>
    <w:rsid w:val="00EF24D7"/>
    <w:rsid w:val="00F43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57F"/>
  <w15:chartTrackingRefBased/>
  <w15:docId w15:val="{348FEBC3-99CF-4AF3-94D7-CEFF7A94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FCD"/>
    <w:pPr>
      <w:spacing w:after="0" w:line="240" w:lineRule="auto"/>
    </w:pPr>
    <w:rPr>
      <w:sz w:val="24"/>
      <w:szCs w:val="24"/>
    </w:rPr>
  </w:style>
  <w:style w:type="paragraph" w:styleId="Kop1">
    <w:name w:val="heading 1"/>
    <w:basedOn w:val="Standaard"/>
    <w:next w:val="Standaard"/>
    <w:link w:val="Kop1Char"/>
    <w:uiPriority w:val="9"/>
    <w:qFormat/>
    <w:rsid w:val="008B53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6FCD"/>
    <w:pPr>
      <w:spacing w:after="0" w:line="240" w:lineRule="auto"/>
    </w:pPr>
  </w:style>
  <w:style w:type="paragraph" w:styleId="Lijstalinea">
    <w:name w:val="List Paragraph"/>
    <w:basedOn w:val="Standaard"/>
    <w:uiPriority w:val="34"/>
    <w:qFormat/>
    <w:rsid w:val="00146FCD"/>
    <w:pPr>
      <w:spacing w:after="160" w:line="259" w:lineRule="auto"/>
      <w:ind w:left="720"/>
      <w:contextualSpacing/>
    </w:pPr>
    <w:rPr>
      <w:sz w:val="22"/>
      <w:szCs w:val="22"/>
    </w:rPr>
  </w:style>
  <w:style w:type="character" w:customStyle="1" w:styleId="Kop1Char">
    <w:name w:val="Kop 1 Char"/>
    <w:basedOn w:val="Standaardalinea-lettertype"/>
    <w:link w:val="Kop1"/>
    <w:uiPriority w:val="9"/>
    <w:rsid w:val="008B53D6"/>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E71C1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85">
      <w:bodyDiv w:val="1"/>
      <w:marLeft w:val="0"/>
      <w:marRight w:val="0"/>
      <w:marTop w:val="0"/>
      <w:marBottom w:val="0"/>
      <w:divBdr>
        <w:top w:val="none" w:sz="0" w:space="0" w:color="auto"/>
        <w:left w:val="none" w:sz="0" w:space="0" w:color="auto"/>
        <w:bottom w:val="none" w:sz="0" w:space="0" w:color="auto"/>
        <w:right w:val="none" w:sz="0" w:space="0" w:color="auto"/>
      </w:divBdr>
    </w:div>
    <w:div w:id="235405463">
      <w:bodyDiv w:val="1"/>
      <w:marLeft w:val="0"/>
      <w:marRight w:val="0"/>
      <w:marTop w:val="0"/>
      <w:marBottom w:val="0"/>
      <w:divBdr>
        <w:top w:val="none" w:sz="0" w:space="0" w:color="auto"/>
        <w:left w:val="none" w:sz="0" w:space="0" w:color="auto"/>
        <w:bottom w:val="none" w:sz="0" w:space="0" w:color="auto"/>
        <w:right w:val="none" w:sz="0" w:space="0" w:color="auto"/>
      </w:divBdr>
    </w:div>
    <w:div w:id="339552036">
      <w:bodyDiv w:val="1"/>
      <w:marLeft w:val="0"/>
      <w:marRight w:val="0"/>
      <w:marTop w:val="0"/>
      <w:marBottom w:val="0"/>
      <w:divBdr>
        <w:top w:val="none" w:sz="0" w:space="0" w:color="auto"/>
        <w:left w:val="none" w:sz="0" w:space="0" w:color="auto"/>
        <w:bottom w:val="none" w:sz="0" w:space="0" w:color="auto"/>
        <w:right w:val="none" w:sz="0" w:space="0" w:color="auto"/>
      </w:divBdr>
    </w:div>
    <w:div w:id="665591772">
      <w:bodyDiv w:val="1"/>
      <w:marLeft w:val="0"/>
      <w:marRight w:val="0"/>
      <w:marTop w:val="0"/>
      <w:marBottom w:val="0"/>
      <w:divBdr>
        <w:top w:val="none" w:sz="0" w:space="0" w:color="auto"/>
        <w:left w:val="none" w:sz="0" w:space="0" w:color="auto"/>
        <w:bottom w:val="none" w:sz="0" w:space="0" w:color="auto"/>
        <w:right w:val="none" w:sz="0" w:space="0" w:color="auto"/>
      </w:divBdr>
    </w:div>
    <w:div w:id="742264369">
      <w:bodyDiv w:val="1"/>
      <w:marLeft w:val="0"/>
      <w:marRight w:val="0"/>
      <w:marTop w:val="0"/>
      <w:marBottom w:val="0"/>
      <w:divBdr>
        <w:top w:val="none" w:sz="0" w:space="0" w:color="auto"/>
        <w:left w:val="none" w:sz="0" w:space="0" w:color="auto"/>
        <w:bottom w:val="none" w:sz="0" w:space="0" w:color="auto"/>
        <w:right w:val="none" w:sz="0" w:space="0" w:color="auto"/>
      </w:divBdr>
    </w:div>
    <w:div w:id="830407770">
      <w:bodyDiv w:val="1"/>
      <w:marLeft w:val="0"/>
      <w:marRight w:val="0"/>
      <w:marTop w:val="0"/>
      <w:marBottom w:val="0"/>
      <w:divBdr>
        <w:top w:val="none" w:sz="0" w:space="0" w:color="auto"/>
        <w:left w:val="none" w:sz="0" w:space="0" w:color="auto"/>
        <w:bottom w:val="none" w:sz="0" w:space="0" w:color="auto"/>
        <w:right w:val="none" w:sz="0" w:space="0" w:color="auto"/>
      </w:divBdr>
    </w:div>
    <w:div w:id="915094594">
      <w:bodyDiv w:val="1"/>
      <w:marLeft w:val="0"/>
      <w:marRight w:val="0"/>
      <w:marTop w:val="0"/>
      <w:marBottom w:val="0"/>
      <w:divBdr>
        <w:top w:val="none" w:sz="0" w:space="0" w:color="auto"/>
        <w:left w:val="none" w:sz="0" w:space="0" w:color="auto"/>
        <w:bottom w:val="none" w:sz="0" w:space="0" w:color="auto"/>
        <w:right w:val="none" w:sz="0" w:space="0" w:color="auto"/>
      </w:divBdr>
    </w:div>
    <w:div w:id="1449280748">
      <w:bodyDiv w:val="1"/>
      <w:marLeft w:val="0"/>
      <w:marRight w:val="0"/>
      <w:marTop w:val="0"/>
      <w:marBottom w:val="0"/>
      <w:divBdr>
        <w:top w:val="none" w:sz="0" w:space="0" w:color="auto"/>
        <w:left w:val="none" w:sz="0" w:space="0" w:color="auto"/>
        <w:bottom w:val="none" w:sz="0" w:space="0" w:color="auto"/>
        <w:right w:val="none" w:sz="0" w:space="0" w:color="auto"/>
      </w:divBdr>
    </w:div>
    <w:div w:id="1974871489">
      <w:bodyDiv w:val="1"/>
      <w:marLeft w:val="0"/>
      <w:marRight w:val="0"/>
      <w:marTop w:val="0"/>
      <w:marBottom w:val="0"/>
      <w:divBdr>
        <w:top w:val="none" w:sz="0" w:space="0" w:color="auto"/>
        <w:left w:val="none" w:sz="0" w:space="0" w:color="auto"/>
        <w:bottom w:val="none" w:sz="0" w:space="0" w:color="auto"/>
        <w:right w:val="none" w:sz="0" w:space="0" w:color="auto"/>
      </w:divBdr>
    </w:div>
    <w:div w:id="20832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 Maarten van</dc:creator>
  <cp:keywords/>
  <dc:description/>
  <cp:lastModifiedBy>Joyce van Os</cp:lastModifiedBy>
  <cp:revision>51</cp:revision>
  <dcterms:created xsi:type="dcterms:W3CDTF">2021-03-25T09:28:00Z</dcterms:created>
  <dcterms:modified xsi:type="dcterms:W3CDTF">2021-06-07T09:37:00Z</dcterms:modified>
</cp:coreProperties>
</file>