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1058C" w14:textId="43005451" w:rsidR="00927CAC" w:rsidRDefault="001D7739">
      <w:pPr>
        <w:rPr>
          <w:lang w:val="en-US"/>
        </w:rPr>
      </w:pPr>
      <w:proofErr w:type="spellStart"/>
      <w:r>
        <w:rPr>
          <w:lang w:val="en-US"/>
        </w:rPr>
        <w:t>Beste</w:t>
      </w:r>
      <w:proofErr w:type="spellEnd"/>
      <w:r>
        <w:rPr>
          <w:lang w:val="en-US"/>
        </w:rPr>
        <w:t xml:space="preserve"> </w:t>
      </w:r>
      <w:proofErr w:type="spellStart"/>
      <w:r>
        <w:rPr>
          <w:lang w:val="en-US"/>
        </w:rPr>
        <w:t>docenten</w:t>
      </w:r>
      <w:proofErr w:type="spellEnd"/>
      <w:r>
        <w:rPr>
          <w:lang w:val="en-US"/>
        </w:rPr>
        <w:t>,</w:t>
      </w:r>
    </w:p>
    <w:p w14:paraId="3F5F9FEB" w14:textId="2B57BF8F" w:rsidR="001D7739" w:rsidRDefault="00EA42C1">
      <w:r w:rsidRPr="00EA42C1">
        <w:t>Jullie hebben net het l</w:t>
      </w:r>
      <w:r>
        <w:t>evensverhaal van Belle van Zuylen gehoord en gezien hoe je hier omgeving</w:t>
      </w:r>
      <w:r w:rsidR="00B352AA">
        <w:t>sgeschiedenis</w:t>
      </w:r>
      <w:r>
        <w:t xml:space="preserve"> aan k</w:t>
      </w:r>
      <w:r w:rsidR="00B352AA">
        <w:t>u</w:t>
      </w:r>
      <w:r>
        <w:t>n</w:t>
      </w:r>
      <w:r w:rsidR="00B352AA">
        <w:t>t</w:t>
      </w:r>
      <w:r>
        <w:t xml:space="preserve"> linken. </w:t>
      </w:r>
      <w:r w:rsidR="001D7739" w:rsidRPr="001D7739">
        <w:t xml:space="preserve">In de context Verlichting worden een </w:t>
      </w:r>
      <w:r w:rsidR="001D7739">
        <w:t xml:space="preserve">flink </w:t>
      </w:r>
      <w:r w:rsidR="001D7739" w:rsidRPr="001D7739">
        <w:t>aantal namen genoemd</w:t>
      </w:r>
      <w:r w:rsidR="00C0620C">
        <w:t xml:space="preserve">, namelijk </w:t>
      </w:r>
      <w:proofErr w:type="spellStart"/>
      <w:r w:rsidR="00C0620C">
        <w:t>Montesqieu</w:t>
      </w:r>
      <w:proofErr w:type="spellEnd"/>
      <w:r w:rsidR="00C0620C">
        <w:t>, Descartes, Locke, Newton, Rousseau</w:t>
      </w:r>
      <w:r w:rsidR="00B352AA">
        <w:t>,</w:t>
      </w:r>
      <w:r w:rsidR="00C0620C">
        <w:t xml:space="preserve"> Smith, </w:t>
      </w:r>
      <w:proofErr w:type="spellStart"/>
      <w:r w:rsidR="00C0620C">
        <w:t>Paine</w:t>
      </w:r>
      <w:proofErr w:type="spellEnd"/>
      <w:r w:rsidR="00C0620C">
        <w:t xml:space="preserve">, </w:t>
      </w:r>
      <w:proofErr w:type="spellStart"/>
      <w:r w:rsidR="00C0620C">
        <w:t>Olympe</w:t>
      </w:r>
      <w:proofErr w:type="spellEnd"/>
      <w:r w:rsidR="00C0620C">
        <w:t xml:space="preserve"> de </w:t>
      </w:r>
      <w:proofErr w:type="spellStart"/>
      <w:r w:rsidR="00C0620C">
        <w:t>Gouges</w:t>
      </w:r>
      <w:proofErr w:type="spellEnd"/>
      <w:r w:rsidR="00B352AA">
        <w:t xml:space="preserve"> en</w:t>
      </w:r>
      <w:r w:rsidR="00C0620C">
        <w:t xml:space="preserve"> Aletta Jacobs.</w:t>
      </w:r>
      <w:r w:rsidR="001D7739">
        <w:t xml:space="preserve"> Er zijn wel enkele namen die in de oude versie van de historische context stonden verdwenen.</w:t>
      </w:r>
    </w:p>
    <w:p w14:paraId="00C663E3" w14:textId="77777777" w:rsidR="00EA42C1" w:rsidRDefault="001D7739">
      <w:r>
        <w:t xml:space="preserve">Hoe om te gaan met de personen in deze context? </w:t>
      </w:r>
    </w:p>
    <w:p w14:paraId="73C70170" w14:textId="77C94E1B" w:rsidR="001D7739" w:rsidRDefault="001D7739">
      <w:r>
        <w:t>Een paar suggesties:</w:t>
      </w:r>
    </w:p>
    <w:p w14:paraId="5806EAF5" w14:textId="55CD16BC" w:rsidR="001D7739" w:rsidRDefault="001D7739" w:rsidP="001D7739">
      <w:pPr>
        <w:pStyle w:val="Lijstalinea"/>
        <w:numPr>
          <w:ilvl w:val="0"/>
          <w:numId w:val="2"/>
        </w:numPr>
      </w:pPr>
      <w:r>
        <w:t xml:space="preserve">Om een </w:t>
      </w:r>
      <w:r w:rsidR="00EA42C1">
        <w:t xml:space="preserve">algemeen </w:t>
      </w:r>
      <w:r>
        <w:t xml:space="preserve">idee te krijgen van </w:t>
      </w:r>
      <w:r w:rsidR="00EA42C1">
        <w:t xml:space="preserve">dit tijdvak en de </w:t>
      </w:r>
      <w:r>
        <w:t xml:space="preserve">salons is er een </w:t>
      </w:r>
      <w:r w:rsidRPr="004E5B0C">
        <w:rPr>
          <w:b/>
          <w:bCs/>
        </w:rPr>
        <w:t xml:space="preserve">mysterie </w:t>
      </w:r>
      <w:r>
        <w:t>gemaakt door Harmen Meek, Anne Marijn Damstra en Marlous</w:t>
      </w:r>
      <w:r w:rsidR="00EA42C1">
        <w:t xml:space="preserve"> Bolink. Deze mysterie is in principe gemaakt voor havo-bovenbouw.</w:t>
      </w:r>
      <w:r w:rsidR="00B352AA">
        <w:t xml:space="preserve"> Vraag is of jullie deze zo ook bruikbaar vinden voor het vwo?</w:t>
      </w:r>
      <w:r>
        <w:t xml:space="preserve"> </w:t>
      </w:r>
      <w:hyperlink r:id="rId5" w:history="1">
        <w:r>
          <w:rPr>
            <w:rStyle w:val="Hyperlink"/>
          </w:rPr>
          <w:t>Geschiedenis en didactiek | Mysteriespel Verlichting tijdvak 7 (uu.nl)</w:t>
        </w:r>
      </w:hyperlink>
    </w:p>
    <w:p w14:paraId="2FFD7AE7" w14:textId="7D4FCC8D" w:rsidR="00EA42C1" w:rsidRDefault="00EA42C1" w:rsidP="00EA42C1">
      <w:r>
        <w:t>Deze opdracht heeft betrekking op de volgende kenmerkende aspecten bij tijdvak 7 Pruiken en Revoluties:</w:t>
      </w:r>
      <w:r w:rsidR="004E5B0C">
        <w:t xml:space="preserve"> </w:t>
      </w:r>
      <w:r>
        <w:t>Rationeel optimisme en ‘verlicht denken’ dat werd toegepast op alle terreinen van de samenleving: godsdienst, politiek, economie en sociale verhoudingen</w:t>
      </w:r>
      <w:r w:rsidR="004E5B0C">
        <w:t xml:space="preserve"> EN </w:t>
      </w:r>
      <w:r>
        <w:t>De democratische revoluties in westerse landen met als gevolg discussies over grondwetten, grondrechten en staatsburgerschap</w:t>
      </w:r>
    </w:p>
    <w:p w14:paraId="333C09C3" w14:textId="77E35D45" w:rsidR="001D7739" w:rsidRDefault="00EA42C1">
      <w:r>
        <w:t>Tipje van de sluier: “</w:t>
      </w:r>
      <w:r w:rsidRPr="00EA42C1">
        <w:t xml:space="preserve">En dan, vroeg op de avond voorafgaand aan de filosofische bijeenkomst in de salon vindt een tragedie plaats. De gasten voor de bijeenkomst van </w:t>
      </w:r>
      <w:proofErr w:type="spellStart"/>
      <w:r w:rsidRPr="00EA42C1">
        <w:t>salonnière</w:t>
      </w:r>
      <w:proofErr w:type="spellEnd"/>
      <w:r w:rsidRPr="00EA42C1">
        <w:t xml:space="preserve"> Madame Sophie zijn onderweg naar de salon en steken daarvoor het marktplein over. Op het marktplein is het toneelstuk net afgelopen. Het publiek - dat in grote getalen is toegestroomd - is luidruchtig en schreeuwerig. De gasten voor de salon banen zich een weg door de massa. Plotseling is er een harde schreeuw en dan paniek. Er wordt geroepen en de massa wijkt uiteen. Een grote plas bloed is zichtbaar. Er ligt iemand op de grond. Het is Jean-Baptiste </w:t>
      </w:r>
      <w:proofErr w:type="spellStart"/>
      <w:r w:rsidRPr="00EA42C1">
        <w:t>Ancelot</w:t>
      </w:r>
      <w:proofErr w:type="spellEnd"/>
      <w:r w:rsidRPr="00EA42C1">
        <w:t xml:space="preserve">, een edelman van lage klasse. Neergestoken in zijn nek. Hij was één van de genodigden voor de salon. Later blijkt dat het moordwapen een bot mes is dat slagers gebruiken voor het uitbenen van runderen. Jean-Baptiste </w:t>
      </w:r>
      <w:proofErr w:type="spellStart"/>
      <w:r w:rsidRPr="00EA42C1">
        <w:t>Ancelot</w:t>
      </w:r>
      <w:proofErr w:type="spellEnd"/>
      <w:r w:rsidRPr="00EA42C1">
        <w:t xml:space="preserve"> - een fervent aanhanger van de ideeën van Voltaire - zal de Franse Revolutie nooit meemaken.</w:t>
      </w:r>
      <w:r>
        <w:t>”</w:t>
      </w:r>
    </w:p>
    <w:p w14:paraId="1F4A3131" w14:textId="0210019F" w:rsidR="00EA42C1" w:rsidRDefault="00EA42C1" w:rsidP="00EA42C1">
      <w:pPr>
        <w:pStyle w:val="Lijstalinea"/>
        <w:numPr>
          <w:ilvl w:val="0"/>
          <w:numId w:val="2"/>
        </w:numPr>
      </w:pPr>
      <w:r>
        <w:t xml:space="preserve">Jullie hebben het boek </w:t>
      </w:r>
      <w:r w:rsidR="00B352AA">
        <w:t>‘D</w:t>
      </w:r>
      <w:r>
        <w:t>e Verlichting als kraamkamer</w:t>
      </w:r>
      <w:r w:rsidR="00B352AA">
        <w:t>’</w:t>
      </w:r>
      <w:r>
        <w:t xml:space="preserve"> gekregen. Hierin worden verschillende denkers en belangrijke personen beschreven. </w:t>
      </w:r>
      <w:r w:rsidR="004E5B0C">
        <w:t>Het geeft jullie wat achtergrond, maar d</w:t>
      </w:r>
      <w:r>
        <w:t xml:space="preserve">e beschrijvingen gaan wel wat verder dan </w:t>
      </w:r>
      <w:r w:rsidR="004E5B0C">
        <w:t xml:space="preserve">veel </w:t>
      </w:r>
      <w:r w:rsidR="00B352AA">
        <w:t>leerlingen gewend zijn</w:t>
      </w:r>
      <w:r>
        <w:t>. Er staan vier personen uit de context in dit boek</w:t>
      </w:r>
      <w:r w:rsidR="004E5B0C">
        <w:t xml:space="preserve">, namelijk </w:t>
      </w:r>
      <w:proofErr w:type="spellStart"/>
      <w:r w:rsidR="004E5B0C">
        <w:t>Montesqieu</w:t>
      </w:r>
      <w:proofErr w:type="spellEnd"/>
      <w:r w:rsidR="004E5B0C">
        <w:t xml:space="preserve">, Rousseau, Smith en </w:t>
      </w:r>
      <w:proofErr w:type="spellStart"/>
      <w:r w:rsidR="004E5B0C">
        <w:t>Paine</w:t>
      </w:r>
      <w:proofErr w:type="spellEnd"/>
      <w:r>
        <w:t xml:space="preserve">. Een </w:t>
      </w:r>
      <w:r w:rsidR="004E5B0C">
        <w:t>mogelijkheid</w:t>
      </w:r>
      <w:r>
        <w:t xml:space="preserve"> zou zijn om de werkvorm </w:t>
      </w:r>
      <w:r w:rsidRPr="00B352AA">
        <w:rPr>
          <w:b/>
          <w:bCs/>
        </w:rPr>
        <w:t>experts</w:t>
      </w:r>
      <w:r>
        <w:t xml:space="preserve"> te doen en groepen van vier te maken waarin iedere leerling een persoon bestudeert.</w:t>
      </w:r>
      <w:r w:rsidR="004E5B0C">
        <w:t xml:space="preserve"> Leerlingen kunnen ook een biografische poster maken. Zie ook optie 3 hieronder.</w:t>
      </w:r>
    </w:p>
    <w:p w14:paraId="46C97D02" w14:textId="77777777" w:rsidR="00EA42C1" w:rsidRDefault="00EA42C1" w:rsidP="00EA42C1">
      <w:pPr>
        <w:pStyle w:val="Lijstalinea"/>
      </w:pPr>
    </w:p>
    <w:p w14:paraId="687E2031" w14:textId="6D5D48F4" w:rsidR="00EA42C1" w:rsidRDefault="00EA42C1" w:rsidP="00EA42C1">
      <w:pPr>
        <w:pStyle w:val="Lijstalinea"/>
        <w:numPr>
          <w:ilvl w:val="0"/>
          <w:numId w:val="2"/>
        </w:numPr>
      </w:pPr>
      <w:r>
        <w:t xml:space="preserve">Je zou met enkele personen uit de context een </w:t>
      </w:r>
      <w:r w:rsidR="004E5B0C">
        <w:t>debat/</w:t>
      </w:r>
      <w:proofErr w:type="spellStart"/>
      <w:r>
        <w:t>battle</w:t>
      </w:r>
      <w:proofErr w:type="spellEnd"/>
      <w:r w:rsidR="00B352AA">
        <w:t xml:space="preserve"> </w:t>
      </w:r>
      <w:proofErr w:type="spellStart"/>
      <w:r w:rsidR="00B352AA">
        <w:t>vlgs</w:t>
      </w:r>
      <w:proofErr w:type="spellEnd"/>
      <w:r w:rsidR="00B352AA">
        <w:t xml:space="preserve"> de </w:t>
      </w:r>
      <w:proofErr w:type="spellStart"/>
      <w:r w:rsidR="00B352AA">
        <w:t>expertswerkvorm</w:t>
      </w:r>
      <w:proofErr w:type="spellEnd"/>
      <w:r>
        <w:t xml:space="preserve"> kunnen doen. Je kiest drie personen en geeft de leerlingen wat informatie of laat ze zelf zoeken</w:t>
      </w:r>
      <w:r w:rsidR="00B352AA">
        <w:t xml:space="preserve"> (bijvoorbeeld </w:t>
      </w:r>
      <w:r w:rsidR="004E5B0C">
        <w:t>www.</w:t>
      </w:r>
      <w:r w:rsidR="00B352AA">
        <w:t>historiek.net)</w:t>
      </w:r>
      <w:r>
        <w:t xml:space="preserve">. Je kunt hier ook de kenmerkende aspecten aan koppelen. </w:t>
      </w:r>
      <w:r w:rsidR="00C0620C">
        <w:t xml:space="preserve">Vervolgens moeten zij de meeste kenmerkende persoon voor de Verlichting of </w:t>
      </w:r>
      <w:r w:rsidR="00B352AA">
        <w:t xml:space="preserve">voor </w:t>
      </w:r>
      <w:r w:rsidR="00C0620C">
        <w:t>deze historische context uitkiezen. Zie voor een mogelijke opdracht hierna:</w:t>
      </w:r>
    </w:p>
    <w:p w14:paraId="1424A35C" w14:textId="77777777" w:rsidR="00EA42C1" w:rsidRDefault="00EA42C1" w:rsidP="00EA42C1">
      <w:pPr>
        <w:pStyle w:val="Tekstzonderopmaak"/>
        <w:rPr>
          <w:rFonts w:ascii="Tahoma" w:eastAsia="MS Mincho" w:hAnsi="Tahoma" w:cs="Tahoma"/>
          <w:b/>
          <w:bCs/>
          <w:sz w:val="24"/>
        </w:rPr>
      </w:pPr>
      <w:r>
        <w:rPr>
          <w:rFonts w:ascii="Tahoma" w:eastAsia="MS Mincho" w:hAnsi="Tahoma" w:cs="Tahoma"/>
          <w:b/>
          <w:bCs/>
          <w:sz w:val="24"/>
        </w:rPr>
        <w:lastRenderedPageBreak/>
        <w:t>Opdracht:</w:t>
      </w:r>
    </w:p>
    <w:p w14:paraId="5C9BB22C" w14:textId="77777777" w:rsidR="00EA42C1" w:rsidRPr="003034C8" w:rsidRDefault="00EA42C1" w:rsidP="00EA42C1">
      <w:pPr>
        <w:pStyle w:val="Tekstzonderopmaak"/>
        <w:rPr>
          <w:rFonts w:ascii="Tahoma" w:eastAsia="MS Mincho" w:hAnsi="Tahoma" w:cs="Tahoma"/>
          <w:b/>
          <w:sz w:val="24"/>
        </w:rPr>
      </w:pPr>
      <w:r>
        <w:rPr>
          <w:rFonts w:ascii="Tahoma" w:eastAsia="MS Mincho" w:hAnsi="Tahoma" w:cs="Tahoma"/>
          <w:b/>
          <w:sz w:val="24"/>
        </w:rPr>
        <w:t xml:space="preserve">Ieder wordt expert </w:t>
      </w:r>
    </w:p>
    <w:p w14:paraId="5C0F3333" w14:textId="7A75C270" w:rsidR="00EA42C1" w:rsidRDefault="00EA42C1" w:rsidP="00EA42C1">
      <w:pPr>
        <w:pStyle w:val="Tekstzonderopmaak"/>
        <w:rPr>
          <w:rFonts w:ascii="Tahoma" w:eastAsia="MS Mincho" w:hAnsi="Tahoma" w:cs="Tahoma"/>
          <w:sz w:val="24"/>
        </w:rPr>
      </w:pPr>
      <w:r>
        <w:rPr>
          <w:rFonts w:ascii="Tahoma" w:eastAsia="MS Mincho" w:hAnsi="Tahoma" w:cs="Tahoma"/>
          <w:sz w:val="24"/>
        </w:rPr>
        <w:t xml:space="preserve">A Jullie bestuderen eerst individueel informatie over de </w:t>
      </w:r>
      <w:r w:rsidR="00C0620C">
        <w:rPr>
          <w:rFonts w:ascii="Tahoma" w:eastAsia="MS Mincho" w:hAnsi="Tahoma" w:cs="Tahoma"/>
          <w:sz w:val="24"/>
        </w:rPr>
        <w:t xml:space="preserve">persoon </w:t>
      </w:r>
      <w:r>
        <w:rPr>
          <w:rFonts w:ascii="Tahoma" w:eastAsia="MS Mincho" w:hAnsi="Tahoma" w:cs="Tahoma"/>
          <w:sz w:val="24"/>
        </w:rPr>
        <w:t xml:space="preserve">die je </w:t>
      </w:r>
      <w:r w:rsidR="00B352AA">
        <w:rPr>
          <w:rFonts w:ascii="Tahoma" w:eastAsia="MS Mincho" w:hAnsi="Tahoma" w:cs="Tahoma"/>
          <w:sz w:val="24"/>
        </w:rPr>
        <w:t xml:space="preserve">toegewezen </w:t>
      </w:r>
      <w:r>
        <w:rPr>
          <w:rFonts w:ascii="Tahoma" w:eastAsia="MS Mincho" w:hAnsi="Tahoma" w:cs="Tahoma"/>
          <w:sz w:val="24"/>
        </w:rPr>
        <w:t>hebt gekregen. Je krijgt de informatie van je docent of zoekt deze zelf.</w:t>
      </w:r>
    </w:p>
    <w:p w14:paraId="0C7A3A6F" w14:textId="375A0408" w:rsidR="00EA42C1" w:rsidRDefault="00EA42C1" w:rsidP="00EA42C1">
      <w:pPr>
        <w:pStyle w:val="Tekstzonderopmaak"/>
        <w:rPr>
          <w:rFonts w:ascii="Tahoma" w:eastAsia="MS Mincho" w:hAnsi="Tahoma" w:cs="Tahoma"/>
          <w:sz w:val="24"/>
        </w:rPr>
      </w:pPr>
      <w:r>
        <w:rPr>
          <w:rFonts w:ascii="Tahoma" w:eastAsia="MS Mincho" w:hAnsi="Tahoma" w:cs="Tahoma"/>
          <w:sz w:val="24"/>
        </w:rPr>
        <w:t xml:space="preserve">Je probeert na het doornemen van de informatie over jouw </w:t>
      </w:r>
      <w:r w:rsidR="00C0620C">
        <w:rPr>
          <w:rFonts w:ascii="Tahoma" w:eastAsia="MS Mincho" w:hAnsi="Tahoma" w:cs="Tahoma"/>
          <w:sz w:val="24"/>
        </w:rPr>
        <w:t>persoon</w:t>
      </w:r>
      <w:r>
        <w:rPr>
          <w:rFonts w:ascii="Tahoma" w:eastAsia="MS Mincho" w:hAnsi="Tahoma" w:cs="Tahoma"/>
          <w:sz w:val="24"/>
        </w:rPr>
        <w:t xml:space="preserve"> de volgende vragen te beantwoorden: </w:t>
      </w:r>
    </w:p>
    <w:p w14:paraId="48205DFC" w14:textId="06E3F039" w:rsidR="00EA42C1" w:rsidRDefault="00EA42C1" w:rsidP="00EA42C1">
      <w:pPr>
        <w:pStyle w:val="Tekstzonderopmaak"/>
        <w:rPr>
          <w:rFonts w:ascii="Tahoma" w:eastAsia="MS Mincho" w:hAnsi="Tahoma" w:cs="Tahoma"/>
          <w:sz w:val="24"/>
        </w:rPr>
      </w:pPr>
      <w:r>
        <w:rPr>
          <w:rFonts w:ascii="Tahoma" w:eastAsia="MS Mincho" w:hAnsi="Tahoma" w:cs="Tahoma"/>
          <w:sz w:val="24"/>
        </w:rPr>
        <w:t xml:space="preserve">1) Waarom speelde deze </w:t>
      </w:r>
      <w:r w:rsidR="00C0620C">
        <w:rPr>
          <w:rFonts w:ascii="Tahoma" w:eastAsia="MS Mincho" w:hAnsi="Tahoma" w:cs="Tahoma"/>
          <w:sz w:val="24"/>
        </w:rPr>
        <w:t xml:space="preserve">persoon </w:t>
      </w:r>
      <w:r>
        <w:rPr>
          <w:rFonts w:ascii="Tahoma" w:eastAsia="MS Mincho" w:hAnsi="Tahoma" w:cs="Tahoma"/>
          <w:sz w:val="24"/>
        </w:rPr>
        <w:t xml:space="preserve">een belangrijke rol in de Verlichting? </w:t>
      </w:r>
    </w:p>
    <w:p w14:paraId="1CC26617" w14:textId="0B8E3915" w:rsidR="00EA42C1" w:rsidRDefault="00EA42C1" w:rsidP="00EA42C1">
      <w:pPr>
        <w:pStyle w:val="Tekstzonderopmaak"/>
        <w:rPr>
          <w:rFonts w:ascii="Tahoma" w:eastAsia="MS Mincho" w:hAnsi="Tahoma" w:cs="Tahoma"/>
          <w:sz w:val="24"/>
        </w:rPr>
      </w:pPr>
      <w:r>
        <w:rPr>
          <w:rFonts w:ascii="Tahoma" w:eastAsia="MS Mincho" w:hAnsi="Tahoma" w:cs="Tahoma"/>
          <w:sz w:val="24"/>
        </w:rPr>
        <w:t>2) Is deze</w:t>
      </w:r>
      <w:r w:rsidR="00C0620C">
        <w:rPr>
          <w:rFonts w:ascii="Tahoma" w:eastAsia="MS Mincho" w:hAnsi="Tahoma" w:cs="Tahoma"/>
          <w:sz w:val="24"/>
        </w:rPr>
        <w:t xml:space="preserve"> persoon</w:t>
      </w:r>
      <w:r>
        <w:rPr>
          <w:rFonts w:ascii="Tahoma" w:eastAsia="MS Mincho" w:hAnsi="Tahoma" w:cs="Tahoma"/>
          <w:sz w:val="24"/>
        </w:rPr>
        <w:t xml:space="preserve"> kenmerkend of typisch voor de Verlichting of juist niet? Formuleer minstens twee argumenten waarom deze </w:t>
      </w:r>
      <w:r w:rsidR="00C0620C">
        <w:rPr>
          <w:rFonts w:ascii="Tahoma" w:eastAsia="MS Mincho" w:hAnsi="Tahoma" w:cs="Tahoma"/>
          <w:sz w:val="24"/>
        </w:rPr>
        <w:t>persoon</w:t>
      </w:r>
      <w:r>
        <w:rPr>
          <w:rFonts w:ascii="Tahoma" w:eastAsia="MS Mincho" w:hAnsi="Tahoma" w:cs="Tahoma"/>
          <w:sz w:val="24"/>
        </w:rPr>
        <w:t xml:space="preserve"> wel of niet kenmerkend is. Je kunt daarbij de kenmerkende aspecten gebruiken.</w:t>
      </w:r>
    </w:p>
    <w:p w14:paraId="09D1600C" w14:textId="77777777" w:rsidR="00EA42C1" w:rsidRPr="003034C8" w:rsidRDefault="00EA42C1" w:rsidP="00EA42C1">
      <w:pPr>
        <w:pStyle w:val="Tekstzonderopmaak"/>
        <w:rPr>
          <w:rFonts w:ascii="Tahoma" w:eastAsia="MS Mincho" w:hAnsi="Tahoma" w:cs="Tahoma"/>
          <w:b/>
          <w:sz w:val="24"/>
        </w:rPr>
      </w:pPr>
      <w:r w:rsidRPr="003034C8">
        <w:rPr>
          <w:rFonts w:ascii="Tahoma" w:eastAsia="MS Mincho" w:hAnsi="Tahoma" w:cs="Tahoma"/>
          <w:b/>
          <w:sz w:val="24"/>
        </w:rPr>
        <w:t>Puzzelgroep</w:t>
      </w:r>
    </w:p>
    <w:p w14:paraId="405E52B9" w14:textId="6A5C87EE" w:rsidR="00EA42C1" w:rsidRDefault="00EA42C1" w:rsidP="00EA42C1">
      <w:pPr>
        <w:pStyle w:val="Tekstzonderopmaak"/>
        <w:rPr>
          <w:rFonts w:ascii="Tahoma" w:eastAsia="MS Mincho" w:hAnsi="Tahoma" w:cs="Tahoma"/>
          <w:sz w:val="24"/>
        </w:rPr>
      </w:pPr>
      <w:r>
        <w:rPr>
          <w:rFonts w:ascii="Tahoma" w:eastAsia="MS Mincho" w:hAnsi="Tahoma" w:cs="Tahoma"/>
          <w:sz w:val="24"/>
        </w:rPr>
        <w:t xml:space="preserve">B Daarna ga je uitwisselen in de groep van drie. Jullie vertellen allen kort over je eigen </w:t>
      </w:r>
      <w:r w:rsidR="00C0620C">
        <w:rPr>
          <w:rFonts w:ascii="Tahoma" w:eastAsia="MS Mincho" w:hAnsi="Tahoma" w:cs="Tahoma"/>
          <w:sz w:val="24"/>
        </w:rPr>
        <w:t>persoon</w:t>
      </w:r>
      <w:r>
        <w:rPr>
          <w:rFonts w:ascii="Tahoma" w:eastAsia="MS Mincho" w:hAnsi="Tahoma" w:cs="Tahoma"/>
          <w:sz w:val="24"/>
        </w:rPr>
        <w:t xml:space="preserve">. Je vertelt kort waarom zij/hij belangrijk was en waarom zij/hij kenmerkend/typisch is of niet. </w:t>
      </w:r>
    </w:p>
    <w:p w14:paraId="59366708" w14:textId="77777777" w:rsidR="00EA42C1" w:rsidRDefault="00EA42C1" w:rsidP="00EA42C1">
      <w:pPr>
        <w:pStyle w:val="Tekstzonderopmaak"/>
        <w:rPr>
          <w:rFonts w:ascii="Tahoma" w:eastAsia="MS Mincho" w:hAnsi="Tahoma" w:cs="Tahoma"/>
          <w:sz w:val="24"/>
        </w:rPr>
      </w:pPr>
      <w:r>
        <w:rPr>
          <w:rFonts w:ascii="Tahoma" w:eastAsia="MS Mincho" w:hAnsi="Tahoma" w:cs="Tahoma"/>
          <w:sz w:val="24"/>
        </w:rPr>
        <w:t xml:space="preserve">C Jullie beantwoorden als groepje tenslotte de vraag: </w:t>
      </w:r>
    </w:p>
    <w:p w14:paraId="171B7773" w14:textId="601C25C3" w:rsidR="00EA42C1" w:rsidRDefault="00EA42C1" w:rsidP="00EA42C1">
      <w:pPr>
        <w:pStyle w:val="Tekstzonderopmaak"/>
        <w:rPr>
          <w:rFonts w:ascii="Tahoma" w:eastAsia="MS Mincho" w:hAnsi="Tahoma" w:cs="Tahoma"/>
          <w:sz w:val="24"/>
        </w:rPr>
      </w:pPr>
      <w:r>
        <w:rPr>
          <w:rFonts w:ascii="Tahoma" w:eastAsia="MS Mincho" w:hAnsi="Tahoma" w:cs="Tahoma"/>
          <w:sz w:val="24"/>
        </w:rPr>
        <w:t xml:space="preserve">Wie van de drie </w:t>
      </w:r>
      <w:r w:rsidR="00C0620C">
        <w:rPr>
          <w:rFonts w:ascii="Tahoma" w:eastAsia="MS Mincho" w:hAnsi="Tahoma" w:cs="Tahoma"/>
          <w:sz w:val="24"/>
        </w:rPr>
        <w:t xml:space="preserve">personen zou perse in deze historische context genoemd moeten worden en niet weggelaten kunnen worden? </w:t>
      </w:r>
    </w:p>
    <w:p w14:paraId="13C22C94" w14:textId="77777777" w:rsidR="00EA42C1" w:rsidRDefault="00EA42C1" w:rsidP="00EA42C1">
      <w:pPr>
        <w:pStyle w:val="Tekstzonderopmaak"/>
        <w:rPr>
          <w:rFonts w:ascii="Tahoma" w:eastAsia="MS Mincho" w:hAnsi="Tahoma" w:cs="Tahoma"/>
          <w:sz w:val="24"/>
        </w:rPr>
      </w:pPr>
    </w:p>
    <w:p w14:paraId="14704018" w14:textId="68403B30" w:rsidR="00B352AA" w:rsidRPr="004E5B0C" w:rsidRDefault="00B352AA" w:rsidP="004E5B0C">
      <w:pPr>
        <w:pStyle w:val="Lijstalinea"/>
        <w:numPr>
          <w:ilvl w:val="0"/>
          <w:numId w:val="3"/>
        </w:numPr>
        <w:rPr>
          <w:b/>
          <w:sz w:val="28"/>
          <w:szCs w:val="28"/>
        </w:rPr>
      </w:pPr>
      <w:r w:rsidRPr="004E5B0C">
        <w:rPr>
          <w:b/>
          <w:sz w:val="28"/>
          <w:szCs w:val="28"/>
        </w:rPr>
        <w:t>En i</w:t>
      </w:r>
      <w:r w:rsidR="00C0620C" w:rsidRPr="004E5B0C">
        <w:rPr>
          <w:b/>
          <w:sz w:val="28"/>
          <w:szCs w:val="28"/>
        </w:rPr>
        <w:t>n het bijzonder</w:t>
      </w:r>
      <w:r w:rsidRPr="004E5B0C">
        <w:rPr>
          <w:b/>
          <w:sz w:val="28"/>
          <w:szCs w:val="28"/>
        </w:rPr>
        <w:t xml:space="preserve"> nog wat info over</w:t>
      </w:r>
      <w:r w:rsidR="00C0620C" w:rsidRPr="004E5B0C">
        <w:rPr>
          <w:b/>
          <w:sz w:val="28"/>
          <w:szCs w:val="28"/>
        </w:rPr>
        <w:t xml:space="preserve"> </w:t>
      </w:r>
      <w:proofErr w:type="spellStart"/>
      <w:r w:rsidR="00C0620C" w:rsidRPr="004E5B0C">
        <w:rPr>
          <w:b/>
          <w:sz w:val="28"/>
          <w:szCs w:val="28"/>
        </w:rPr>
        <w:t>Olympe</w:t>
      </w:r>
      <w:proofErr w:type="spellEnd"/>
      <w:r w:rsidR="00C0620C" w:rsidRPr="004E5B0C">
        <w:rPr>
          <w:b/>
          <w:sz w:val="28"/>
          <w:szCs w:val="28"/>
        </w:rPr>
        <w:t xml:space="preserve"> de </w:t>
      </w:r>
      <w:proofErr w:type="spellStart"/>
      <w:r w:rsidR="00C0620C" w:rsidRPr="004E5B0C">
        <w:rPr>
          <w:b/>
          <w:sz w:val="28"/>
          <w:szCs w:val="28"/>
        </w:rPr>
        <w:t>Gouge</w:t>
      </w:r>
      <w:r w:rsidRPr="004E5B0C">
        <w:rPr>
          <w:b/>
          <w:sz w:val="28"/>
          <w:szCs w:val="28"/>
        </w:rPr>
        <w:t>s</w:t>
      </w:r>
      <w:proofErr w:type="spellEnd"/>
      <w:r w:rsidR="00C0620C" w:rsidRPr="004E5B0C">
        <w:rPr>
          <w:b/>
          <w:sz w:val="28"/>
          <w:szCs w:val="28"/>
        </w:rPr>
        <w:t xml:space="preserve"> </w:t>
      </w:r>
      <w:r w:rsidRPr="004E5B0C">
        <w:rPr>
          <w:b/>
          <w:sz w:val="28"/>
          <w:szCs w:val="28"/>
        </w:rPr>
        <w:t xml:space="preserve">omdat zij relatief onbekend is: </w:t>
      </w:r>
      <w:hyperlink r:id="rId6" w:history="1">
        <w:r w:rsidRPr="004E5B0C">
          <w:rPr>
            <w:rStyle w:val="Hyperlink"/>
            <w:b/>
            <w:sz w:val="28"/>
            <w:szCs w:val="28"/>
          </w:rPr>
          <w:t>https://nl.wikipedia.org/wiki/Olympe_de_Gouges</w:t>
        </w:r>
      </w:hyperlink>
      <w:r w:rsidR="00C0620C" w:rsidRPr="004E5B0C">
        <w:rPr>
          <w:b/>
          <w:sz w:val="28"/>
          <w:szCs w:val="28"/>
        </w:rPr>
        <w:t xml:space="preserve"> </w:t>
      </w:r>
    </w:p>
    <w:p w14:paraId="5A34F56C" w14:textId="437FAF2E" w:rsidR="00C0620C" w:rsidRPr="00C0620C" w:rsidRDefault="00CB5EC6" w:rsidP="00EA42C1">
      <w:pPr>
        <w:rPr>
          <w:rStyle w:val="Hyperlink"/>
          <w:b/>
          <w:sz w:val="28"/>
          <w:szCs w:val="28"/>
        </w:rPr>
      </w:pPr>
      <w:hyperlink r:id="rId7" w:history="1">
        <w:proofErr w:type="spellStart"/>
        <w:r w:rsidR="00B352AA">
          <w:rPr>
            <w:rStyle w:val="Hyperlink"/>
          </w:rPr>
          <w:t>Olympe</w:t>
        </w:r>
        <w:proofErr w:type="spellEnd"/>
        <w:r w:rsidR="00B352AA">
          <w:rPr>
            <w:rStyle w:val="Hyperlink"/>
          </w:rPr>
          <w:t xml:space="preserve"> de </w:t>
        </w:r>
        <w:proofErr w:type="spellStart"/>
        <w:r w:rsidR="00B352AA">
          <w:rPr>
            <w:rStyle w:val="Hyperlink"/>
          </w:rPr>
          <w:t>Gouges</w:t>
        </w:r>
        <w:proofErr w:type="spellEnd"/>
        <w:r w:rsidR="00B352AA">
          <w:rPr>
            <w:rStyle w:val="Hyperlink"/>
          </w:rPr>
          <w:t xml:space="preserve"> – Schrijfster tijdens de Franse Revolutie (historiek.net)</w:t>
        </w:r>
      </w:hyperlink>
      <w:r w:rsidR="00C0620C">
        <w:fldChar w:fldCharType="begin"/>
      </w:r>
      <w:r w:rsidR="00C0620C" w:rsidRPr="00C0620C">
        <w:instrText xml:space="preserve"> HYPERLINK "https://en.wikipedia.org/wiki/Olympe_de_Gouges" </w:instrText>
      </w:r>
      <w:r w:rsidR="00C0620C">
        <w:fldChar w:fldCharType="separate"/>
      </w:r>
    </w:p>
    <w:p w14:paraId="6853F420" w14:textId="7E2CC3D9" w:rsidR="00EA42C1" w:rsidRPr="00C0620C" w:rsidRDefault="00C0620C">
      <w:pPr>
        <w:rPr>
          <w:lang w:val="fr-FR"/>
        </w:rPr>
      </w:pPr>
      <w:r>
        <w:fldChar w:fldCharType="end"/>
      </w:r>
      <w:r w:rsidRPr="00C0620C">
        <w:rPr>
          <w:noProof/>
        </w:rPr>
        <w:drawing>
          <wp:inline distT="0" distB="0" distL="0" distR="0" wp14:anchorId="40FC01FC" wp14:editId="1EE500C2">
            <wp:extent cx="2533650" cy="3381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3650" cy="3381375"/>
                    </a:xfrm>
                    <a:prstGeom prst="rect">
                      <a:avLst/>
                    </a:prstGeom>
                  </pic:spPr>
                </pic:pic>
              </a:graphicData>
            </a:graphic>
          </wp:inline>
        </w:drawing>
      </w:r>
      <w:r w:rsidRPr="00C0620C">
        <w:rPr>
          <w:noProof/>
          <w:lang w:val="fr-FR"/>
        </w:rPr>
        <w:t xml:space="preserve"> </w:t>
      </w:r>
      <w:r w:rsidRPr="00C0620C">
        <w:rPr>
          <w:noProof/>
        </w:rPr>
        <w:drawing>
          <wp:inline distT="0" distB="0" distL="0" distR="0" wp14:anchorId="49775AC8" wp14:editId="2BF2AE2A">
            <wp:extent cx="1742440" cy="34082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7123" cy="3476052"/>
                    </a:xfrm>
                    <a:prstGeom prst="rect">
                      <a:avLst/>
                    </a:prstGeom>
                  </pic:spPr>
                </pic:pic>
              </a:graphicData>
            </a:graphic>
          </wp:inline>
        </w:drawing>
      </w:r>
    </w:p>
    <w:sectPr w:rsidR="00EA42C1" w:rsidRPr="00C0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6D3"/>
    <w:multiLevelType w:val="hybridMultilevel"/>
    <w:tmpl w:val="E3A25E4E"/>
    <w:lvl w:ilvl="0" w:tplc="6EAA13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0224C4"/>
    <w:multiLevelType w:val="hybridMultilevel"/>
    <w:tmpl w:val="63B6A43A"/>
    <w:lvl w:ilvl="0" w:tplc="F1F875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8A4CF0"/>
    <w:multiLevelType w:val="hybridMultilevel"/>
    <w:tmpl w:val="0D640A2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39"/>
    <w:rsid w:val="001D4457"/>
    <w:rsid w:val="001D7739"/>
    <w:rsid w:val="001E2035"/>
    <w:rsid w:val="004E5B0C"/>
    <w:rsid w:val="0068047E"/>
    <w:rsid w:val="008A6925"/>
    <w:rsid w:val="00B352AA"/>
    <w:rsid w:val="00C0620C"/>
    <w:rsid w:val="00CB5EC6"/>
    <w:rsid w:val="00D118E7"/>
    <w:rsid w:val="00EA4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5A80"/>
  <w15:chartTrackingRefBased/>
  <w15:docId w15:val="{9DC6ED3B-D76D-4A6F-9EFB-62B30A38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739"/>
    <w:pPr>
      <w:ind w:left="720"/>
      <w:contextualSpacing/>
    </w:pPr>
  </w:style>
  <w:style w:type="character" w:styleId="Hyperlink">
    <w:name w:val="Hyperlink"/>
    <w:basedOn w:val="Standaardalinea-lettertype"/>
    <w:uiPriority w:val="99"/>
    <w:unhideWhenUsed/>
    <w:rsid w:val="001D7739"/>
    <w:rPr>
      <w:color w:val="0000FF"/>
      <w:u w:val="single"/>
    </w:rPr>
  </w:style>
  <w:style w:type="paragraph" w:styleId="Tekstzonderopmaak">
    <w:name w:val="Plain Text"/>
    <w:basedOn w:val="Standaard"/>
    <w:link w:val="TekstzonderopmaakChar"/>
    <w:rsid w:val="00EA42C1"/>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rsid w:val="00EA42C1"/>
    <w:rPr>
      <w:rFonts w:ascii="Courier New" w:eastAsia="Times New Roman" w:hAnsi="Courier New" w:cs="Courier New"/>
      <w:sz w:val="20"/>
      <w:szCs w:val="20"/>
      <w:lang w:eastAsia="nl-NL"/>
    </w:rPr>
  </w:style>
  <w:style w:type="character" w:styleId="Onopgelostemelding">
    <w:name w:val="Unresolved Mention"/>
    <w:basedOn w:val="Standaardalinea-lettertype"/>
    <w:uiPriority w:val="99"/>
    <w:semiHidden/>
    <w:unhideWhenUsed/>
    <w:rsid w:val="00C06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istoriek.net/olympe-de-gouges-1748-1793/5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Olympe_de_Gouges" TargetMode="External"/><Relationship Id="rId11" Type="http://schemas.openxmlformats.org/officeDocument/2006/relationships/theme" Target="theme/theme1.xml"/><Relationship Id="rId5" Type="http://schemas.openxmlformats.org/officeDocument/2006/relationships/hyperlink" Target="https://geschiedenisendidactiek.wp.hum.uu.nl/lessen/mysteriespel-verlichting-tijdvak-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Tuithof, J.I.G.M. (Hanneke)</dc:creator>
  <cp:keywords/>
  <dc:description/>
  <cp:lastModifiedBy>Reessink, N.R.A. (Niels)</cp:lastModifiedBy>
  <cp:revision>2</cp:revision>
  <dcterms:created xsi:type="dcterms:W3CDTF">2021-06-11T06:55:00Z</dcterms:created>
  <dcterms:modified xsi:type="dcterms:W3CDTF">2021-06-11T06:55:00Z</dcterms:modified>
</cp:coreProperties>
</file>