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D75B5" w14:textId="45386B19" w:rsidR="00F46A07" w:rsidRPr="00DA0378" w:rsidRDefault="00F46A07" w:rsidP="00DA0378">
      <w:pPr>
        <w:pStyle w:val="Kop2"/>
        <w:spacing w:line="360" w:lineRule="auto"/>
        <w:jc w:val="both"/>
        <w:rPr>
          <w:rFonts w:ascii="Times" w:hAnsi="Times"/>
          <w:color w:val="000000" w:themeColor="text1"/>
          <w:sz w:val="24"/>
          <w:szCs w:val="24"/>
        </w:rPr>
      </w:pPr>
      <w:r w:rsidRPr="00DA0378">
        <w:rPr>
          <w:rFonts w:ascii="Times" w:hAnsi="Times"/>
          <w:color w:val="000000" w:themeColor="text1"/>
          <w:sz w:val="24"/>
          <w:szCs w:val="24"/>
        </w:rPr>
        <w:t>Educatief Product</w:t>
      </w:r>
    </w:p>
    <w:p w14:paraId="207165DE" w14:textId="709CDF9B"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Mila Miedema</w:t>
      </w:r>
    </w:p>
    <w:p w14:paraId="4D3B290E" w14:textId="62F03D99"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7015658</w:t>
      </w:r>
    </w:p>
    <w:p w14:paraId="357810CB" w14:textId="74AF134D"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Geschiedenis en Educatie</w:t>
      </w:r>
    </w:p>
    <w:p w14:paraId="7B845BD1" w14:textId="37DEB00C"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Hanneke Tuithof</w:t>
      </w:r>
    </w:p>
    <w:p w14:paraId="5AF2C719" w14:textId="75149B37"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25-1-2021</w:t>
      </w:r>
    </w:p>
    <w:p w14:paraId="32938B89" w14:textId="5AB566EE" w:rsidR="00F46A07" w:rsidRPr="00DA0378" w:rsidRDefault="00F46A07" w:rsidP="00DA0378">
      <w:pPr>
        <w:spacing w:line="360" w:lineRule="auto"/>
        <w:jc w:val="both"/>
        <w:rPr>
          <w:rFonts w:ascii="Times" w:hAnsi="Times"/>
          <w:color w:val="000000" w:themeColor="text1"/>
        </w:rPr>
      </w:pPr>
      <w:r w:rsidRPr="00DA0378">
        <w:rPr>
          <w:rFonts w:ascii="Times" w:hAnsi="Times"/>
          <w:color w:val="000000" w:themeColor="text1"/>
        </w:rPr>
        <w:t xml:space="preserve">Woorden: </w:t>
      </w:r>
      <w:r w:rsidR="00B85F24">
        <w:rPr>
          <w:rFonts w:ascii="Times" w:hAnsi="Times"/>
          <w:color w:val="000000" w:themeColor="text1"/>
        </w:rPr>
        <w:t>6671</w:t>
      </w:r>
    </w:p>
    <w:p w14:paraId="0A4D150B" w14:textId="5048C912" w:rsidR="00F46A07" w:rsidRPr="00DA0378" w:rsidRDefault="00F46A07" w:rsidP="00DA0378">
      <w:pPr>
        <w:pStyle w:val="Kop2"/>
        <w:spacing w:line="360" w:lineRule="auto"/>
        <w:jc w:val="both"/>
        <w:rPr>
          <w:rFonts w:ascii="Times" w:hAnsi="Times"/>
          <w:color w:val="000000" w:themeColor="text1"/>
          <w:sz w:val="24"/>
          <w:szCs w:val="24"/>
        </w:rPr>
      </w:pPr>
      <w:r w:rsidRPr="00DA0378">
        <w:rPr>
          <w:rFonts w:ascii="Times" w:hAnsi="Times"/>
          <w:color w:val="000000" w:themeColor="text1"/>
          <w:sz w:val="24"/>
          <w:szCs w:val="24"/>
        </w:rPr>
        <w:t>___________________________________________________________________________</w:t>
      </w:r>
    </w:p>
    <w:p w14:paraId="534961E7" w14:textId="77777777" w:rsidR="00DA0378" w:rsidRPr="00DA0378" w:rsidRDefault="00DA0378" w:rsidP="00DA0378">
      <w:pPr>
        <w:pStyle w:val="Kop1"/>
        <w:jc w:val="center"/>
      </w:pPr>
      <w:r w:rsidRPr="00DA0378">
        <w:t>Educatief Product</w:t>
      </w:r>
    </w:p>
    <w:p w14:paraId="38448024" w14:textId="77777777" w:rsidR="00F46A07" w:rsidRPr="00DA0378" w:rsidRDefault="00F46A07" w:rsidP="00DA0378">
      <w:pPr>
        <w:pStyle w:val="Kop2"/>
        <w:spacing w:line="360" w:lineRule="auto"/>
        <w:jc w:val="both"/>
        <w:rPr>
          <w:rFonts w:ascii="Times" w:hAnsi="Times"/>
          <w:color w:val="000000" w:themeColor="text1"/>
          <w:sz w:val="24"/>
          <w:szCs w:val="24"/>
        </w:rPr>
      </w:pPr>
    </w:p>
    <w:p w14:paraId="08DB5C54" w14:textId="0824001A" w:rsidR="00D21C47" w:rsidRPr="00DA0378" w:rsidRDefault="002F2287" w:rsidP="00DA0378">
      <w:pPr>
        <w:pStyle w:val="Kop3"/>
        <w:spacing w:line="360" w:lineRule="auto"/>
        <w:jc w:val="both"/>
        <w:rPr>
          <w:rFonts w:ascii="Times" w:hAnsi="Times"/>
          <w:color w:val="000000" w:themeColor="text1"/>
        </w:rPr>
      </w:pPr>
      <w:r w:rsidRPr="00DA0378">
        <w:t xml:space="preserve">Toelichting op het educatieve product dat uitgangspunt is van de eindopdracht </w:t>
      </w:r>
      <w:r w:rsidR="008D06DF" w:rsidRPr="00DA0378">
        <w:br/>
      </w:r>
      <w:r w:rsidR="00A36981" w:rsidRPr="00DA0378">
        <w:rPr>
          <w:rFonts w:ascii="Times" w:hAnsi="Times"/>
          <w:color w:val="000000" w:themeColor="text1"/>
        </w:rPr>
        <w:t xml:space="preserve">Mijn educatief product is een handleiding voor de leraar als aanvulling op de syllabus van geschiedenis VWO. Uit de syllabus heb ik het eerste onderdeel van de historische context </w:t>
      </w:r>
      <w:r w:rsidR="00F46A07" w:rsidRPr="00DA0378">
        <w:rPr>
          <w:rFonts w:ascii="Times" w:hAnsi="Times"/>
          <w:color w:val="000000" w:themeColor="text1"/>
        </w:rPr>
        <w:t>gekozen: ‘</w:t>
      </w:r>
      <w:r w:rsidR="00D21C47" w:rsidRPr="00DA0378">
        <w:rPr>
          <w:rFonts w:ascii="Times" w:eastAsia="Times New Roman" w:hAnsi="Times" w:cs="Times New Roman"/>
          <w:color w:val="000000" w:themeColor="text1"/>
          <w:lang w:eastAsia="nl-NL"/>
        </w:rPr>
        <w:t>verlichtingsideeën en de democratische revoluties 1650-1848</w:t>
      </w:r>
      <w:r w:rsidR="00F46A07" w:rsidRPr="00DA0378">
        <w:rPr>
          <w:rFonts w:ascii="Times" w:eastAsia="Times New Roman" w:hAnsi="Times" w:cs="Times New Roman"/>
          <w:color w:val="000000" w:themeColor="text1"/>
          <w:lang w:eastAsia="nl-NL"/>
        </w:rPr>
        <w:t xml:space="preserve">: </w:t>
      </w:r>
      <w:r w:rsidR="00A36981" w:rsidRPr="00DA0378">
        <w:rPr>
          <w:rFonts w:ascii="Times" w:hAnsi="Times"/>
          <w:color w:val="000000" w:themeColor="text1"/>
        </w:rPr>
        <w:t>Welke ideeën ontstonden tijdens de Verlichting over een meer rechtvaardige samenleving (1650-1789)</w:t>
      </w:r>
      <w:r w:rsidR="00F46A07" w:rsidRPr="00DA0378">
        <w:rPr>
          <w:rFonts w:ascii="Times" w:hAnsi="Times"/>
          <w:color w:val="000000" w:themeColor="text1"/>
        </w:rPr>
        <w:t>’</w:t>
      </w:r>
      <w:r w:rsidR="00A36981" w:rsidRPr="00DA0378">
        <w:rPr>
          <w:rFonts w:ascii="Times" w:hAnsi="Times"/>
          <w:color w:val="000000" w:themeColor="text1"/>
        </w:rPr>
        <w:t>.</w:t>
      </w:r>
      <w:r w:rsidR="004F7A1B" w:rsidRPr="00DA0378">
        <w:rPr>
          <w:rFonts w:ascii="Times" w:hAnsi="Times"/>
          <w:color w:val="000000" w:themeColor="text1"/>
        </w:rPr>
        <w:t xml:space="preserve"> </w:t>
      </w:r>
      <w:r w:rsidR="008D06DF" w:rsidRPr="00DA0378">
        <w:rPr>
          <w:rFonts w:ascii="Times" w:hAnsi="Times"/>
          <w:color w:val="000000" w:themeColor="text1"/>
        </w:rPr>
        <w:t xml:space="preserve">De vakinhoudelijke doelen van het eindexamen VWO zijn breed.  Ze hebben de doelen opgedeeld </w:t>
      </w:r>
      <w:r w:rsidR="00847642">
        <w:rPr>
          <w:rFonts w:ascii="Times" w:hAnsi="Times"/>
          <w:color w:val="000000" w:themeColor="text1"/>
        </w:rPr>
        <w:t xml:space="preserve">in </w:t>
      </w:r>
      <w:r w:rsidR="00D21C47" w:rsidRPr="00DA0378">
        <w:rPr>
          <w:rFonts w:ascii="Times" w:hAnsi="Times"/>
          <w:color w:val="000000" w:themeColor="text1"/>
        </w:rPr>
        <w:t>5</w:t>
      </w:r>
      <w:r w:rsidR="008D06DF" w:rsidRPr="00DA0378">
        <w:rPr>
          <w:rFonts w:ascii="Times" w:hAnsi="Times"/>
          <w:color w:val="000000" w:themeColor="text1"/>
        </w:rPr>
        <w:t xml:space="preserve"> domeinen</w:t>
      </w:r>
      <w:r w:rsidR="00D21C47" w:rsidRPr="00DA0378">
        <w:rPr>
          <w:rFonts w:ascii="Times" w:hAnsi="Times"/>
          <w:color w:val="000000" w:themeColor="text1"/>
        </w:rPr>
        <w:t xml:space="preserve">. </w:t>
      </w:r>
      <w:r w:rsidR="008D06DF" w:rsidRPr="00DA0378">
        <w:rPr>
          <w:rFonts w:ascii="Times" w:eastAsia="Times New Roman" w:hAnsi="Times" w:cs="Times New Roman"/>
          <w:color w:val="000000" w:themeColor="text1"/>
          <w:lang w:eastAsia="nl-NL"/>
        </w:rPr>
        <w:t xml:space="preserve">De historische context </w:t>
      </w:r>
      <w:r w:rsidR="004B3FA3" w:rsidRPr="00DA0378">
        <w:rPr>
          <w:rFonts w:ascii="Times" w:eastAsia="Times New Roman" w:hAnsi="Times" w:cs="Times New Roman"/>
          <w:i/>
          <w:iCs/>
          <w:color w:val="000000" w:themeColor="text1"/>
          <w:lang w:eastAsia="nl-NL"/>
        </w:rPr>
        <w:t>v</w:t>
      </w:r>
      <w:r w:rsidR="00D21C47" w:rsidRPr="00DA0378">
        <w:rPr>
          <w:rFonts w:ascii="Times" w:eastAsia="Times New Roman" w:hAnsi="Times" w:cs="Times New Roman"/>
          <w:i/>
          <w:iCs/>
          <w:color w:val="000000" w:themeColor="text1"/>
          <w:lang w:eastAsia="nl-NL"/>
        </w:rPr>
        <w:t>erlichtingsidee</w:t>
      </w:r>
      <w:r w:rsidR="004B3FA3" w:rsidRPr="00DA0378">
        <w:rPr>
          <w:rFonts w:ascii="Times" w:eastAsia="Times New Roman" w:hAnsi="Times" w:cs="Times New Roman"/>
          <w:i/>
          <w:iCs/>
          <w:color w:val="000000" w:themeColor="text1"/>
          <w:lang w:eastAsia="nl-NL"/>
        </w:rPr>
        <w:t>ë</w:t>
      </w:r>
      <w:r w:rsidR="00D21C47" w:rsidRPr="00DA0378">
        <w:rPr>
          <w:rFonts w:ascii="Times" w:eastAsia="Times New Roman" w:hAnsi="Times" w:cs="Times New Roman"/>
          <w:i/>
          <w:iCs/>
          <w:color w:val="000000" w:themeColor="text1"/>
          <w:lang w:eastAsia="nl-NL"/>
        </w:rPr>
        <w:t xml:space="preserve">n en de democratische revoluties 1650-1848 </w:t>
      </w:r>
      <w:r w:rsidR="00D21C47" w:rsidRPr="00DA0378">
        <w:rPr>
          <w:rFonts w:ascii="Times" w:eastAsia="Times New Roman" w:hAnsi="Times" w:cs="Times New Roman"/>
          <w:color w:val="000000" w:themeColor="text1"/>
          <w:lang w:eastAsia="nl-NL"/>
        </w:rPr>
        <w:t xml:space="preserve">valt in domein B. In de syllabus wordt het kader vastgesteld van de </w:t>
      </w:r>
      <w:r w:rsidR="0082618C" w:rsidRPr="00DA0378">
        <w:rPr>
          <w:rFonts w:ascii="Times" w:eastAsia="Times New Roman" w:hAnsi="Times" w:cs="Times New Roman"/>
          <w:color w:val="000000" w:themeColor="text1"/>
          <w:lang w:eastAsia="nl-NL"/>
        </w:rPr>
        <w:t>oriëntatie</w:t>
      </w:r>
      <w:r w:rsidR="008D06DF" w:rsidRPr="00DA0378">
        <w:rPr>
          <w:rFonts w:ascii="Times" w:eastAsia="Times New Roman" w:hAnsi="Times" w:cs="Times New Roman"/>
          <w:color w:val="000000" w:themeColor="text1"/>
          <w:lang w:eastAsia="nl-NL"/>
        </w:rPr>
        <w:t>kennis</w:t>
      </w:r>
      <w:r w:rsidR="00D21C47" w:rsidRPr="00DA0378">
        <w:rPr>
          <w:rFonts w:ascii="Times" w:eastAsia="Times New Roman" w:hAnsi="Times" w:cs="Times New Roman"/>
          <w:color w:val="000000" w:themeColor="text1"/>
          <w:lang w:eastAsia="nl-NL"/>
        </w:rPr>
        <w:t xml:space="preserve">. </w:t>
      </w:r>
      <w:r w:rsidR="004B3FA3" w:rsidRPr="00DA0378">
        <w:rPr>
          <w:rFonts w:ascii="Times" w:eastAsia="Times New Roman" w:hAnsi="Times" w:cs="Times New Roman"/>
          <w:color w:val="000000" w:themeColor="text1"/>
          <w:lang w:eastAsia="nl-NL"/>
        </w:rPr>
        <w:t xml:space="preserve">In het eerste deel van de syllabus gaat het om de </w:t>
      </w:r>
      <w:r w:rsidR="005F5D39" w:rsidRPr="00DA0378">
        <w:rPr>
          <w:rFonts w:ascii="Times" w:eastAsia="Times New Roman" w:hAnsi="Times" w:cs="Times New Roman"/>
          <w:color w:val="000000" w:themeColor="text1"/>
          <w:lang w:eastAsia="nl-NL"/>
        </w:rPr>
        <w:t>verlichtingsideeën</w:t>
      </w:r>
      <w:r w:rsidR="004B3FA3" w:rsidRPr="00DA0378">
        <w:rPr>
          <w:rFonts w:ascii="Times" w:eastAsia="Times New Roman" w:hAnsi="Times" w:cs="Times New Roman"/>
          <w:color w:val="000000" w:themeColor="text1"/>
          <w:lang w:eastAsia="nl-NL"/>
        </w:rPr>
        <w:t>.</w:t>
      </w:r>
    </w:p>
    <w:p w14:paraId="77D8574D" w14:textId="77777777" w:rsidR="00D21C47" w:rsidRPr="00DA0378" w:rsidRDefault="00D21C47" w:rsidP="00DA0378">
      <w:pPr>
        <w:spacing w:line="360" w:lineRule="auto"/>
        <w:jc w:val="both"/>
        <w:rPr>
          <w:rFonts w:ascii="Times" w:eastAsia="Times New Roman" w:hAnsi="Times" w:cs="Times New Roman"/>
          <w:color w:val="000000" w:themeColor="text1"/>
          <w:lang w:eastAsia="nl-NL"/>
        </w:rPr>
      </w:pPr>
    </w:p>
    <w:p w14:paraId="3D80C31D" w14:textId="77777777" w:rsidR="002F2287" w:rsidRPr="00DA0378" w:rsidRDefault="002F2287" w:rsidP="00DA0378">
      <w:pPr>
        <w:spacing w:line="360" w:lineRule="auto"/>
        <w:jc w:val="both"/>
        <w:rPr>
          <w:rFonts w:ascii="Times" w:hAnsi="Times"/>
          <w:b/>
          <w:bCs/>
          <w:color w:val="000000" w:themeColor="text1"/>
        </w:rPr>
      </w:pPr>
    </w:p>
    <w:p w14:paraId="7CC906AB" w14:textId="647760D7" w:rsidR="002F2287" w:rsidRPr="00DA0378" w:rsidRDefault="002F2287" w:rsidP="00DA0378">
      <w:pPr>
        <w:pStyle w:val="Kop3"/>
      </w:pPr>
      <w:r w:rsidRPr="00DA0378">
        <w:t>Complexiteit educatieve product</w:t>
      </w:r>
    </w:p>
    <w:p w14:paraId="2E9E9A70" w14:textId="5ED7A9BC" w:rsidR="002F2287" w:rsidRPr="00DA0378" w:rsidRDefault="00A36981" w:rsidP="00DA0378">
      <w:pPr>
        <w:spacing w:line="360" w:lineRule="auto"/>
        <w:jc w:val="both"/>
        <w:rPr>
          <w:rFonts w:ascii="Times" w:hAnsi="Times"/>
          <w:color w:val="000000" w:themeColor="text1"/>
        </w:rPr>
      </w:pPr>
      <w:r w:rsidRPr="00DA0378">
        <w:rPr>
          <w:rFonts w:ascii="Times" w:hAnsi="Times"/>
          <w:color w:val="000000" w:themeColor="text1"/>
        </w:rPr>
        <w:t xml:space="preserve">Ik heb gekozen voor het eerste deel van de historische context, omdat in dit onderdeel het gedachtegoed van de Verlichting het meest ter sprake komt. Ik </w:t>
      </w:r>
      <w:r w:rsidR="00591428" w:rsidRPr="00DA0378">
        <w:rPr>
          <w:rFonts w:ascii="Times" w:hAnsi="Times"/>
          <w:color w:val="000000" w:themeColor="text1"/>
        </w:rPr>
        <w:t xml:space="preserve">heb </w:t>
      </w:r>
      <w:r w:rsidRPr="00DA0378">
        <w:rPr>
          <w:rFonts w:ascii="Times" w:hAnsi="Times"/>
          <w:color w:val="000000" w:themeColor="text1"/>
        </w:rPr>
        <w:t>gekozen om één deel van de syllabus te behandelen in plaats van alle drie de delen</w:t>
      </w:r>
      <w:r w:rsidR="00591428" w:rsidRPr="00DA0378">
        <w:rPr>
          <w:rFonts w:ascii="Times" w:hAnsi="Times"/>
          <w:color w:val="000000" w:themeColor="text1"/>
        </w:rPr>
        <w:t>. I</w:t>
      </w:r>
      <w:r w:rsidRPr="00DA0378">
        <w:rPr>
          <w:rFonts w:ascii="Times" w:hAnsi="Times"/>
          <w:color w:val="000000" w:themeColor="text1"/>
        </w:rPr>
        <w:t>k denk dat de kwaliteit van het eindproduct er onder z</w:t>
      </w:r>
      <w:r w:rsidR="00F46A07" w:rsidRPr="00DA0378">
        <w:rPr>
          <w:rFonts w:ascii="Times" w:hAnsi="Times"/>
          <w:color w:val="000000" w:themeColor="text1"/>
        </w:rPr>
        <w:t>al</w:t>
      </w:r>
      <w:r w:rsidRPr="00DA0378">
        <w:rPr>
          <w:rFonts w:ascii="Times" w:hAnsi="Times"/>
          <w:color w:val="000000" w:themeColor="text1"/>
        </w:rPr>
        <w:t xml:space="preserve"> leiden als ik alle drie de delen zou behandelen. De syllabus heeft een hoge informatiedichtheid en de Verlichting is een abstract en lastig onderwerp dat de aandacht verdient. </w:t>
      </w:r>
      <w:r w:rsidR="004C01F6" w:rsidRPr="00DA0378">
        <w:rPr>
          <w:rFonts w:ascii="Times" w:hAnsi="Times"/>
          <w:color w:val="000000" w:themeColor="text1"/>
        </w:rPr>
        <w:br/>
      </w:r>
    </w:p>
    <w:p w14:paraId="36BA28AE" w14:textId="77777777" w:rsidR="004F7A1B" w:rsidRPr="00DA0378" w:rsidRDefault="004F7A1B" w:rsidP="00DA0378">
      <w:pPr>
        <w:spacing w:line="360" w:lineRule="auto"/>
        <w:jc w:val="both"/>
        <w:rPr>
          <w:rFonts w:ascii="Times" w:eastAsiaTheme="majorEastAsia" w:hAnsi="Times" w:cstheme="majorBidi"/>
          <w:color w:val="000000" w:themeColor="text1"/>
        </w:rPr>
      </w:pPr>
      <w:r w:rsidRPr="00DA0378">
        <w:rPr>
          <w:rFonts w:ascii="Times" w:hAnsi="Times"/>
          <w:color w:val="000000" w:themeColor="text1"/>
        </w:rPr>
        <w:br w:type="page"/>
      </w:r>
    </w:p>
    <w:p w14:paraId="4BB9A164" w14:textId="413DC398" w:rsidR="001C43B0" w:rsidRDefault="00166BE1" w:rsidP="00DA0378">
      <w:pPr>
        <w:pStyle w:val="Kop3"/>
      </w:pPr>
      <w:r w:rsidRPr="00DA0378">
        <w:lastRenderedPageBreak/>
        <w:t>Historiografie</w:t>
      </w:r>
    </w:p>
    <w:p w14:paraId="79856E8A" w14:textId="60C51AF3" w:rsidR="00DA0378" w:rsidRDefault="00DA0378" w:rsidP="00CC4012">
      <w:pPr>
        <w:spacing w:line="360" w:lineRule="auto"/>
        <w:jc w:val="both"/>
        <w:rPr>
          <w:rFonts w:ascii="Times" w:hAnsi="Times"/>
        </w:rPr>
      </w:pPr>
      <w:r w:rsidRPr="00CC4012">
        <w:rPr>
          <w:rFonts w:ascii="Times" w:hAnsi="Times"/>
        </w:rPr>
        <w:t xml:space="preserve">Ik heb gekozen om de historiografie van de Verlichting vanuit twee perspectieven te benaderen. De eerste historiografie gaat over de Verlichting zelf. Met name het gebruik van de term ‘De Verlichting’ zal hier worden uitgelicht. De tweede historiografie gaat over </w:t>
      </w:r>
      <w:r w:rsidR="00CC4012" w:rsidRPr="00CC4012">
        <w:rPr>
          <w:rFonts w:ascii="Times" w:hAnsi="Times"/>
        </w:rPr>
        <w:t xml:space="preserve">De verlichting in relatie tot moderniteit. </w:t>
      </w:r>
    </w:p>
    <w:p w14:paraId="04A7BE10" w14:textId="77777777" w:rsidR="00CC4012" w:rsidRPr="00CC4012" w:rsidRDefault="00CC4012" w:rsidP="00DA0378">
      <w:pPr>
        <w:rPr>
          <w:rFonts w:ascii="Times" w:hAnsi="Times"/>
        </w:rPr>
      </w:pPr>
    </w:p>
    <w:p w14:paraId="5172352C" w14:textId="67AD91DD" w:rsidR="001C43B0"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u w:val="single"/>
        </w:rPr>
      </w:pPr>
      <w:r w:rsidRPr="00DA0378">
        <w:rPr>
          <w:rFonts w:ascii="Times" w:hAnsi="Times"/>
          <w:color w:val="000000" w:themeColor="text1"/>
          <w:u w:val="single"/>
        </w:rPr>
        <w:t>D</w:t>
      </w:r>
      <w:r w:rsidR="00622A04" w:rsidRPr="00DA0378">
        <w:rPr>
          <w:rFonts w:ascii="Times" w:hAnsi="Times"/>
          <w:color w:val="000000" w:themeColor="text1"/>
          <w:u w:val="single"/>
        </w:rPr>
        <w:t xml:space="preserve">e </w:t>
      </w:r>
      <w:r w:rsidR="00EF5F8D" w:rsidRPr="00DA0378">
        <w:rPr>
          <w:rFonts w:ascii="Times" w:hAnsi="Times"/>
          <w:color w:val="000000" w:themeColor="text1"/>
          <w:u w:val="single"/>
        </w:rPr>
        <w:t>V</w:t>
      </w:r>
      <w:r w:rsidR="00622A04" w:rsidRPr="00DA0378">
        <w:rPr>
          <w:rFonts w:ascii="Times" w:hAnsi="Times"/>
          <w:color w:val="000000" w:themeColor="text1"/>
          <w:u w:val="single"/>
        </w:rPr>
        <w:t>erlichtin</w:t>
      </w:r>
      <w:r w:rsidR="008722BE" w:rsidRPr="00DA0378">
        <w:rPr>
          <w:rFonts w:ascii="Times" w:hAnsi="Times"/>
          <w:color w:val="000000" w:themeColor="text1"/>
          <w:u w:val="single"/>
        </w:rPr>
        <w:t>g</w:t>
      </w:r>
      <w:r w:rsidR="00F23210" w:rsidRPr="00DA0378">
        <w:rPr>
          <w:rFonts w:ascii="Times" w:hAnsi="Times"/>
          <w:color w:val="000000" w:themeColor="text1"/>
          <w:u w:val="single"/>
        </w:rPr>
        <w:t xml:space="preserve"> algemeen</w:t>
      </w:r>
    </w:p>
    <w:p w14:paraId="79DC3610" w14:textId="332B4C85" w:rsidR="00EC1D7D" w:rsidRPr="00DA0378" w:rsidRDefault="00C17F57"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t>Zoals in elke goede historiografische discussie begint de onenigheid over de Verlichting al bij de definitie van het woord. Voordat ik in ga op de historiografie van de Verlichting is het belangrijk om te benadrukken dat de term verschillende betekenissen heeft in verschillende contexten</w:t>
      </w:r>
      <w:r w:rsidR="00C2003D" w:rsidRPr="00DA0378">
        <w:rPr>
          <w:rFonts w:ascii="Times" w:hAnsi="Times"/>
          <w:color w:val="000000" w:themeColor="text1"/>
        </w:rPr>
        <w:t xml:space="preserve"> die door de tijd heen zijn veranderd</w:t>
      </w:r>
      <w:r w:rsidRPr="00DA0378">
        <w:rPr>
          <w:rFonts w:ascii="Times" w:hAnsi="Times"/>
          <w:color w:val="000000" w:themeColor="text1"/>
        </w:rPr>
        <w:t xml:space="preserve">. Ten eerste verschilt de betekenis van de </w:t>
      </w:r>
      <w:r w:rsidR="00C2003D" w:rsidRPr="00DA0378">
        <w:rPr>
          <w:rFonts w:ascii="Times" w:hAnsi="Times"/>
          <w:color w:val="000000" w:themeColor="text1"/>
        </w:rPr>
        <w:t>V</w:t>
      </w:r>
      <w:r w:rsidRPr="00DA0378">
        <w:rPr>
          <w:rFonts w:ascii="Times" w:hAnsi="Times"/>
          <w:color w:val="000000" w:themeColor="text1"/>
        </w:rPr>
        <w:t xml:space="preserve">erlichting </w:t>
      </w:r>
      <w:r w:rsidR="00F46A07" w:rsidRPr="00DA0378">
        <w:rPr>
          <w:rFonts w:ascii="Times" w:hAnsi="Times"/>
          <w:color w:val="000000" w:themeColor="text1"/>
        </w:rPr>
        <w:t>tussen</w:t>
      </w:r>
      <w:r w:rsidRPr="00DA0378">
        <w:rPr>
          <w:rFonts w:ascii="Times" w:hAnsi="Times"/>
          <w:color w:val="000000" w:themeColor="text1"/>
        </w:rPr>
        <w:t xml:space="preserve"> de discipline</w:t>
      </w:r>
      <w:r w:rsidR="00847642">
        <w:rPr>
          <w:rFonts w:ascii="Times" w:hAnsi="Times"/>
          <w:color w:val="000000" w:themeColor="text1"/>
        </w:rPr>
        <w:t>s</w:t>
      </w:r>
      <w:r w:rsidRPr="00DA0378">
        <w:rPr>
          <w:rFonts w:ascii="Times" w:hAnsi="Times"/>
          <w:color w:val="000000" w:themeColor="text1"/>
        </w:rPr>
        <w:t xml:space="preserve"> van geschiedenis en filosofie. Binnen de filosofie wordt er gedoeld op een trend van verschillende ideeën die dateren uit de 18</w:t>
      </w:r>
      <w:r w:rsidRPr="00DA0378">
        <w:rPr>
          <w:rFonts w:ascii="Times" w:hAnsi="Times"/>
          <w:color w:val="000000" w:themeColor="text1"/>
          <w:vertAlign w:val="superscript"/>
        </w:rPr>
        <w:t>e</w:t>
      </w:r>
      <w:r w:rsidRPr="00DA0378">
        <w:rPr>
          <w:rFonts w:ascii="Times" w:hAnsi="Times"/>
          <w:color w:val="000000" w:themeColor="text1"/>
        </w:rPr>
        <w:t xml:space="preserve"> eeuw. Binnen dit gedachtegoed staan de rede en kennis centraal. In de geschiedenis wordt er gesproken over ‘</w:t>
      </w:r>
      <w:r w:rsidR="007C26EA" w:rsidRPr="00DA0378">
        <w:rPr>
          <w:rFonts w:ascii="Times" w:hAnsi="Times"/>
          <w:color w:val="000000" w:themeColor="text1"/>
        </w:rPr>
        <w:t>v</w:t>
      </w:r>
      <w:r w:rsidRPr="00DA0378">
        <w:rPr>
          <w:rFonts w:ascii="Times" w:hAnsi="Times"/>
          <w:color w:val="000000" w:themeColor="text1"/>
        </w:rPr>
        <w:t>erlichting’ en ‘</w:t>
      </w:r>
      <w:r w:rsidR="00C2003D" w:rsidRPr="00DA0378">
        <w:rPr>
          <w:rFonts w:ascii="Times" w:hAnsi="Times"/>
          <w:color w:val="000000" w:themeColor="text1"/>
        </w:rPr>
        <w:t xml:space="preserve">de </w:t>
      </w:r>
      <w:r w:rsidRPr="00DA0378">
        <w:rPr>
          <w:rFonts w:ascii="Times" w:hAnsi="Times"/>
          <w:color w:val="000000" w:themeColor="text1"/>
        </w:rPr>
        <w:t>Verlichting</w:t>
      </w:r>
      <w:r w:rsidR="00C2003D" w:rsidRPr="00DA0378">
        <w:rPr>
          <w:rFonts w:ascii="Times" w:hAnsi="Times"/>
          <w:color w:val="000000" w:themeColor="text1"/>
        </w:rPr>
        <w:t>’</w:t>
      </w:r>
      <w:r w:rsidRPr="00DA0378">
        <w:rPr>
          <w:rFonts w:ascii="Times" w:hAnsi="Times"/>
          <w:color w:val="000000" w:themeColor="text1"/>
        </w:rPr>
        <w:t xml:space="preserve">. Verlichting kan worden toegepast in elke historische context, meestal wordt er hiermee een </w:t>
      </w:r>
      <w:r w:rsidR="00D55DCC" w:rsidRPr="00DA0378">
        <w:rPr>
          <w:rFonts w:ascii="Times" w:hAnsi="Times"/>
          <w:color w:val="000000" w:themeColor="text1"/>
        </w:rPr>
        <w:t>‘Epistemische breuk’ aangeduid. Als het woord wordt gebruikt als zelfstandig naamwoord gaat het specifiek over de filosofische gedachten en de veranderingen in de intellectuele, politieke en socio-economische situatie in 18</w:t>
      </w:r>
      <w:r w:rsidR="00D55DCC" w:rsidRPr="00DA0378">
        <w:rPr>
          <w:rFonts w:ascii="Times" w:hAnsi="Times"/>
          <w:color w:val="000000" w:themeColor="text1"/>
          <w:vertAlign w:val="superscript"/>
        </w:rPr>
        <w:t>e</w:t>
      </w:r>
      <w:r w:rsidR="00D55DCC" w:rsidRPr="00DA0378">
        <w:rPr>
          <w:rFonts w:ascii="Times" w:hAnsi="Times"/>
          <w:color w:val="000000" w:themeColor="text1"/>
        </w:rPr>
        <w:t xml:space="preserve"> eeuw. Het definiëren van deze periode, hetgeen ik zojuist </w:t>
      </w:r>
      <w:r w:rsidR="00847642">
        <w:rPr>
          <w:rFonts w:ascii="Times" w:hAnsi="Times"/>
          <w:color w:val="000000" w:themeColor="text1"/>
        </w:rPr>
        <w:t xml:space="preserve">getracht </w:t>
      </w:r>
      <w:r w:rsidR="00D55DCC" w:rsidRPr="00DA0378">
        <w:rPr>
          <w:rFonts w:ascii="Times" w:hAnsi="Times"/>
          <w:color w:val="000000" w:themeColor="text1"/>
        </w:rPr>
        <w:t>heb, wordt echter als problematisch ervaren door velen in de academische wereld. Dit is waar de historiografische discussie over gaat.</w:t>
      </w:r>
      <w:r w:rsidR="00F46A07" w:rsidRPr="00DA0378">
        <w:rPr>
          <w:rStyle w:val="Voetnootmarkering"/>
          <w:rFonts w:ascii="Times" w:hAnsi="Times"/>
          <w:color w:val="000000" w:themeColor="text1"/>
        </w:rPr>
        <w:footnoteReference w:id="1"/>
      </w:r>
    </w:p>
    <w:p w14:paraId="2728F23E" w14:textId="2B13EC39" w:rsidR="00812ACC" w:rsidRPr="00DA0378" w:rsidRDefault="008F588A"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t>In de achttiende eeuw werd er al geschreven over de Verlichting</w:t>
      </w:r>
      <w:r w:rsidR="001B06D3" w:rsidRPr="00DA0378">
        <w:rPr>
          <w:rFonts w:ascii="Times" w:hAnsi="Times"/>
          <w:color w:val="000000" w:themeColor="text1"/>
        </w:rPr>
        <w:t xml:space="preserve">. </w:t>
      </w:r>
      <w:r w:rsidR="003D650F" w:rsidRPr="00DA0378">
        <w:rPr>
          <w:rFonts w:ascii="Times" w:hAnsi="Times"/>
          <w:color w:val="000000" w:themeColor="text1"/>
        </w:rPr>
        <w:t>Geschiedschrijvers beschouwden h</w:t>
      </w:r>
      <w:r w:rsidR="009D1181" w:rsidRPr="00DA0378">
        <w:rPr>
          <w:rFonts w:ascii="Times" w:hAnsi="Times"/>
          <w:color w:val="000000" w:themeColor="text1"/>
        </w:rPr>
        <w:t>et tijdperk als</w:t>
      </w:r>
      <w:r w:rsidR="003D650F" w:rsidRPr="00DA0378">
        <w:rPr>
          <w:rFonts w:ascii="Times" w:hAnsi="Times"/>
          <w:color w:val="000000" w:themeColor="text1"/>
        </w:rPr>
        <w:t xml:space="preserve"> het eindpunt van </w:t>
      </w:r>
      <w:r w:rsidR="009D1181" w:rsidRPr="00DA0378">
        <w:rPr>
          <w:rFonts w:ascii="Times" w:hAnsi="Times"/>
          <w:color w:val="000000" w:themeColor="text1"/>
        </w:rPr>
        <w:t>historische ontwikkeling in plaats van een periode in de geschiedenis. Dit</w:t>
      </w:r>
      <w:r w:rsidR="00713CBE" w:rsidRPr="00DA0378">
        <w:rPr>
          <w:rFonts w:ascii="Times" w:hAnsi="Times"/>
          <w:color w:val="000000" w:themeColor="text1"/>
        </w:rPr>
        <w:t xml:space="preserve"> teleologische</w:t>
      </w:r>
      <w:r w:rsidR="009D1181" w:rsidRPr="00DA0378">
        <w:rPr>
          <w:rFonts w:ascii="Times" w:hAnsi="Times"/>
          <w:color w:val="000000" w:themeColor="text1"/>
        </w:rPr>
        <w:t xml:space="preserve"> karakter werd in de 18</w:t>
      </w:r>
      <w:r w:rsidR="009D1181" w:rsidRPr="00DA0378">
        <w:rPr>
          <w:rFonts w:ascii="Times" w:hAnsi="Times"/>
          <w:color w:val="000000" w:themeColor="text1"/>
          <w:vertAlign w:val="superscript"/>
        </w:rPr>
        <w:t>e</w:t>
      </w:r>
      <w:r w:rsidR="009D1181" w:rsidRPr="00DA0378">
        <w:rPr>
          <w:rFonts w:ascii="Times" w:hAnsi="Times"/>
          <w:color w:val="000000" w:themeColor="text1"/>
        </w:rPr>
        <w:t xml:space="preserve"> en 19</w:t>
      </w:r>
      <w:r w:rsidR="009D1181" w:rsidRPr="00DA0378">
        <w:rPr>
          <w:rFonts w:ascii="Times" w:hAnsi="Times"/>
          <w:color w:val="000000" w:themeColor="text1"/>
          <w:vertAlign w:val="superscript"/>
        </w:rPr>
        <w:t>e</w:t>
      </w:r>
      <w:r w:rsidR="009D1181" w:rsidRPr="00DA0378">
        <w:rPr>
          <w:rFonts w:ascii="Times" w:hAnsi="Times"/>
          <w:color w:val="000000" w:themeColor="text1"/>
        </w:rPr>
        <w:t xml:space="preserve"> eeuw in historische en historiografische werken vastgelegd</w:t>
      </w:r>
      <w:r w:rsidR="003D650F" w:rsidRPr="00DA0378">
        <w:rPr>
          <w:rFonts w:ascii="Times" w:hAnsi="Times"/>
          <w:color w:val="000000" w:themeColor="text1"/>
        </w:rPr>
        <w:t xml:space="preserve"> door geschiedschrijvers als Gibbon, Robertson, Hume en Ferguson</w:t>
      </w:r>
      <w:r w:rsidR="009D1181" w:rsidRPr="00DA0378">
        <w:rPr>
          <w:rFonts w:ascii="Times" w:hAnsi="Times"/>
          <w:color w:val="000000" w:themeColor="text1"/>
        </w:rPr>
        <w:t xml:space="preserve">. In de praktijk </w:t>
      </w:r>
      <w:r w:rsidR="003D650F" w:rsidRPr="00DA0378">
        <w:rPr>
          <w:rFonts w:ascii="Times" w:hAnsi="Times"/>
          <w:color w:val="000000" w:themeColor="text1"/>
        </w:rPr>
        <w:t>was hun werk</w:t>
      </w:r>
      <w:r w:rsidR="009D1181" w:rsidRPr="00DA0378">
        <w:rPr>
          <w:rFonts w:ascii="Times" w:hAnsi="Times"/>
          <w:color w:val="000000" w:themeColor="text1"/>
        </w:rPr>
        <w:t xml:space="preserve"> niet kritisch, maar lovend en onwetenschappelijk. Hiervoor zijn twee verklaringen, ten eerste was de geschiedschrijving niet geprofessionaliseerd </w:t>
      </w:r>
      <w:r w:rsidR="00847642">
        <w:rPr>
          <w:rFonts w:ascii="Times" w:hAnsi="Times"/>
          <w:color w:val="000000" w:themeColor="text1"/>
        </w:rPr>
        <w:t>zo</w:t>
      </w:r>
      <w:r w:rsidR="009D1181" w:rsidRPr="00DA0378">
        <w:rPr>
          <w:rFonts w:ascii="Times" w:hAnsi="Times"/>
          <w:color w:val="000000" w:themeColor="text1"/>
        </w:rPr>
        <w:t>als nu het geval is. Hierdoor waren er minder sterke richtlijnen over onder andere objectiviteit</w:t>
      </w:r>
      <w:r w:rsidR="001B06D3" w:rsidRPr="00DA0378">
        <w:rPr>
          <w:rFonts w:ascii="Times" w:hAnsi="Times"/>
          <w:color w:val="000000" w:themeColor="text1"/>
        </w:rPr>
        <w:t xml:space="preserve"> en methode</w:t>
      </w:r>
      <w:r w:rsidR="009D1181" w:rsidRPr="00DA0378">
        <w:rPr>
          <w:rFonts w:ascii="Times" w:hAnsi="Times"/>
          <w:color w:val="000000" w:themeColor="text1"/>
        </w:rPr>
        <w:t>. Ten tweede waren de geschiedschrijvers</w:t>
      </w:r>
      <w:r w:rsidR="003D650F" w:rsidRPr="00DA0378">
        <w:rPr>
          <w:rFonts w:ascii="Times" w:hAnsi="Times"/>
          <w:color w:val="000000" w:themeColor="text1"/>
        </w:rPr>
        <w:t>, kinderen van hun eigen tijd,</w:t>
      </w:r>
      <w:r w:rsidR="009D1181" w:rsidRPr="00DA0378">
        <w:rPr>
          <w:rFonts w:ascii="Times" w:hAnsi="Times"/>
          <w:color w:val="000000" w:themeColor="text1"/>
        </w:rPr>
        <w:t xml:space="preserve"> hobbyisten met een voorliefde voor geschiedenis en filosofische </w:t>
      </w:r>
      <w:r w:rsidR="009D1181" w:rsidRPr="00DA0378">
        <w:rPr>
          <w:rFonts w:ascii="Times" w:hAnsi="Times"/>
          <w:color w:val="000000" w:themeColor="text1"/>
        </w:rPr>
        <w:lastRenderedPageBreak/>
        <w:t xml:space="preserve">lectuur. Aangezien </w:t>
      </w:r>
      <w:r w:rsidR="00BF7381" w:rsidRPr="00DA0378">
        <w:rPr>
          <w:rFonts w:ascii="Times" w:hAnsi="Times"/>
          <w:color w:val="000000" w:themeColor="text1"/>
        </w:rPr>
        <w:t xml:space="preserve">de mannen </w:t>
      </w:r>
      <w:r w:rsidR="009D1181" w:rsidRPr="00DA0378">
        <w:rPr>
          <w:rFonts w:ascii="Times" w:hAnsi="Times"/>
          <w:color w:val="000000" w:themeColor="text1"/>
        </w:rPr>
        <w:t>overtuigd waren van de filosofische ideeën die zij lazen hadden ze een minder kritische houding tegenover deze periode.</w:t>
      </w:r>
      <w:r w:rsidR="00BF7381" w:rsidRPr="00DA0378">
        <w:rPr>
          <w:rStyle w:val="Voetnootmarkering"/>
          <w:rFonts w:ascii="Times" w:hAnsi="Times"/>
          <w:color w:val="000000" w:themeColor="text1"/>
        </w:rPr>
        <w:footnoteReference w:id="2"/>
      </w:r>
    </w:p>
    <w:p w14:paraId="74A0B07B" w14:textId="1D8549A6" w:rsidR="00713CBE" w:rsidRPr="00DA0378" w:rsidRDefault="00713CBE"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t xml:space="preserve">Tijdens de fin-de-siècle ontstond er een opleving van verlichtingsstudies die gepaard ging </w:t>
      </w:r>
      <w:r w:rsidR="001B06D3" w:rsidRPr="00DA0378">
        <w:rPr>
          <w:rFonts w:ascii="Times" w:hAnsi="Times"/>
          <w:color w:val="000000" w:themeColor="text1"/>
        </w:rPr>
        <w:t xml:space="preserve">met </w:t>
      </w:r>
      <w:r w:rsidRPr="00DA0378">
        <w:rPr>
          <w:rFonts w:ascii="Times" w:hAnsi="Times"/>
          <w:color w:val="000000" w:themeColor="text1"/>
        </w:rPr>
        <w:t>de opkomst van massapolitiek. In de historiografie van de twintigste eeuw wordt duidelijk dat de Verlichting meer belangstelling krijgt op het moment dat democratische tendensen het politieke speelveld overnemen.</w:t>
      </w:r>
      <w:r w:rsidRPr="00DA0378">
        <w:rPr>
          <w:rStyle w:val="Voetnootmarkering"/>
          <w:rFonts w:ascii="Times" w:hAnsi="Times"/>
          <w:color w:val="000000" w:themeColor="text1"/>
        </w:rPr>
        <w:footnoteReference w:id="3"/>
      </w:r>
    </w:p>
    <w:p w14:paraId="604E7514" w14:textId="781F09EA" w:rsidR="006E416B" w:rsidRPr="00DA0378" w:rsidRDefault="00EC1D7D"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t>Het idee van de Verlichting</w:t>
      </w:r>
      <w:r w:rsidR="00C17F57" w:rsidRPr="00DA0378">
        <w:rPr>
          <w:rFonts w:ascii="Times" w:hAnsi="Times"/>
          <w:color w:val="000000" w:themeColor="text1"/>
        </w:rPr>
        <w:t xml:space="preserve">, als historische periode, </w:t>
      </w:r>
      <w:r w:rsidRPr="00DA0378">
        <w:rPr>
          <w:rFonts w:ascii="Times" w:hAnsi="Times"/>
          <w:color w:val="000000" w:themeColor="text1"/>
        </w:rPr>
        <w:t>deed zijn intrede met de vertaling van het artikel</w:t>
      </w:r>
      <w:r w:rsidRPr="00DA0378">
        <w:rPr>
          <w:rFonts w:ascii="Times" w:hAnsi="Times"/>
          <w:i/>
          <w:iCs/>
          <w:color w:val="000000" w:themeColor="text1"/>
        </w:rPr>
        <w:t xml:space="preserve"> </w:t>
      </w:r>
      <w:r w:rsidR="00D6419B" w:rsidRPr="00DA0378">
        <w:rPr>
          <w:rFonts w:ascii="Times" w:hAnsi="Times"/>
          <w:i/>
          <w:iCs/>
          <w:color w:val="000000" w:themeColor="text1"/>
        </w:rPr>
        <w:t>Aufklärung</w:t>
      </w:r>
      <w:r w:rsidR="00D6419B" w:rsidRPr="00DA0378">
        <w:rPr>
          <w:rFonts w:ascii="Times" w:hAnsi="Times"/>
          <w:color w:val="000000" w:themeColor="text1"/>
        </w:rPr>
        <w:t xml:space="preserve"> van Immanuel Kant</w:t>
      </w:r>
      <w:r w:rsidR="00713CBE" w:rsidRPr="00DA0378">
        <w:rPr>
          <w:rFonts w:ascii="Times" w:hAnsi="Times"/>
          <w:color w:val="000000" w:themeColor="text1"/>
        </w:rPr>
        <w:t xml:space="preserve"> door Ernst </w:t>
      </w:r>
      <w:proofErr w:type="spellStart"/>
      <w:r w:rsidR="00713CBE" w:rsidRPr="00DA0378">
        <w:rPr>
          <w:rFonts w:ascii="Times" w:hAnsi="Times"/>
          <w:color w:val="000000" w:themeColor="text1"/>
        </w:rPr>
        <w:t>Cassirer</w:t>
      </w:r>
      <w:proofErr w:type="spellEnd"/>
      <w:r w:rsidR="00D6419B" w:rsidRPr="00DA0378">
        <w:rPr>
          <w:rFonts w:ascii="Times" w:hAnsi="Times"/>
          <w:color w:val="000000" w:themeColor="text1"/>
        </w:rPr>
        <w:t xml:space="preserve">. Met de vertaling van dit artikel werd de term voor het eerst wijdverspreid. </w:t>
      </w:r>
      <w:r w:rsidR="00713CBE" w:rsidRPr="00DA0378">
        <w:rPr>
          <w:rFonts w:ascii="Times" w:hAnsi="Times"/>
          <w:color w:val="000000" w:themeColor="text1"/>
        </w:rPr>
        <w:t xml:space="preserve">De Verlichting werd beschreven als </w:t>
      </w:r>
      <w:r w:rsidR="00D6419B" w:rsidRPr="00DA0378">
        <w:rPr>
          <w:rFonts w:ascii="Times" w:hAnsi="Times"/>
          <w:color w:val="000000" w:themeColor="text1"/>
        </w:rPr>
        <w:t xml:space="preserve">een filosofische, meestal Franse, stroming </w:t>
      </w:r>
      <w:r w:rsidR="001B06D3" w:rsidRPr="00DA0378">
        <w:rPr>
          <w:rFonts w:ascii="Times" w:hAnsi="Times"/>
          <w:color w:val="000000" w:themeColor="text1"/>
        </w:rPr>
        <w:t xml:space="preserve">waarin </w:t>
      </w:r>
      <w:r w:rsidR="00D6419B" w:rsidRPr="00DA0378">
        <w:rPr>
          <w:rFonts w:ascii="Times" w:hAnsi="Times"/>
          <w:color w:val="000000" w:themeColor="text1"/>
        </w:rPr>
        <w:t>de kennis en rede centraal stond</w:t>
      </w:r>
      <w:r w:rsidR="00713CBE" w:rsidRPr="00DA0378">
        <w:rPr>
          <w:rFonts w:ascii="Times" w:hAnsi="Times"/>
          <w:color w:val="000000" w:themeColor="text1"/>
        </w:rPr>
        <w:t xml:space="preserve">. </w:t>
      </w:r>
      <w:r w:rsidR="00D6419B" w:rsidRPr="00DA0378">
        <w:rPr>
          <w:rFonts w:ascii="Times" w:hAnsi="Times"/>
          <w:color w:val="000000" w:themeColor="text1"/>
        </w:rPr>
        <w:t xml:space="preserve"> Deze traditie zag dit geheel van filosofische ideeën uit deze periode als nieuwe teleologische vooruitgang in het leven en gedachtegoed van Europa.</w:t>
      </w:r>
      <w:r w:rsidR="009C6C00" w:rsidRPr="00DA0378">
        <w:rPr>
          <w:rStyle w:val="Voetnootmarkering"/>
          <w:rFonts w:ascii="Times" w:hAnsi="Times"/>
          <w:color w:val="000000" w:themeColor="text1"/>
        </w:rPr>
        <w:footnoteReference w:id="4"/>
      </w:r>
      <w:r w:rsidR="00713CBE" w:rsidRPr="00DA0378">
        <w:rPr>
          <w:rFonts w:ascii="Times" w:hAnsi="Times"/>
          <w:color w:val="000000" w:themeColor="text1"/>
        </w:rPr>
        <w:t xml:space="preserve"> Paul Hazard, Ernst </w:t>
      </w:r>
      <w:proofErr w:type="spellStart"/>
      <w:r w:rsidR="00713CBE" w:rsidRPr="00DA0378">
        <w:rPr>
          <w:rFonts w:ascii="Times" w:hAnsi="Times"/>
          <w:color w:val="000000" w:themeColor="text1"/>
        </w:rPr>
        <w:t>Cassirer</w:t>
      </w:r>
      <w:proofErr w:type="spellEnd"/>
      <w:r w:rsidR="00713CBE" w:rsidRPr="00DA0378">
        <w:rPr>
          <w:rFonts w:ascii="Times" w:hAnsi="Times"/>
          <w:color w:val="000000" w:themeColor="text1"/>
        </w:rPr>
        <w:t xml:space="preserve"> en Peter Gay zijn toonaangevende historici die onderzoek deden naar de Verlichting</w:t>
      </w:r>
      <w:r w:rsidR="001B06D3" w:rsidRPr="00DA0378">
        <w:rPr>
          <w:rFonts w:ascii="Times" w:hAnsi="Times"/>
          <w:color w:val="000000" w:themeColor="text1"/>
        </w:rPr>
        <w:t>.</w:t>
      </w:r>
      <w:r w:rsidR="00713CBE" w:rsidRPr="00DA0378">
        <w:rPr>
          <w:rFonts w:ascii="Times" w:hAnsi="Times"/>
          <w:color w:val="000000" w:themeColor="text1"/>
        </w:rPr>
        <w:t xml:space="preserve"> In de jaren </w:t>
      </w:r>
      <w:r w:rsidR="005C5131">
        <w:rPr>
          <w:rFonts w:ascii="Times" w:hAnsi="Times"/>
          <w:color w:val="000000" w:themeColor="text1"/>
        </w:rPr>
        <w:t>dertig</w:t>
      </w:r>
      <w:r w:rsidR="00713CBE" w:rsidRPr="00DA0378">
        <w:rPr>
          <w:rFonts w:ascii="Times" w:hAnsi="Times"/>
          <w:color w:val="000000" w:themeColor="text1"/>
        </w:rPr>
        <w:t xml:space="preserve"> begonnen ze de Verlichting te zien als </w:t>
      </w:r>
      <w:r w:rsidR="00847642">
        <w:rPr>
          <w:rFonts w:ascii="Times" w:hAnsi="Times"/>
          <w:i/>
          <w:iCs/>
          <w:color w:val="000000" w:themeColor="text1"/>
        </w:rPr>
        <w:t>éé</w:t>
      </w:r>
      <w:r w:rsidR="00713CBE" w:rsidRPr="00847642">
        <w:rPr>
          <w:rFonts w:ascii="Times" w:hAnsi="Times"/>
          <w:i/>
          <w:iCs/>
          <w:color w:val="000000" w:themeColor="text1"/>
        </w:rPr>
        <w:t>n historisch tijdperk</w:t>
      </w:r>
      <w:r w:rsidR="00713CBE" w:rsidRPr="00DA0378">
        <w:rPr>
          <w:rFonts w:ascii="Times" w:hAnsi="Times"/>
          <w:color w:val="000000" w:themeColor="text1"/>
        </w:rPr>
        <w:t xml:space="preserve"> in plaats van </w:t>
      </w:r>
      <w:r w:rsidR="00847642">
        <w:rPr>
          <w:rFonts w:ascii="Times" w:hAnsi="Times"/>
          <w:i/>
          <w:iCs/>
          <w:color w:val="000000" w:themeColor="text1"/>
        </w:rPr>
        <w:t>h</w:t>
      </w:r>
      <w:r w:rsidR="00713CBE" w:rsidRPr="00847642">
        <w:rPr>
          <w:rFonts w:ascii="Times" w:hAnsi="Times"/>
          <w:i/>
          <w:iCs/>
          <w:color w:val="000000" w:themeColor="text1"/>
        </w:rPr>
        <w:t>et historische tijdperk</w:t>
      </w:r>
      <w:r w:rsidR="00713CBE" w:rsidRPr="00DA0378">
        <w:rPr>
          <w:rFonts w:ascii="Times" w:hAnsi="Times"/>
          <w:color w:val="000000" w:themeColor="text1"/>
        </w:rPr>
        <w:t>.</w:t>
      </w:r>
      <w:r w:rsidR="00713CBE" w:rsidRPr="00DA0378">
        <w:rPr>
          <w:rStyle w:val="Voetnootmarkering"/>
          <w:rFonts w:ascii="Times" w:hAnsi="Times"/>
          <w:color w:val="000000" w:themeColor="text1"/>
        </w:rPr>
        <w:footnoteReference w:id="5"/>
      </w:r>
    </w:p>
    <w:p w14:paraId="2BD241EC" w14:textId="4BE6118C" w:rsidR="00145C91"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olor w:val="000000" w:themeColor="text1"/>
        </w:rPr>
        <w:t>Het is echter wel belangrijk om te noemen dat deze stroming zich voornamelijk bezighield met het gedachtegoed van de Verlichting en weinig oog had voor de economische en sociale verschuivingen tijdens de Verlichting.</w:t>
      </w:r>
      <w:r w:rsidRPr="00DA0378">
        <w:rPr>
          <w:rStyle w:val="Voetnootmarkering"/>
          <w:rFonts w:ascii="Times" w:hAnsi="Times"/>
          <w:color w:val="000000" w:themeColor="text1"/>
        </w:rPr>
        <w:footnoteReference w:id="6"/>
      </w:r>
      <w:r w:rsidRPr="00DA0378">
        <w:rPr>
          <w:rFonts w:ascii="Times" w:hAnsi="Times"/>
          <w:color w:val="000000" w:themeColor="text1"/>
        </w:rPr>
        <w:t xml:space="preserve"> </w:t>
      </w:r>
      <w:r w:rsidRPr="00DA0378">
        <w:rPr>
          <w:rFonts w:ascii="Times" w:hAnsi="Times" w:cs="Helvetica Neue"/>
          <w:color w:val="000000" w:themeColor="text1"/>
        </w:rPr>
        <w:t xml:space="preserve">De Italiaanse historicus Franco </w:t>
      </w:r>
      <w:proofErr w:type="spellStart"/>
      <w:r w:rsidRPr="00DA0378">
        <w:rPr>
          <w:rFonts w:ascii="Times" w:hAnsi="Times" w:cs="Helvetica Neue"/>
          <w:color w:val="000000" w:themeColor="text1"/>
        </w:rPr>
        <w:t>Venturi</w:t>
      </w:r>
      <w:proofErr w:type="spellEnd"/>
      <w:r w:rsidRPr="00DA0378">
        <w:rPr>
          <w:rFonts w:ascii="Times" w:hAnsi="Times" w:cs="Helvetica Neue"/>
          <w:color w:val="000000" w:themeColor="text1"/>
        </w:rPr>
        <w:t xml:space="preserve"> bekritiseerde de gevestigde historiografie op het feit dat het werk louter berus</w:t>
      </w:r>
      <w:r w:rsidR="00847642">
        <w:rPr>
          <w:rFonts w:ascii="Times" w:hAnsi="Times" w:cs="Helvetica Neue"/>
          <w:color w:val="000000" w:themeColor="text1"/>
        </w:rPr>
        <w:t>t</w:t>
      </w:r>
      <w:r w:rsidRPr="00DA0378">
        <w:rPr>
          <w:rFonts w:ascii="Times" w:hAnsi="Times" w:cs="Helvetica Neue"/>
          <w:color w:val="000000" w:themeColor="text1"/>
        </w:rPr>
        <w:t>te op politieke en filosofische ideeën en pleitte voor een bredere socio-economische benadering van de Verlichting.</w:t>
      </w:r>
      <w:r w:rsidRPr="00DA0378">
        <w:rPr>
          <w:rStyle w:val="Voetnootmarkering"/>
          <w:rFonts w:ascii="Times" w:hAnsi="Times" w:cs="Helvetica Neue"/>
          <w:color w:val="000000" w:themeColor="text1"/>
        </w:rPr>
        <w:footnoteReference w:id="7"/>
      </w:r>
      <w:r w:rsidRPr="00DA0378">
        <w:rPr>
          <w:rFonts w:ascii="Times" w:hAnsi="Times" w:cs="Helvetica Neue"/>
          <w:color w:val="000000" w:themeColor="text1"/>
        </w:rPr>
        <w:t xml:space="preserve"> </w:t>
      </w:r>
    </w:p>
    <w:p w14:paraId="0B3B3CEA" w14:textId="77777777" w:rsidR="00D86B44"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s="Helvetica Neue"/>
          <w:color w:val="000000" w:themeColor="text1"/>
        </w:rPr>
        <w:t>In de jaren 70 kwam er meer en</w:t>
      </w:r>
      <w:r w:rsidR="00D86B44" w:rsidRPr="00DA0378">
        <w:rPr>
          <w:rFonts w:ascii="Times" w:hAnsi="Times" w:cs="Helvetica Neue"/>
          <w:color w:val="000000" w:themeColor="text1"/>
        </w:rPr>
        <w:t xml:space="preserve"> meer</w:t>
      </w:r>
      <w:r w:rsidRPr="00DA0378">
        <w:rPr>
          <w:rFonts w:ascii="Times" w:hAnsi="Times" w:cs="Helvetica Neue"/>
          <w:color w:val="000000" w:themeColor="text1"/>
        </w:rPr>
        <w:t xml:space="preserve"> aandacht voor de economische, culturele en sociale aspecten van de Verlichting. De bevindingen van de historici leidde tot een veelzijdiger beeld van de Verlichting.</w:t>
      </w:r>
      <w:r w:rsidR="00D86B44" w:rsidRPr="00DA0378">
        <w:rPr>
          <w:rFonts w:ascii="Times" w:hAnsi="Times" w:cs="Helvetica Neue"/>
          <w:color w:val="000000" w:themeColor="text1"/>
        </w:rPr>
        <w:t xml:space="preserve"> Dit betekende dat niet alle bevindingen geplaatst kunnen worden in het oude narratief</w:t>
      </w:r>
      <w:r w:rsidRPr="00DA0378">
        <w:rPr>
          <w:rFonts w:ascii="Times" w:hAnsi="Times" w:cs="Helvetica Neue"/>
          <w:color w:val="000000" w:themeColor="text1"/>
        </w:rPr>
        <w:t xml:space="preserve">. </w:t>
      </w:r>
    </w:p>
    <w:p w14:paraId="3C65DF2A" w14:textId="51AD068F" w:rsidR="00145C91"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lastRenderedPageBreak/>
        <w:t xml:space="preserve">Sinds de jaren ‘80 is er groeiende kritiek op de ‘Verlichting’ als historische periode. Onder invloed van postmodernisme komt er een algehele consensus over het feit dat ‘de Verlichting’ als object van studie niet meer mag worden gebruikt, omdat deze een eenheid suggereert die er niet was. Er waren politieke, sociale, economische en filosofische ontwikkelingen in de </w:t>
      </w:r>
      <w:r w:rsidR="003B30BD" w:rsidRPr="00DA0378">
        <w:rPr>
          <w:rFonts w:ascii="Times" w:hAnsi="Times"/>
          <w:color w:val="000000" w:themeColor="text1"/>
        </w:rPr>
        <w:t>18</w:t>
      </w:r>
      <w:r w:rsidR="003B30BD" w:rsidRPr="00DA0378">
        <w:rPr>
          <w:rFonts w:ascii="Times" w:hAnsi="Times"/>
          <w:color w:val="000000" w:themeColor="text1"/>
          <w:vertAlign w:val="superscript"/>
        </w:rPr>
        <w:t>e</w:t>
      </w:r>
      <w:r w:rsidR="003B30BD" w:rsidRPr="00DA0378">
        <w:rPr>
          <w:rFonts w:ascii="Times" w:hAnsi="Times"/>
          <w:color w:val="000000" w:themeColor="text1"/>
        </w:rPr>
        <w:t xml:space="preserve"> eeuw </w:t>
      </w:r>
      <w:r w:rsidRPr="00DA0378">
        <w:rPr>
          <w:rFonts w:ascii="Times" w:hAnsi="Times"/>
          <w:color w:val="000000" w:themeColor="text1"/>
        </w:rPr>
        <w:t xml:space="preserve">die </w:t>
      </w:r>
      <w:r w:rsidR="00D86B44" w:rsidRPr="00DA0378">
        <w:rPr>
          <w:rFonts w:ascii="Times" w:hAnsi="Times"/>
          <w:color w:val="000000" w:themeColor="text1"/>
        </w:rPr>
        <w:t xml:space="preserve">zich </w:t>
      </w:r>
      <w:r w:rsidRPr="00DA0378">
        <w:rPr>
          <w:rFonts w:ascii="Times" w:hAnsi="Times"/>
          <w:color w:val="000000" w:themeColor="text1"/>
        </w:rPr>
        <w:t xml:space="preserve">naast elkaar ontwikkelden en niet </w:t>
      </w:r>
      <w:r w:rsidR="003B30BD" w:rsidRPr="00DA0378">
        <w:rPr>
          <w:rFonts w:ascii="Times" w:hAnsi="Times"/>
          <w:color w:val="000000" w:themeColor="text1"/>
        </w:rPr>
        <w:t xml:space="preserve">als gevolg van </w:t>
      </w:r>
      <w:r w:rsidRPr="00DA0378">
        <w:rPr>
          <w:rFonts w:ascii="Times" w:hAnsi="Times"/>
          <w:color w:val="000000" w:themeColor="text1"/>
        </w:rPr>
        <w:t>elkaar ontwikkelden.</w:t>
      </w:r>
      <w:r w:rsidRPr="00DA0378">
        <w:rPr>
          <w:rStyle w:val="Voetnootmarkering"/>
          <w:rFonts w:ascii="Times" w:hAnsi="Times"/>
          <w:color w:val="000000" w:themeColor="text1"/>
        </w:rPr>
        <w:footnoteReference w:id="8"/>
      </w:r>
      <w:r w:rsidRPr="00DA0378">
        <w:rPr>
          <w:rFonts w:ascii="Times" w:hAnsi="Times"/>
          <w:color w:val="000000" w:themeColor="text1"/>
        </w:rPr>
        <w:t xml:space="preserve"> </w:t>
      </w:r>
      <w:r w:rsidRPr="00DA0378">
        <w:rPr>
          <w:rFonts w:ascii="Times" w:hAnsi="Times" w:cs="Helvetica Neue"/>
          <w:color w:val="000000" w:themeColor="text1"/>
        </w:rPr>
        <w:t>Tussen 1990 en ongeveer 2010 is deze postmoderne benadering vol in zwang. Er breekt een periode aan van pluralisme, waarin verschillende perspectieven op de Verlichting naast elkaar be</w:t>
      </w:r>
      <w:r w:rsidR="003B30BD" w:rsidRPr="00DA0378">
        <w:rPr>
          <w:rFonts w:ascii="Times" w:hAnsi="Times" w:cs="Helvetica Neue"/>
          <w:color w:val="000000" w:themeColor="text1"/>
        </w:rPr>
        <w:t>staan</w:t>
      </w:r>
      <w:r w:rsidRPr="00DA0378">
        <w:rPr>
          <w:rFonts w:ascii="Times" w:hAnsi="Times" w:cs="Helvetica Neue"/>
          <w:color w:val="000000" w:themeColor="text1"/>
        </w:rPr>
        <w:t>.</w:t>
      </w:r>
      <w:r w:rsidRPr="00DA0378">
        <w:rPr>
          <w:rStyle w:val="Voetnootmarkering"/>
          <w:rFonts w:ascii="Times" w:hAnsi="Times" w:cs="Helvetica Neue"/>
          <w:color w:val="000000" w:themeColor="text1"/>
        </w:rPr>
        <w:footnoteReference w:id="9"/>
      </w:r>
      <w:r w:rsidRPr="00DA0378">
        <w:rPr>
          <w:rFonts w:ascii="Times" w:hAnsi="Times" w:cs="Helvetica Neue"/>
          <w:color w:val="000000" w:themeColor="text1"/>
        </w:rPr>
        <w:t xml:space="preserve"> </w:t>
      </w:r>
    </w:p>
    <w:p w14:paraId="41AB70DD" w14:textId="00A14219" w:rsidR="00145C91" w:rsidRPr="00DA0378" w:rsidRDefault="00847642"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eastAsia="Times New Roman" w:hAnsi="Times" w:cs="Times New Roman"/>
          <w:color w:val="000000" w:themeColor="text1"/>
          <w:lang w:eastAsia="nl-NL"/>
        </w:rPr>
      </w:pPr>
      <w:r>
        <w:rPr>
          <w:rFonts w:ascii="Times" w:eastAsia="Times New Roman" w:hAnsi="Times" w:cs="Times New Roman"/>
          <w:color w:val="000000" w:themeColor="text1"/>
          <w:lang w:eastAsia="nl-NL"/>
        </w:rPr>
        <w:t xml:space="preserve">Tegenwoordig </w:t>
      </w:r>
      <w:r w:rsidR="00145C91" w:rsidRPr="00DA0378">
        <w:rPr>
          <w:rFonts w:ascii="Times" w:eastAsia="Times New Roman" w:hAnsi="Times" w:cs="Times New Roman"/>
          <w:color w:val="000000" w:themeColor="text1"/>
          <w:lang w:eastAsia="nl-NL"/>
        </w:rPr>
        <w:t>wordt er kritisch gekeken naar de deconstructie van het postmodernisme.</w:t>
      </w:r>
      <w:r w:rsidR="00D86B44" w:rsidRPr="00DA0378">
        <w:rPr>
          <w:rFonts w:ascii="Times" w:eastAsia="Times New Roman" w:hAnsi="Times" w:cs="Times New Roman"/>
          <w:color w:val="000000" w:themeColor="text1"/>
          <w:lang w:eastAsia="nl-NL"/>
        </w:rPr>
        <w:t xml:space="preserve"> </w:t>
      </w:r>
      <w:r w:rsidR="003B30BD" w:rsidRPr="00DA0378">
        <w:rPr>
          <w:rFonts w:ascii="Times" w:eastAsia="Times New Roman" w:hAnsi="Times" w:cs="Times New Roman"/>
          <w:color w:val="000000" w:themeColor="text1"/>
          <w:lang w:eastAsia="nl-NL"/>
        </w:rPr>
        <w:t>Er z</w:t>
      </w:r>
      <w:r>
        <w:rPr>
          <w:rFonts w:ascii="Times" w:eastAsia="Times New Roman" w:hAnsi="Times" w:cs="Times New Roman"/>
          <w:color w:val="000000" w:themeColor="text1"/>
          <w:lang w:eastAsia="nl-NL"/>
        </w:rPr>
        <w:t>ijn</w:t>
      </w:r>
      <w:r w:rsidR="003B30BD" w:rsidRPr="00DA0378">
        <w:rPr>
          <w:rFonts w:ascii="Times" w:eastAsia="Times New Roman" w:hAnsi="Times" w:cs="Times New Roman"/>
          <w:color w:val="000000" w:themeColor="text1"/>
          <w:lang w:eastAsia="nl-NL"/>
        </w:rPr>
        <w:t xml:space="preserve"> een aantal nadelen aan het niet erkennen van de Verlichting. </w:t>
      </w:r>
      <w:r w:rsidR="00D86B44" w:rsidRPr="00DA0378">
        <w:rPr>
          <w:rFonts w:ascii="Times" w:eastAsia="Times New Roman" w:hAnsi="Times" w:cs="Times New Roman"/>
          <w:color w:val="000000" w:themeColor="text1"/>
          <w:lang w:eastAsia="nl-NL"/>
        </w:rPr>
        <w:t xml:space="preserve"> Zonder </w:t>
      </w:r>
      <w:r w:rsidR="00D30E20">
        <w:rPr>
          <w:rFonts w:ascii="Times" w:eastAsia="Times New Roman" w:hAnsi="Times" w:cs="Times New Roman"/>
          <w:color w:val="000000" w:themeColor="text1"/>
          <w:lang w:eastAsia="nl-NL"/>
        </w:rPr>
        <w:t>een</w:t>
      </w:r>
      <w:r w:rsidR="00D86B44" w:rsidRPr="00DA0378">
        <w:rPr>
          <w:rFonts w:ascii="Times" w:eastAsia="Times New Roman" w:hAnsi="Times" w:cs="Times New Roman"/>
          <w:color w:val="000000" w:themeColor="text1"/>
          <w:lang w:eastAsia="nl-NL"/>
        </w:rPr>
        <w:t xml:space="preserve"> periodieke kader is </w:t>
      </w:r>
      <w:r w:rsidR="00145C91" w:rsidRPr="00DA0378">
        <w:rPr>
          <w:rFonts w:ascii="Times" w:eastAsia="Times New Roman" w:hAnsi="Times" w:cs="Times New Roman"/>
          <w:color w:val="000000" w:themeColor="text1"/>
          <w:lang w:eastAsia="nl-NL"/>
        </w:rPr>
        <w:t>het moeilijk om betekenis te geven aan</w:t>
      </w:r>
      <w:r w:rsidR="00D30E20">
        <w:rPr>
          <w:rFonts w:ascii="Times" w:eastAsia="Times New Roman" w:hAnsi="Times" w:cs="Times New Roman"/>
          <w:color w:val="000000" w:themeColor="text1"/>
          <w:lang w:eastAsia="nl-NL"/>
        </w:rPr>
        <w:t xml:space="preserve"> deze tijdsgeest</w:t>
      </w:r>
      <w:r w:rsidR="00145C91" w:rsidRPr="00DA0378">
        <w:rPr>
          <w:rFonts w:ascii="Times" w:eastAsia="Times New Roman" w:hAnsi="Times" w:cs="Times New Roman"/>
          <w:color w:val="000000" w:themeColor="text1"/>
          <w:lang w:eastAsia="nl-NL"/>
        </w:rPr>
        <w:t xml:space="preserve">. </w:t>
      </w:r>
      <w:r w:rsidR="00D86B44" w:rsidRPr="00DA0378">
        <w:rPr>
          <w:rFonts w:ascii="Times" w:eastAsia="Times New Roman" w:hAnsi="Times" w:cs="Times New Roman"/>
          <w:color w:val="000000" w:themeColor="text1"/>
          <w:lang w:eastAsia="nl-NL"/>
        </w:rPr>
        <w:t>Dit</w:t>
      </w:r>
      <w:r w:rsidR="00145C91" w:rsidRPr="00DA0378">
        <w:rPr>
          <w:rFonts w:ascii="Times" w:eastAsia="Times New Roman" w:hAnsi="Times" w:cs="Times New Roman"/>
          <w:color w:val="000000" w:themeColor="text1"/>
          <w:lang w:eastAsia="nl-NL"/>
        </w:rPr>
        <w:t xml:space="preserve"> heeft twee gevolgen. </w:t>
      </w:r>
      <w:r w:rsidR="00D86B44" w:rsidRPr="00DA0378">
        <w:rPr>
          <w:rFonts w:ascii="Times" w:eastAsia="Times New Roman" w:hAnsi="Times" w:cs="Times New Roman"/>
          <w:color w:val="000000" w:themeColor="text1"/>
          <w:lang w:eastAsia="nl-NL"/>
        </w:rPr>
        <w:t>Het eerste gevolg is dat er vervreemding ontstaat tussen academici en leken.</w:t>
      </w:r>
      <w:r w:rsidR="00145C91" w:rsidRPr="00DA0378">
        <w:rPr>
          <w:rFonts w:ascii="Times" w:eastAsia="Times New Roman" w:hAnsi="Times" w:cs="Times New Roman"/>
          <w:color w:val="000000" w:themeColor="text1"/>
          <w:lang w:eastAsia="nl-NL"/>
        </w:rPr>
        <w:t xml:space="preserve"> </w:t>
      </w:r>
      <w:r w:rsidR="00D86B44" w:rsidRPr="00DA0378">
        <w:rPr>
          <w:rFonts w:ascii="Times" w:eastAsia="Times New Roman" w:hAnsi="Times" w:cs="Times New Roman"/>
          <w:color w:val="000000" w:themeColor="text1"/>
          <w:lang w:eastAsia="nl-NL"/>
        </w:rPr>
        <w:t>A</w:t>
      </w:r>
      <w:r w:rsidR="00145C91" w:rsidRPr="00DA0378">
        <w:rPr>
          <w:rFonts w:ascii="Times" w:eastAsia="Times New Roman" w:hAnsi="Times" w:cs="Times New Roman"/>
          <w:color w:val="000000" w:themeColor="text1"/>
          <w:lang w:eastAsia="nl-NL"/>
        </w:rPr>
        <w:t xml:space="preserve">cademici </w:t>
      </w:r>
      <w:r w:rsidR="00D86B44" w:rsidRPr="00DA0378">
        <w:rPr>
          <w:rFonts w:ascii="Times" w:eastAsia="Times New Roman" w:hAnsi="Times" w:cs="Times New Roman"/>
          <w:color w:val="000000" w:themeColor="text1"/>
          <w:lang w:eastAsia="nl-NL"/>
        </w:rPr>
        <w:t xml:space="preserve">specialiseren zich </w:t>
      </w:r>
      <w:r w:rsidR="00145C91" w:rsidRPr="00DA0378">
        <w:rPr>
          <w:rFonts w:ascii="Times" w:eastAsia="Times New Roman" w:hAnsi="Times" w:cs="Times New Roman"/>
          <w:color w:val="000000" w:themeColor="text1"/>
          <w:lang w:eastAsia="nl-NL"/>
        </w:rPr>
        <w:t xml:space="preserve">op bepaalde onderwerpen bijvoorbeeld </w:t>
      </w:r>
      <w:r w:rsidR="00D30E20">
        <w:rPr>
          <w:rFonts w:ascii="Times" w:eastAsia="Times New Roman" w:hAnsi="Times" w:cs="Times New Roman"/>
          <w:color w:val="000000" w:themeColor="text1"/>
          <w:lang w:eastAsia="nl-NL"/>
        </w:rPr>
        <w:t xml:space="preserve">in </w:t>
      </w:r>
      <w:r w:rsidR="00145C91" w:rsidRPr="00DA0378">
        <w:rPr>
          <w:rFonts w:ascii="Times" w:eastAsia="Times New Roman" w:hAnsi="Times" w:cs="Times New Roman"/>
          <w:color w:val="000000" w:themeColor="text1"/>
          <w:lang w:eastAsia="nl-NL"/>
        </w:rPr>
        <w:t>religie of gelijkheid in de 18</w:t>
      </w:r>
      <w:r w:rsidR="00145C91" w:rsidRPr="00DA0378">
        <w:rPr>
          <w:rFonts w:ascii="Times" w:eastAsia="Times New Roman" w:hAnsi="Times" w:cs="Times New Roman"/>
          <w:color w:val="000000" w:themeColor="text1"/>
          <w:vertAlign w:val="superscript"/>
          <w:lang w:eastAsia="nl-NL"/>
        </w:rPr>
        <w:t>e</w:t>
      </w:r>
      <w:r w:rsidR="00145C91" w:rsidRPr="00DA0378">
        <w:rPr>
          <w:rFonts w:ascii="Times" w:eastAsia="Times New Roman" w:hAnsi="Times" w:cs="Times New Roman"/>
          <w:color w:val="000000" w:themeColor="text1"/>
          <w:lang w:eastAsia="nl-NL"/>
        </w:rPr>
        <w:t xml:space="preserve"> eeuw</w:t>
      </w:r>
      <w:r w:rsidR="00D86B44" w:rsidRPr="00DA0378">
        <w:rPr>
          <w:rFonts w:ascii="Times" w:eastAsia="Times New Roman" w:hAnsi="Times" w:cs="Times New Roman"/>
          <w:color w:val="000000" w:themeColor="text1"/>
          <w:lang w:eastAsia="nl-NL"/>
        </w:rPr>
        <w:t>, terwijl leken bekend zijn met het kader van de Verlichting. Hier is zo weinig verbinding tussen</w:t>
      </w:r>
      <w:r w:rsidR="00145C91" w:rsidRPr="00DA0378">
        <w:rPr>
          <w:rFonts w:ascii="Times" w:eastAsia="Times New Roman" w:hAnsi="Times" w:cs="Times New Roman"/>
          <w:color w:val="000000" w:themeColor="text1"/>
          <w:lang w:eastAsia="nl-NL"/>
        </w:rPr>
        <w:t xml:space="preserve"> dat er vervreemding ontstaat tussen </w:t>
      </w:r>
      <w:r w:rsidR="003B30BD" w:rsidRPr="00DA0378">
        <w:rPr>
          <w:rFonts w:ascii="Times" w:eastAsia="Times New Roman" w:hAnsi="Times" w:cs="Times New Roman"/>
          <w:color w:val="000000" w:themeColor="text1"/>
          <w:lang w:eastAsia="nl-NL"/>
        </w:rPr>
        <w:t>beide</w:t>
      </w:r>
      <w:r w:rsidR="00145C91" w:rsidRPr="00DA0378">
        <w:rPr>
          <w:rFonts w:ascii="Times" w:eastAsia="Times New Roman" w:hAnsi="Times" w:cs="Times New Roman"/>
          <w:color w:val="000000" w:themeColor="text1"/>
          <w:lang w:eastAsia="nl-NL"/>
        </w:rPr>
        <w:t>. Het tweede gevolg is dat de eenheid van analyse wegvalt, waardoor academici langs elkaar heen praten.</w:t>
      </w:r>
      <w:r w:rsidR="00D86B44" w:rsidRPr="00DA0378">
        <w:rPr>
          <w:rStyle w:val="Voetnootmarkering"/>
          <w:rFonts w:ascii="Times" w:hAnsi="Times" w:cs="Helvetica Neue"/>
          <w:color w:val="000000" w:themeColor="text1"/>
        </w:rPr>
        <w:t xml:space="preserve"> </w:t>
      </w:r>
      <w:r w:rsidR="00D86B44" w:rsidRPr="00DA0378">
        <w:rPr>
          <w:rStyle w:val="Voetnootmarkering"/>
          <w:rFonts w:ascii="Times" w:hAnsi="Times" w:cs="Helvetica Neue"/>
          <w:color w:val="000000" w:themeColor="text1"/>
        </w:rPr>
        <w:footnoteReference w:id="10"/>
      </w:r>
    </w:p>
    <w:p w14:paraId="6915A56D" w14:textId="3F463B66" w:rsidR="00145C91" w:rsidRPr="00DA0378" w:rsidRDefault="003B30BD"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eastAsia="Times New Roman" w:hAnsi="Times" w:cs="Times New Roman"/>
          <w:color w:val="000000" w:themeColor="text1"/>
          <w:lang w:eastAsia="nl-NL"/>
        </w:rPr>
        <w:t>Steeds meer historici</w:t>
      </w:r>
      <w:r w:rsidR="00D86B44" w:rsidRPr="00DA0378">
        <w:rPr>
          <w:rFonts w:ascii="Times" w:eastAsia="Times New Roman" w:hAnsi="Times" w:cs="Times New Roman"/>
          <w:color w:val="000000" w:themeColor="text1"/>
          <w:lang w:eastAsia="nl-NL"/>
        </w:rPr>
        <w:t xml:space="preserve"> vinden dat er sprake is van bepaalde Epistemische overeenkomsten in de Verlichting. </w:t>
      </w:r>
      <w:r w:rsidRPr="00DA0378">
        <w:rPr>
          <w:rFonts w:ascii="Times" w:eastAsia="Times New Roman" w:hAnsi="Times" w:cs="Times New Roman"/>
          <w:color w:val="000000" w:themeColor="text1"/>
          <w:lang w:eastAsia="nl-NL"/>
        </w:rPr>
        <w:t xml:space="preserve">Zo is de </w:t>
      </w:r>
      <w:r w:rsidR="00D86B44" w:rsidRPr="00DA0378">
        <w:rPr>
          <w:rFonts w:ascii="Times" w:hAnsi="Times" w:cs="Helvetica Neue"/>
          <w:color w:val="000000" w:themeColor="text1"/>
        </w:rPr>
        <w:t>Verlichting een tijd waar</w:t>
      </w:r>
      <w:r w:rsidRPr="00DA0378">
        <w:rPr>
          <w:rFonts w:ascii="Times" w:hAnsi="Times" w:cs="Helvetica Neue"/>
          <w:color w:val="000000" w:themeColor="text1"/>
        </w:rPr>
        <w:t>uit</w:t>
      </w:r>
      <w:r w:rsidR="00D86B44" w:rsidRPr="00DA0378">
        <w:rPr>
          <w:rFonts w:ascii="Times" w:hAnsi="Times" w:cs="Helvetica Neue"/>
          <w:color w:val="000000" w:themeColor="text1"/>
        </w:rPr>
        <w:t xml:space="preserve"> de concepten als maatschappij, gelijkheid en het individu stammen.</w:t>
      </w:r>
      <w:r w:rsidRPr="00DA0378">
        <w:rPr>
          <w:rFonts w:ascii="Times" w:hAnsi="Times" w:cs="Helvetica Neue"/>
          <w:color w:val="000000" w:themeColor="text1"/>
        </w:rPr>
        <w:t xml:space="preserve"> Ook valt er</w:t>
      </w:r>
      <w:r w:rsidR="00D30E20">
        <w:rPr>
          <w:rFonts w:ascii="Times" w:hAnsi="Times" w:cs="Helvetica Neue"/>
          <w:color w:val="000000" w:themeColor="text1"/>
        </w:rPr>
        <w:t xml:space="preserve"> </w:t>
      </w:r>
      <w:r w:rsidRPr="00DA0378">
        <w:rPr>
          <w:rFonts w:ascii="Times" w:hAnsi="Times" w:cs="Helvetica Neue"/>
          <w:color w:val="000000" w:themeColor="text1"/>
        </w:rPr>
        <w:t xml:space="preserve">over een bepaalde filosofische cultuur te spreken. </w:t>
      </w:r>
      <w:proofErr w:type="spellStart"/>
      <w:r w:rsidR="00D86B44" w:rsidRPr="00DA0378">
        <w:rPr>
          <w:rFonts w:ascii="Times" w:eastAsia="Times New Roman" w:hAnsi="Times" w:cs="Times New Roman"/>
          <w:color w:val="000000" w:themeColor="text1"/>
          <w:lang w:eastAsia="nl-NL"/>
        </w:rPr>
        <w:t>Devin</w:t>
      </w:r>
      <w:proofErr w:type="spellEnd"/>
      <w:r w:rsidR="00D86B44" w:rsidRPr="00DA0378">
        <w:rPr>
          <w:rFonts w:ascii="Times" w:eastAsia="Times New Roman" w:hAnsi="Times" w:cs="Times New Roman"/>
          <w:color w:val="000000" w:themeColor="text1"/>
          <w:lang w:eastAsia="nl-NL"/>
        </w:rPr>
        <w:t xml:space="preserve"> </w:t>
      </w:r>
      <w:proofErr w:type="spellStart"/>
      <w:r w:rsidR="00D86B44" w:rsidRPr="00DA0378">
        <w:rPr>
          <w:rFonts w:ascii="Times" w:eastAsia="Times New Roman" w:hAnsi="Times" w:cs="Times New Roman"/>
          <w:color w:val="000000" w:themeColor="text1"/>
          <w:lang w:eastAsia="nl-NL"/>
        </w:rPr>
        <w:t>Vartija</w:t>
      </w:r>
      <w:proofErr w:type="spellEnd"/>
      <w:r w:rsidR="00D86B44" w:rsidRPr="00DA0378">
        <w:rPr>
          <w:rFonts w:ascii="Times" w:eastAsia="Times New Roman" w:hAnsi="Times" w:cs="Times New Roman"/>
          <w:color w:val="000000" w:themeColor="text1"/>
          <w:lang w:eastAsia="nl-NL"/>
        </w:rPr>
        <w:t xml:space="preserve"> noemt d</w:t>
      </w:r>
      <w:r w:rsidRPr="00DA0378">
        <w:rPr>
          <w:rFonts w:ascii="Times" w:eastAsia="Times New Roman" w:hAnsi="Times" w:cs="Times New Roman"/>
          <w:color w:val="000000" w:themeColor="text1"/>
          <w:lang w:eastAsia="nl-NL"/>
        </w:rPr>
        <w:t>e Verlichting daarom een</w:t>
      </w:r>
      <w:r w:rsidR="00D86B44" w:rsidRPr="00DA0378">
        <w:rPr>
          <w:rFonts w:ascii="Times" w:eastAsia="Times New Roman" w:hAnsi="Times" w:cs="Times New Roman"/>
          <w:color w:val="000000" w:themeColor="text1"/>
          <w:lang w:eastAsia="nl-NL"/>
        </w:rPr>
        <w:t xml:space="preserve"> </w:t>
      </w:r>
      <w:proofErr w:type="spellStart"/>
      <w:r w:rsidR="00145C91" w:rsidRPr="00DA0378">
        <w:rPr>
          <w:rFonts w:ascii="Times" w:eastAsia="Times New Roman" w:hAnsi="Times" w:cs="Times New Roman"/>
          <w:i/>
          <w:iCs/>
          <w:color w:val="000000" w:themeColor="text1"/>
          <w:lang w:eastAsia="nl-NL"/>
        </w:rPr>
        <w:t>thin</w:t>
      </w:r>
      <w:proofErr w:type="spellEnd"/>
      <w:r w:rsidR="00145C91" w:rsidRPr="00DA0378">
        <w:rPr>
          <w:rFonts w:ascii="Times" w:eastAsia="Times New Roman" w:hAnsi="Times" w:cs="Times New Roman"/>
          <w:i/>
          <w:iCs/>
          <w:color w:val="000000" w:themeColor="text1"/>
          <w:lang w:eastAsia="nl-NL"/>
        </w:rPr>
        <w:t xml:space="preserve"> </w:t>
      </w:r>
      <w:proofErr w:type="spellStart"/>
      <w:r w:rsidR="00145C91" w:rsidRPr="00DA0378">
        <w:rPr>
          <w:rFonts w:ascii="Times" w:eastAsia="Times New Roman" w:hAnsi="Times" w:cs="Times New Roman"/>
          <w:i/>
          <w:iCs/>
          <w:color w:val="000000" w:themeColor="text1"/>
          <w:lang w:eastAsia="nl-NL"/>
        </w:rPr>
        <w:t>coherence</w:t>
      </w:r>
      <w:proofErr w:type="spellEnd"/>
      <w:r w:rsidR="00145C91" w:rsidRPr="00DA0378">
        <w:rPr>
          <w:rFonts w:ascii="Times" w:eastAsia="Times New Roman" w:hAnsi="Times" w:cs="Times New Roman"/>
          <w:color w:val="000000" w:themeColor="text1"/>
          <w:lang w:eastAsia="nl-NL"/>
        </w:rPr>
        <w:t xml:space="preserve">. </w:t>
      </w:r>
      <w:r w:rsidR="00D86B44" w:rsidRPr="00DA0378">
        <w:rPr>
          <w:rFonts w:ascii="Times" w:eastAsia="Times New Roman" w:hAnsi="Times" w:cs="Times New Roman"/>
          <w:color w:val="000000" w:themeColor="text1"/>
          <w:lang w:eastAsia="nl-NL"/>
        </w:rPr>
        <w:t xml:space="preserve">Volgens </w:t>
      </w:r>
      <w:r w:rsidRPr="00DA0378">
        <w:rPr>
          <w:rFonts w:ascii="Times" w:eastAsia="Times New Roman" w:hAnsi="Times" w:cs="Times New Roman"/>
          <w:color w:val="000000" w:themeColor="text1"/>
          <w:lang w:eastAsia="nl-NL"/>
        </w:rPr>
        <w:t xml:space="preserve">hem </w:t>
      </w:r>
      <w:r w:rsidR="00D86B44" w:rsidRPr="00DA0378">
        <w:rPr>
          <w:rFonts w:ascii="Times" w:eastAsia="Times New Roman" w:hAnsi="Times" w:cs="Times New Roman"/>
          <w:color w:val="000000" w:themeColor="text1"/>
          <w:lang w:eastAsia="nl-NL"/>
        </w:rPr>
        <w:t xml:space="preserve">kunnen we </w:t>
      </w:r>
      <w:r w:rsidR="00145C91" w:rsidRPr="00DA0378">
        <w:rPr>
          <w:rFonts w:ascii="Times" w:eastAsia="Times New Roman" w:hAnsi="Times" w:cs="Times New Roman"/>
          <w:color w:val="000000" w:themeColor="text1"/>
          <w:lang w:eastAsia="nl-NL"/>
        </w:rPr>
        <w:t>spreken over de Verlichting als ‘</w:t>
      </w:r>
      <w:r w:rsidR="00145C91" w:rsidRPr="00DA0378">
        <w:rPr>
          <w:rFonts w:ascii="Times" w:hAnsi="Times" w:cs="Helvetica Neue"/>
          <w:color w:val="000000" w:themeColor="text1"/>
        </w:rPr>
        <w:t xml:space="preserve">een betekenissysteem dat zich onderscheid van andere domeinen als politiek sociologie en economie’. </w:t>
      </w:r>
      <w:r w:rsidR="00D86B44" w:rsidRPr="00DA0378">
        <w:rPr>
          <w:rStyle w:val="Voetnootmarkering"/>
          <w:rFonts w:ascii="Times" w:hAnsi="Times" w:cs="Helvetica Neue"/>
          <w:color w:val="000000" w:themeColor="text1"/>
        </w:rPr>
        <w:footnoteReference w:id="11"/>
      </w:r>
    </w:p>
    <w:p w14:paraId="13626AE4" w14:textId="77777777" w:rsidR="00145C91"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p>
    <w:p w14:paraId="48778265" w14:textId="77777777" w:rsidR="00145C91"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p>
    <w:p w14:paraId="73547299" w14:textId="77777777" w:rsidR="00CC4012" w:rsidRDefault="00CC4012" w:rsidP="00CC4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p>
    <w:p w14:paraId="1601C76F" w14:textId="77777777" w:rsidR="00847642" w:rsidRDefault="00847642" w:rsidP="00CC4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u w:val="single"/>
        </w:rPr>
      </w:pPr>
    </w:p>
    <w:p w14:paraId="63200358" w14:textId="77777777" w:rsidR="00847642" w:rsidRDefault="00847642" w:rsidP="00CC4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u w:val="single"/>
        </w:rPr>
      </w:pPr>
    </w:p>
    <w:p w14:paraId="2798F82F" w14:textId="5D4CB747" w:rsidR="001B06D3" w:rsidRPr="00DA0378" w:rsidRDefault="00145C91" w:rsidP="00CC4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u w:val="single"/>
        </w:rPr>
      </w:pPr>
      <w:r w:rsidRPr="00DA0378">
        <w:rPr>
          <w:rFonts w:ascii="Times" w:hAnsi="Times"/>
          <w:color w:val="000000" w:themeColor="text1"/>
          <w:u w:val="single"/>
        </w:rPr>
        <w:lastRenderedPageBreak/>
        <w:t>Moderniteit en de Verlichting</w:t>
      </w:r>
    </w:p>
    <w:p w14:paraId="71B43DFB" w14:textId="36113E3C" w:rsidR="00D6419B" w:rsidRPr="00DA0378" w:rsidRDefault="006B255B"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olor w:val="000000" w:themeColor="text1"/>
        </w:rPr>
        <w:t xml:space="preserve">Een ‘hot topic’ in de historiografie over de Verlichting is dier relatie met </w:t>
      </w:r>
      <w:r w:rsidR="001B06D3" w:rsidRPr="00DA0378">
        <w:rPr>
          <w:rFonts w:ascii="Times" w:hAnsi="Times"/>
          <w:color w:val="000000" w:themeColor="text1"/>
        </w:rPr>
        <w:t>m</w:t>
      </w:r>
      <w:r w:rsidRPr="00DA0378">
        <w:rPr>
          <w:rFonts w:ascii="Times" w:hAnsi="Times"/>
          <w:color w:val="000000" w:themeColor="text1"/>
        </w:rPr>
        <w:t xml:space="preserve">oderniteit. </w:t>
      </w:r>
      <w:r w:rsidR="001B06D3" w:rsidRPr="00DA0378">
        <w:rPr>
          <w:rFonts w:ascii="Times" w:hAnsi="Times"/>
          <w:color w:val="000000" w:themeColor="text1"/>
        </w:rPr>
        <w:t>Vanaf de jaren dertig ontstond het idee dat het politieke more</w:t>
      </w:r>
      <w:r w:rsidR="00020694">
        <w:rPr>
          <w:rFonts w:ascii="Times" w:hAnsi="Times"/>
          <w:color w:val="000000" w:themeColor="text1"/>
        </w:rPr>
        <w:t>le</w:t>
      </w:r>
      <w:r w:rsidR="001B06D3" w:rsidRPr="00DA0378">
        <w:rPr>
          <w:rFonts w:ascii="Times" w:hAnsi="Times"/>
          <w:color w:val="000000" w:themeColor="text1"/>
        </w:rPr>
        <w:t xml:space="preserve"> gedachtegoed van de Verlichting de fundering is van de moderne democratie en wetenschap.</w:t>
      </w:r>
      <w:r w:rsidR="001B06D3" w:rsidRPr="00DA0378">
        <w:rPr>
          <w:rStyle w:val="Voetnootmarkering"/>
          <w:rFonts w:ascii="Times" w:eastAsia="Times New Roman" w:hAnsi="Times" w:cs="Times New Roman"/>
          <w:color w:val="000000" w:themeColor="text1"/>
          <w:lang w:eastAsia="nl-NL"/>
        </w:rPr>
        <w:t xml:space="preserve"> </w:t>
      </w:r>
      <w:r w:rsidR="00622A04" w:rsidRPr="00DA0378">
        <w:rPr>
          <w:rFonts w:ascii="Times" w:hAnsi="Times"/>
          <w:color w:val="000000" w:themeColor="text1"/>
        </w:rPr>
        <w:t xml:space="preserve">De </w:t>
      </w:r>
      <w:r w:rsidR="001B06D3" w:rsidRPr="00DA0378">
        <w:rPr>
          <w:rFonts w:ascii="Times" w:hAnsi="Times"/>
          <w:color w:val="000000" w:themeColor="text1"/>
        </w:rPr>
        <w:t>V</w:t>
      </w:r>
      <w:r w:rsidR="00622A04" w:rsidRPr="00DA0378">
        <w:rPr>
          <w:rFonts w:ascii="Times" w:hAnsi="Times"/>
          <w:color w:val="000000" w:themeColor="text1"/>
        </w:rPr>
        <w:t xml:space="preserve">erlichting </w:t>
      </w:r>
      <w:r w:rsidR="001B06D3" w:rsidRPr="00DA0378">
        <w:rPr>
          <w:rFonts w:ascii="Times" w:hAnsi="Times"/>
          <w:color w:val="000000" w:themeColor="text1"/>
        </w:rPr>
        <w:t xml:space="preserve">wordt meestal in </w:t>
      </w:r>
      <w:r w:rsidR="00020694">
        <w:rPr>
          <w:rFonts w:ascii="Times" w:hAnsi="Times"/>
          <w:color w:val="000000" w:themeColor="text1"/>
        </w:rPr>
        <w:t>éé</w:t>
      </w:r>
      <w:r w:rsidR="001B06D3" w:rsidRPr="00DA0378">
        <w:rPr>
          <w:rFonts w:ascii="Times" w:hAnsi="Times"/>
          <w:color w:val="000000" w:themeColor="text1"/>
        </w:rPr>
        <w:t xml:space="preserve">n adem genoemd met moderniteit. Dit is echter </w:t>
      </w:r>
      <w:r w:rsidR="00622A04" w:rsidRPr="00DA0378">
        <w:rPr>
          <w:rFonts w:ascii="Times" w:hAnsi="Times"/>
          <w:color w:val="000000" w:themeColor="text1"/>
        </w:rPr>
        <w:t>minder logisch dan het narratief van de emancipatoire verlichting doet vermoeden.</w:t>
      </w:r>
      <w:r w:rsidR="00623830" w:rsidRPr="00DA0378">
        <w:rPr>
          <w:rStyle w:val="Voetnootmarkering"/>
          <w:rFonts w:ascii="Times" w:eastAsia="Times New Roman" w:hAnsi="Times" w:cs="Times New Roman"/>
          <w:color w:val="000000" w:themeColor="text1"/>
          <w:lang w:eastAsia="nl-NL"/>
        </w:rPr>
        <w:footnoteReference w:id="12"/>
      </w:r>
    </w:p>
    <w:p w14:paraId="445C72E5" w14:textId="301137EB" w:rsidR="006306EC" w:rsidRPr="00DA0378" w:rsidRDefault="00145C9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olor w:val="000000" w:themeColor="text1"/>
        </w:rPr>
        <w:t xml:space="preserve">Ondanks dat ze het woord modern niet noemde, zagen Peter Gay en Ernst </w:t>
      </w:r>
      <w:proofErr w:type="spellStart"/>
      <w:r w:rsidRPr="00DA0378">
        <w:rPr>
          <w:rFonts w:ascii="Times" w:hAnsi="Times"/>
          <w:color w:val="000000" w:themeColor="text1"/>
        </w:rPr>
        <w:t>Cassirer</w:t>
      </w:r>
      <w:proofErr w:type="spellEnd"/>
      <w:r w:rsidRPr="00DA0378">
        <w:rPr>
          <w:rFonts w:ascii="Times" w:hAnsi="Times"/>
          <w:color w:val="000000" w:themeColor="text1"/>
        </w:rPr>
        <w:t xml:space="preserve"> de Verlichting als een breuk, een discontinuïteit in de manier van denken</w:t>
      </w:r>
      <w:r w:rsidR="003B30BD" w:rsidRPr="00DA0378">
        <w:rPr>
          <w:rFonts w:ascii="Times" w:hAnsi="Times"/>
          <w:color w:val="000000" w:themeColor="text1"/>
        </w:rPr>
        <w:t xml:space="preserve">, die overeenkomsten vertoont met hoe er daarna over moderniteit gesproken werd.              </w:t>
      </w:r>
      <w:r w:rsidRPr="00DA0378">
        <w:rPr>
          <w:rStyle w:val="Voetnootmarkering"/>
          <w:rFonts w:ascii="Times" w:hAnsi="Times"/>
          <w:color w:val="000000" w:themeColor="text1"/>
        </w:rPr>
        <w:footnoteReference w:id="13"/>
      </w:r>
      <w:r w:rsidR="006306EC" w:rsidRPr="00DA0378">
        <w:rPr>
          <w:rFonts w:ascii="Times" w:hAnsi="Times"/>
          <w:color w:val="000000" w:themeColor="text1"/>
        </w:rPr>
        <w:br/>
      </w:r>
      <w:r w:rsidR="00A95C35" w:rsidRPr="00DA0378">
        <w:rPr>
          <w:rFonts w:ascii="Times" w:hAnsi="Times" w:cs="Helvetica Neue"/>
          <w:color w:val="000000" w:themeColor="text1"/>
        </w:rPr>
        <w:t xml:space="preserve">Na de </w:t>
      </w:r>
      <w:r w:rsidR="001B06D3" w:rsidRPr="00DA0378">
        <w:rPr>
          <w:rFonts w:ascii="Times" w:hAnsi="Times" w:cs="Helvetica Neue"/>
          <w:color w:val="000000" w:themeColor="text1"/>
        </w:rPr>
        <w:t>T</w:t>
      </w:r>
      <w:r w:rsidR="00A95C35" w:rsidRPr="00DA0378">
        <w:rPr>
          <w:rFonts w:ascii="Times" w:hAnsi="Times" w:cs="Helvetica Neue"/>
          <w:color w:val="000000" w:themeColor="text1"/>
        </w:rPr>
        <w:t xml:space="preserve">weede </w:t>
      </w:r>
      <w:r w:rsidR="001B06D3" w:rsidRPr="00DA0378">
        <w:rPr>
          <w:rFonts w:ascii="Times" w:hAnsi="Times" w:cs="Helvetica Neue"/>
          <w:color w:val="000000" w:themeColor="text1"/>
        </w:rPr>
        <w:t>W</w:t>
      </w:r>
      <w:r w:rsidR="00A95C35" w:rsidRPr="00DA0378">
        <w:rPr>
          <w:rFonts w:ascii="Times" w:hAnsi="Times" w:cs="Helvetica Neue"/>
          <w:color w:val="000000" w:themeColor="text1"/>
        </w:rPr>
        <w:t xml:space="preserve">ereldoorlog raakten de begrippen </w:t>
      </w:r>
      <w:r w:rsidR="00DC61AD" w:rsidRPr="00DA0378">
        <w:rPr>
          <w:rFonts w:ascii="Times" w:hAnsi="Times" w:cs="Helvetica Neue"/>
          <w:color w:val="000000" w:themeColor="text1"/>
        </w:rPr>
        <w:t>‘m</w:t>
      </w:r>
      <w:r w:rsidR="00A95C35" w:rsidRPr="00DA0378">
        <w:rPr>
          <w:rFonts w:ascii="Times" w:hAnsi="Times" w:cs="Helvetica Neue"/>
          <w:color w:val="000000" w:themeColor="text1"/>
        </w:rPr>
        <w:t>oderniteit</w:t>
      </w:r>
      <w:r w:rsidR="00DC61AD" w:rsidRPr="00DA0378">
        <w:rPr>
          <w:rFonts w:ascii="Times" w:hAnsi="Times" w:cs="Helvetica Neue"/>
          <w:color w:val="000000" w:themeColor="text1"/>
        </w:rPr>
        <w:t>’</w:t>
      </w:r>
      <w:r w:rsidR="00A95C35" w:rsidRPr="00DA0378">
        <w:rPr>
          <w:rFonts w:ascii="Times" w:hAnsi="Times" w:cs="Helvetica Neue"/>
          <w:color w:val="000000" w:themeColor="text1"/>
        </w:rPr>
        <w:t xml:space="preserve"> en </w:t>
      </w:r>
      <w:r w:rsidR="00DC61AD" w:rsidRPr="00DA0378">
        <w:rPr>
          <w:rFonts w:ascii="Times" w:hAnsi="Times" w:cs="Helvetica Neue"/>
          <w:color w:val="000000" w:themeColor="text1"/>
        </w:rPr>
        <w:t>‘</w:t>
      </w:r>
      <w:r w:rsidR="00A95C35" w:rsidRPr="00DA0378">
        <w:rPr>
          <w:rFonts w:ascii="Times" w:hAnsi="Times" w:cs="Helvetica Neue"/>
          <w:color w:val="000000" w:themeColor="text1"/>
        </w:rPr>
        <w:t>de Verlichting</w:t>
      </w:r>
      <w:r w:rsidR="00DC61AD" w:rsidRPr="00DA0378">
        <w:rPr>
          <w:rFonts w:ascii="Times" w:hAnsi="Times" w:cs="Helvetica Neue"/>
          <w:color w:val="000000" w:themeColor="text1"/>
        </w:rPr>
        <w:t>’</w:t>
      </w:r>
      <w:r w:rsidR="00A95C35" w:rsidRPr="00DA0378">
        <w:rPr>
          <w:rFonts w:ascii="Times" w:hAnsi="Times" w:cs="Helvetica Neue"/>
          <w:color w:val="000000" w:themeColor="text1"/>
        </w:rPr>
        <w:t xml:space="preserve"> steeds meer verbonden. </w:t>
      </w:r>
      <w:r w:rsidR="009C4E97" w:rsidRPr="00DA0378">
        <w:rPr>
          <w:rFonts w:ascii="Times" w:hAnsi="Times" w:cs="Helvetica Neue"/>
          <w:color w:val="000000" w:themeColor="text1"/>
        </w:rPr>
        <w:t>Het verlichtingsdenken paste goed bij het optimisme van deze periode. De belangstelling i</w:t>
      </w:r>
      <w:r w:rsidR="00A95C35" w:rsidRPr="00DA0378">
        <w:rPr>
          <w:rFonts w:ascii="Times" w:hAnsi="Times" w:cs="Helvetica Neue"/>
          <w:color w:val="000000" w:themeColor="text1"/>
        </w:rPr>
        <w:t xml:space="preserve">n het naoorlogs Europa groeide voor het gedachtegoed van de </w:t>
      </w:r>
      <w:r w:rsidR="009C4E97" w:rsidRPr="00DA0378">
        <w:rPr>
          <w:rFonts w:ascii="Times" w:hAnsi="Times" w:cs="Helvetica Neue"/>
          <w:color w:val="000000" w:themeColor="text1"/>
        </w:rPr>
        <w:t>V</w:t>
      </w:r>
      <w:r w:rsidR="00A95C35" w:rsidRPr="00DA0378">
        <w:rPr>
          <w:rFonts w:ascii="Times" w:hAnsi="Times" w:cs="Helvetica Neue"/>
          <w:color w:val="000000" w:themeColor="text1"/>
        </w:rPr>
        <w:t xml:space="preserve">erlichting in combinatie met prodemocratische tendensen. Tegelijkertijd raakte door de </w:t>
      </w:r>
      <w:proofErr w:type="spellStart"/>
      <w:r w:rsidR="006306EC" w:rsidRPr="00DA0378">
        <w:rPr>
          <w:rFonts w:ascii="Times" w:hAnsi="Times" w:cs="Helvetica Neue"/>
          <w:i/>
          <w:iCs/>
          <w:color w:val="000000" w:themeColor="text1"/>
        </w:rPr>
        <w:t>modernization</w:t>
      </w:r>
      <w:proofErr w:type="spellEnd"/>
      <w:r w:rsidR="006306EC" w:rsidRPr="00DA0378">
        <w:rPr>
          <w:rFonts w:ascii="Times" w:hAnsi="Times" w:cs="Helvetica Neue"/>
          <w:i/>
          <w:iCs/>
          <w:color w:val="000000" w:themeColor="text1"/>
        </w:rPr>
        <w:t xml:space="preserve"> </w:t>
      </w:r>
      <w:proofErr w:type="spellStart"/>
      <w:r w:rsidR="006306EC" w:rsidRPr="00DA0378">
        <w:rPr>
          <w:rFonts w:ascii="Times" w:hAnsi="Times" w:cs="Helvetica Neue"/>
          <w:i/>
          <w:iCs/>
          <w:color w:val="000000" w:themeColor="text1"/>
        </w:rPr>
        <w:t>theory</w:t>
      </w:r>
      <w:proofErr w:type="spellEnd"/>
      <w:r w:rsidR="006306EC" w:rsidRPr="00DA0378">
        <w:rPr>
          <w:rFonts w:ascii="Times" w:hAnsi="Times" w:cs="Helvetica Neue"/>
          <w:color w:val="000000" w:themeColor="text1"/>
        </w:rPr>
        <w:t xml:space="preserve"> de term </w:t>
      </w:r>
      <w:r w:rsidR="00A95C35" w:rsidRPr="00DA0378">
        <w:rPr>
          <w:rFonts w:ascii="Times" w:hAnsi="Times" w:cs="Helvetica Neue"/>
          <w:color w:val="000000" w:themeColor="text1"/>
        </w:rPr>
        <w:t>‘</w:t>
      </w:r>
      <w:r w:rsidR="006306EC" w:rsidRPr="00DA0378">
        <w:rPr>
          <w:rFonts w:ascii="Times" w:hAnsi="Times" w:cs="Helvetica Neue"/>
          <w:color w:val="000000" w:themeColor="text1"/>
        </w:rPr>
        <w:t>moderniteit</w:t>
      </w:r>
      <w:r w:rsidR="00A95C35" w:rsidRPr="00DA0378">
        <w:rPr>
          <w:rFonts w:ascii="Times" w:hAnsi="Times" w:cs="Helvetica Neue"/>
          <w:color w:val="000000" w:themeColor="text1"/>
        </w:rPr>
        <w:t>’</w:t>
      </w:r>
      <w:r w:rsidR="006306EC" w:rsidRPr="00DA0378">
        <w:rPr>
          <w:rFonts w:ascii="Times" w:hAnsi="Times" w:cs="Helvetica Neue"/>
          <w:color w:val="000000" w:themeColor="text1"/>
        </w:rPr>
        <w:t xml:space="preserve"> </w:t>
      </w:r>
      <w:r w:rsidR="00A95C35" w:rsidRPr="00DA0378">
        <w:rPr>
          <w:rFonts w:ascii="Times" w:hAnsi="Times" w:cs="Helvetica Neue"/>
          <w:color w:val="000000" w:themeColor="text1"/>
        </w:rPr>
        <w:t>en ‘modern’ in zwang</w:t>
      </w:r>
      <w:r w:rsidR="006306EC" w:rsidRPr="00DA0378">
        <w:rPr>
          <w:rFonts w:ascii="Times" w:hAnsi="Times" w:cs="Helvetica Neue"/>
          <w:color w:val="000000" w:themeColor="text1"/>
        </w:rPr>
        <w:t xml:space="preserve">. </w:t>
      </w:r>
      <w:r w:rsidR="00A95C35" w:rsidRPr="00DA0378">
        <w:rPr>
          <w:rFonts w:ascii="Times" w:hAnsi="Times" w:cs="Helvetica Neue"/>
          <w:color w:val="000000" w:themeColor="text1"/>
        </w:rPr>
        <w:t>In de vroeg naoorlogse periode groeide het besef dat er een nieuw ‘modern’ tijdperk was aangebroken. Men zag de Verlichting als voedingsbodem van deze vermeende moderniteit</w:t>
      </w:r>
      <w:r w:rsidR="009C4E97" w:rsidRPr="00DA0378">
        <w:rPr>
          <w:rFonts w:ascii="Times" w:hAnsi="Times" w:cs="Helvetica Neue"/>
          <w:color w:val="000000" w:themeColor="text1"/>
        </w:rPr>
        <w:t xml:space="preserve">. </w:t>
      </w:r>
      <w:r w:rsidR="004233CB" w:rsidRPr="00DA0378">
        <w:rPr>
          <w:rStyle w:val="Voetnootmarkering"/>
          <w:rFonts w:ascii="Times" w:hAnsi="Times" w:cs="Helvetica Neue"/>
          <w:color w:val="000000" w:themeColor="text1"/>
        </w:rPr>
        <w:footnoteReference w:id="14"/>
      </w:r>
    </w:p>
    <w:p w14:paraId="15E8C0DC" w14:textId="57938812" w:rsidR="00DC61AD" w:rsidRPr="00DA0378" w:rsidRDefault="00DC61AD"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s="Helvetica Neue"/>
          <w:color w:val="000000" w:themeColor="text1"/>
        </w:rPr>
        <w:t xml:space="preserve">Tot in de jaren </w:t>
      </w:r>
      <w:r w:rsidR="00020694">
        <w:rPr>
          <w:rFonts w:ascii="Times" w:hAnsi="Times" w:cs="Helvetica Neue"/>
          <w:color w:val="000000" w:themeColor="text1"/>
        </w:rPr>
        <w:t>vijftig</w:t>
      </w:r>
      <w:r w:rsidRPr="00DA0378">
        <w:rPr>
          <w:rFonts w:ascii="Times" w:hAnsi="Times" w:cs="Helvetica Neue"/>
          <w:color w:val="000000" w:themeColor="text1"/>
        </w:rPr>
        <w:t xml:space="preserve"> en </w:t>
      </w:r>
      <w:r w:rsidR="00020694">
        <w:rPr>
          <w:rFonts w:ascii="Times" w:hAnsi="Times" w:cs="Helvetica Neue"/>
          <w:color w:val="000000" w:themeColor="text1"/>
        </w:rPr>
        <w:t xml:space="preserve">zestig </w:t>
      </w:r>
      <w:r w:rsidRPr="00DA0378">
        <w:rPr>
          <w:rFonts w:ascii="Times" w:hAnsi="Times" w:cs="Helvetica Neue"/>
          <w:color w:val="000000" w:themeColor="text1"/>
        </w:rPr>
        <w:t xml:space="preserve">werden de concepten van </w:t>
      </w:r>
      <w:r w:rsidR="00D265B7" w:rsidRPr="00DA0378">
        <w:rPr>
          <w:rFonts w:ascii="Times" w:hAnsi="Times" w:cs="Helvetica Neue"/>
          <w:i/>
          <w:iCs/>
          <w:color w:val="000000" w:themeColor="text1"/>
        </w:rPr>
        <w:t>h</w:t>
      </w:r>
      <w:r w:rsidRPr="00DA0378">
        <w:rPr>
          <w:rFonts w:ascii="Times" w:hAnsi="Times" w:cs="Helvetica Neue"/>
          <w:i/>
          <w:iCs/>
          <w:color w:val="000000" w:themeColor="text1"/>
        </w:rPr>
        <w:t>et verlichtingsproject</w:t>
      </w:r>
      <w:r w:rsidRPr="00DA0378">
        <w:rPr>
          <w:rFonts w:ascii="Times" w:hAnsi="Times" w:cs="Helvetica Neue"/>
          <w:color w:val="000000" w:themeColor="text1"/>
        </w:rPr>
        <w:t xml:space="preserve"> en moderniteit ingezet om democratische idealen en materiële vooruitgang te propaganderen. </w:t>
      </w:r>
      <w:r w:rsidR="00EE6494" w:rsidRPr="00DA0378">
        <w:rPr>
          <w:rFonts w:ascii="Times" w:hAnsi="Times" w:cs="Helvetica Neue"/>
          <w:color w:val="000000" w:themeColor="text1"/>
        </w:rPr>
        <w:t xml:space="preserve">Tegelijkertijd groeide de kritiek op het idee van moderniteit en daarmee de Verlichting. </w:t>
      </w:r>
      <w:r w:rsidR="00D265B7" w:rsidRPr="00DA0378">
        <w:rPr>
          <w:rFonts w:ascii="Times" w:hAnsi="Times" w:cs="Helvetica Neue"/>
          <w:color w:val="000000" w:themeColor="text1"/>
        </w:rPr>
        <w:t xml:space="preserve">Werken van Max </w:t>
      </w:r>
      <w:proofErr w:type="spellStart"/>
      <w:r w:rsidR="00D265B7" w:rsidRPr="00DA0378">
        <w:rPr>
          <w:rFonts w:ascii="Times" w:hAnsi="Times" w:cs="Helvetica Neue"/>
          <w:color w:val="000000" w:themeColor="text1"/>
        </w:rPr>
        <w:t>Horkheimer</w:t>
      </w:r>
      <w:proofErr w:type="spellEnd"/>
      <w:r w:rsidR="00D265B7" w:rsidRPr="00DA0378">
        <w:rPr>
          <w:rFonts w:ascii="Times" w:hAnsi="Times" w:cs="Helvetica Neue"/>
          <w:color w:val="000000" w:themeColor="text1"/>
        </w:rPr>
        <w:t xml:space="preserve"> en Theodor </w:t>
      </w:r>
      <w:proofErr w:type="spellStart"/>
      <w:r w:rsidR="00D265B7" w:rsidRPr="00DA0378">
        <w:rPr>
          <w:rFonts w:ascii="Times" w:hAnsi="Times" w:cs="Helvetica Neue"/>
          <w:color w:val="000000" w:themeColor="text1"/>
        </w:rPr>
        <w:t>Adorno</w:t>
      </w:r>
      <w:proofErr w:type="spellEnd"/>
      <w:r w:rsidR="00D265B7" w:rsidRPr="00DA0378">
        <w:rPr>
          <w:rFonts w:ascii="Times" w:hAnsi="Times" w:cs="Helvetica Neue"/>
          <w:color w:val="000000" w:themeColor="text1"/>
        </w:rPr>
        <w:t xml:space="preserve"> </w:t>
      </w:r>
      <w:r w:rsidR="00EE6494" w:rsidRPr="00DA0378">
        <w:rPr>
          <w:rFonts w:ascii="Times" w:hAnsi="Times" w:cs="Helvetica Neue"/>
          <w:color w:val="000000" w:themeColor="text1"/>
        </w:rPr>
        <w:t>stelden vraagtekens bij</w:t>
      </w:r>
      <w:r w:rsidR="00D265B7" w:rsidRPr="00DA0378">
        <w:rPr>
          <w:rFonts w:ascii="Times" w:hAnsi="Times" w:cs="Helvetica Neue"/>
          <w:color w:val="000000" w:themeColor="text1"/>
        </w:rPr>
        <w:t xml:space="preserve"> het eurocentrische karakter van de </w:t>
      </w:r>
      <w:r w:rsidR="00EE6494" w:rsidRPr="00DA0378">
        <w:rPr>
          <w:rFonts w:ascii="Times" w:hAnsi="Times" w:cs="Helvetica Neue"/>
          <w:color w:val="000000" w:themeColor="text1"/>
        </w:rPr>
        <w:t>moderniteit</w:t>
      </w:r>
      <w:r w:rsidR="00D265B7" w:rsidRPr="00DA0378">
        <w:rPr>
          <w:rFonts w:ascii="Times" w:hAnsi="Times" w:cs="Helvetica Neue"/>
          <w:color w:val="000000" w:themeColor="text1"/>
        </w:rPr>
        <w:t xml:space="preserve">. </w:t>
      </w:r>
      <w:r w:rsidR="000539E5" w:rsidRPr="00DA0378">
        <w:rPr>
          <w:rStyle w:val="Voetnootmarkering"/>
          <w:rFonts w:ascii="Times" w:hAnsi="Times" w:cs="Helvetica Neue"/>
          <w:color w:val="000000" w:themeColor="text1"/>
        </w:rPr>
        <w:footnoteReference w:id="15"/>
      </w:r>
    </w:p>
    <w:p w14:paraId="0145DA0E" w14:textId="0FD218DF" w:rsidR="008E57E9" w:rsidRPr="00DA0378" w:rsidRDefault="008722BE"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s="Helvetica Neue"/>
          <w:color w:val="000000" w:themeColor="text1"/>
        </w:rPr>
        <w:t xml:space="preserve">Passend bij de emancipatoire bewegingen in de </w:t>
      </w:r>
      <w:r w:rsidR="00DC61AD" w:rsidRPr="00DA0378">
        <w:rPr>
          <w:rFonts w:ascii="Times" w:hAnsi="Times" w:cs="Helvetica Neue"/>
          <w:color w:val="000000" w:themeColor="text1"/>
        </w:rPr>
        <w:t>jaren 60 en 70</w:t>
      </w:r>
      <w:r w:rsidRPr="00DA0378">
        <w:rPr>
          <w:rFonts w:ascii="Times" w:hAnsi="Times" w:cs="Helvetica Neue"/>
          <w:color w:val="000000" w:themeColor="text1"/>
        </w:rPr>
        <w:t>, kwam er binnen en buiten de Westerse wereld steeds meer kritiek op het ‘</w:t>
      </w:r>
      <w:proofErr w:type="spellStart"/>
      <w:r w:rsidRPr="00DA0378">
        <w:rPr>
          <w:rFonts w:ascii="Times" w:hAnsi="Times" w:cs="Helvetica Neue"/>
          <w:color w:val="000000" w:themeColor="text1"/>
        </w:rPr>
        <w:t>gelijkheidsdenken</w:t>
      </w:r>
      <w:proofErr w:type="spellEnd"/>
      <w:r w:rsidRPr="00DA0378">
        <w:rPr>
          <w:rFonts w:ascii="Times" w:hAnsi="Times" w:cs="Helvetica Neue"/>
          <w:color w:val="000000" w:themeColor="text1"/>
        </w:rPr>
        <w:t xml:space="preserve">’ van de Verlichting. Het werd pijnlijk duidelijk </w:t>
      </w:r>
      <w:r w:rsidR="00020694">
        <w:rPr>
          <w:rFonts w:ascii="Times" w:hAnsi="Times" w:cs="Helvetica Neue"/>
          <w:color w:val="000000" w:themeColor="text1"/>
        </w:rPr>
        <w:t xml:space="preserve">dat </w:t>
      </w:r>
      <w:r w:rsidRPr="00DA0378">
        <w:rPr>
          <w:rFonts w:ascii="Times" w:hAnsi="Times" w:cs="Helvetica Neue"/>
          <w:color w:val="000000" w:themeColor="text1"/>
        </w:rPr>
        <w:t xml:space="preserve">eurocentrisme, paternalisme en zelfs racisme inherent onderdeel waren van de </w:t>
      </w:r>
      <w:r w:rsidR="006B255B" w:rsidRPr="00DA0378">
        <w:rPr>
          <w:rFonts w:ascii="Times" w:hAnsi="Times" w:cs="Helvetica Neue"/>
          <w:color w:val="000000" w:themeColor="text1"/>
        </w:rPr>
        <w:t>westerse academische wereld</w:t>
      </w:r>
      <w:r w:rsidR="003B30BD" w:rsidRPr="00DA0378">
        <w:rPr>
          <w:rFonts w:ascii="Times" w:hAnsi="Times" w:cs="Helvetica Neue"/>
          <w:color w:val="000000" w:themeColor="text1"/>
        </w:rPr>
        <w:t xml:space="preserve"> en van verlichtingsdenken</w:t>
      </w:r>
      <w:r w:rsidRPr="00DA0378">
        <w:rPr>
          <w:rFonts w:ascii="Times" w:hAnsi="Times" w:cs="Helvetica Neue"/>
          <w:color w:val="000000" w:themeColor="text1"/>
        </w:rPr>
        <w:t>.</w:t>
      </w:r>
      <w:r w:rsidR="006B255B" w:rsidRPr="00DA0378">
        <w:rPr>
          <w:rFonts w:ascii="Times" w:hAnsi="Times" w:cs="Helvetica Neue"/>
          <w:color w:val="000000" w:themeColor="text1"/>
        </w:rPr>
        <w:t xml:space="preserve"> De historiografie van de Verlichting was de voedingsbodem van deze concepten.</w:t>
      </w:r>
      <w:r w:rsidRPr="00DA0378">
        <w:rPr>
          <w:rFonts w:ascii="Times" w:hAnsi="Times" w:cs="Helvetica Neue"/>
          <w:color w:val="000000" w:themeColor="text1"/>
        </w:rPr>
        <w:t xml:space="preserve"> Er kwam kritiek op de positieve manier waarop de </w:t>
      </w:r>
      <w:r w:rsidR="003B30BD" w:rsidRPr="00DA0378">
        <w:rPr>
          <w:rFonts w:ascii="Times" w:hAnsi="Times" w:cs="Helvetica Neue"/>
          <w:color w:val="000000" w:themeColor="text1"/>
        </w:rPr>
        <w:t>V</w:t>
      </w:r>
      <w:r w:rsidRPr="00DA0378">
        <w:rPr>
          <w:rFonts w:ascii="Times" w:hAnsi="Times" w:cs="Helvetica Neue"/>
          <w:color w:val="000000" w:themeColor="text1"/>
        </w:rPr>
        <w:t xml:space="preserve">erlichting werd afgeschilderd in Westerse </w:t>
      </w:r>
      <w:proofErr w:type="spellStart"/>
      <w:r w:rsidRPr="00DA0378">
        <w:rPr>
          <w:rFonts w:ascii="Times" w:hAnsi="Times" w:cs="Helvetica Neue"/>
          <w:color w:val="000000" w:themeColor="text1"/>
        </w:rPr>
        <w:t>academia</w:t>
      </w:r>
      <w:proofErr w:type="spellEnd"/>
      <w:r w:rsidRPr="00DA0378">
        <w:rPr>
          <w:rFonts w:ascii="Times" w:hAnsi="Times" w:cs="Helvetica Neue"/>
          <w:color w:val="000000" w:themeColor="text1"/>
        </w:rPr>
        <w:t xml:space="preserve">, die met name de idealen van wetenschappelijke rationaliteit, basisrecht en democratie </w:t>
      </w:r>
      <w:r w:rsidR="003B30BD" w:rsidRPr="00DA0378">
        <w:rPr>
          <w:rFonts w:ascii="Times" w:hAnsi="Times" w:cs="Helvetica Neue"/>
          <w:color w:val="000000" w:themeColor="text1"/>
        </w:rPr>
        <w:t>uitlichtte</w:t>
      </w:r>
      <w:r w:rsidRPr="00DA0378">
        <w:rPr>
          <w:rFonts w:ascii="Times" w:hAnsi="Times" w:cs="Helvetica Neue"/>
          <w:color w:val="000000" w:themeColor="text1"/>
        </w:rPr>
        <w:t xml:space="preserve">. In feite had de </w:t>
      </w:r>
      <w:r w:rsidRPr="00DA0378">
        <w:rPr>
          <w:rFonts w:ascii="Times" w:hAnsi="Times" w:cs="Helvetica Neue"/>
          <w:color w:val="000000" w:themeColor="text1"/>
        </w:rPr>
        <w:lastRenderedPageBreak/>
        <w:t xml:space="preserve">Verlichting ook de basis gelegd voor wetenschappelijke concepten die de emancipatie van minderheden en vrouwen tegenwerkten. </w:t>
      </w:r>
      <w:r w:rsidR="008E57E9" w:rsidRPr="00DA0378">
        <w:rPr>
          <w:rFonts w:ascii="Times" w:hAnsi="Times" w:cs="Helvetica Neue"/>
          <w:color w:val="000000" w:themeColor="text1"/>
        </w:rPr>
        <w:t>De vraag was of het ‘</w:t>
      </w:r>
      <w:r w:rsidR="008E57E9" w:rsidRPr="00DA0378">
        <w:rPr>
          <w:rFonts w:ascii="Times" w:hAnsi="Times" w:cs="Helvetica Neue"/>
          <w:i/>
          <w:iCs/>
          <w:color w:val="000000" w:themeColor="text1"/>
        </w:rPr>
        <w:t>verlichtingsproject</w:t>
      </w:r>
      <w:r w:rsidR="008E57E9" w:rsidRPr="00DA0378">
        <w:rPr>
          <w:rFonts w:ascii="Times" w:hAnsi="Times" w:cs="Helvetica Neue"/>
          <w:color w:val="000000" w:themeColor="text1"/>
        </w:rPr>
        <w:t>’ nog wel gebruikt mocht worden als narratief voor moderniteit, op het moment dat anti-gelijkheid ook onderdeel was van het verlichtingsgedachtegoed.</w:t>
      </w:r>
      <w:r w:rsidR="008E57E9" w:rsidRPr="00DA0378">
        <w:rPr>
          <w:rStyle w:val="Voetnootmarkering"/>
          <w:rFonts w:ascii="Times" w:hAnsi="Times" w:cs="Helvetica Neue"/>
          <w:color w:val="000000" w:themeColor="text1"/>
        </w:rPr>
        <w:footnoteReference w:id="16"/>
      </w:r>
    </w:p>
    <w:p w14:paraId="64EDB380" w14:textId="6BE47D9B" w:rsidR="00EC1D7D" w:rsidRPr="00DA0378" w:rsidRDefault="000B53CF"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olor w:val="000000" w:themeColor="text1"/>
        </w:rPr>
      </w:pPr>
      <w:r w:rsidRPr="00DA0378">
        <w:rPr>
          <w:rFonts w:ascii="Times" w:hAnsi="Times" w:cs="Helvetica Neue"/>
          <w:color w:val="000000" w:themeColor="text1"/>
        </w:rPr>
        <w:t>Aangezien het historisch tijdperk van de Verlichting werd gezien als het begin van de moderne tijd, werd de relatie tussen moderniteit en de Verlichting concreet gemaakt en vastgezet.</w:t>
      </w:r>
      <w:r w:rsidR="006E416B" w:rsidRPr="00DA0378">
        <w:rPr>
          <w:rFonts w:ascii="Times" w:hAnsi="Times" w:cs="Helvetica Neue"/>
          <w:color w:val="000000" w:themeColor="text1"/>
        </w:rPr>
        <w:br/>
      </w:r>
      <w:r w:rsidR="00AD39C3" w:rsidRPr="00DA0378">
        <w:rPr>
          <w:rFonts w:ascii="Times" w:hAnsi="Times" w:cs="Helvetica Neue"/>
          <w:color w:val="000000" w:themeColor="text1"/>
        </w:rPr>
        <w:t xml:space="preserve">In het debat over de relatie tussen verlichting en moderniteit is het volgende duidelijk. In de twintigste eeuw </w:t>
      </w:r>
      <w:r w:rsidR="008E57E9" w:rsidRPr="00DA0378">
        <w:rPr>
          <w:rFonts w:ascii="Times" w:hAnsi="Times" w:cs="Helvetica Neue"/>
          <w:color w:val="000000" w:themeColor="text1"/>
        </w:rPr>
        <w:t xml:space="preserve">wordt </w:t>
      </w:r>
      <w:r w:rsidR="00AD39C3" w:rsidRPr="00DA0378">
        <w:rPr>
          <w:rFonts w:ascii="Times" w:hAnsi="Times" w:cs="Helvetica Neue"/>
          <w:color w:val="000000" w:themeColor="text1"/>
        </w:rPr>
        <w:t>ons begrip van moderniteit gedefinieerd als de progressieve elementen die we hebben geërfd van de Verlichting of als de onderdrukkende elementen afkomstig van hetzelfde tijdperk. Onenigheid ontstaat over wat we hebben geërfd en van wie we dit geërfd hebben.</w:t>
      </w:r>
      <w:r w:rsidR="004233CB" w:rsidRPr="00DA0378">
        <w:rPr>
          <w:rStyle w:val="Voetnootmarkering"/>
          <w:rFonts w:ascii="Times" w:hAnsi="Times" w:cs="Helvetica Neue"/>
          <w:color w:val="000000" w:themeColor="text1"/>
        </w:rPr>
        <w:footnoteReference w:id="17"/>
      </w:r>
      <w:r w:rsidR="00AD39C3" w:rsidRPr="00DA0378">
        <w:rPr>
          <w:rFonts w:ascii="Times" w:hAnsi="Times" w:cs="Helvetica Neue"/>
          <w:color w:val="000000" w:themeColor="text1"/>
        </w:rPr>
        <w:t xml:space="preserve"> </w:t>
      </w:r>
    </w:p>
    <w:p w14:paraId="2DB3EC31" w14:textId="57FD5400" w:rsidR="00E87878" w:rsidRPr="00DA0378" w:rsidRDefault="006E416B" w:rsidP="00DA0378">
      <w:pPr>
        <w:pStyle w:val="Tekstopmerking"/>
        <w:spacing w:line="360" w:lineRule="auto"/>
        <w:jc w:val="both"/>
        <w:rPr>
          <w:rFonts w:ascii="Times" w:hAnsi="Times" w:cs="Helvetica Neue"/>
          <w:color w:val="000000" w:themeColor="text1"/>
          <w:sz w:val="24"/>
          <w:szCs w:val="24"/>
        </w:rPr>
      </w:pPr>
      <w:r w:rsidRPr="00DA0378">
        <w:rPr>
          <w:rFonts w:ascii="Times" w:hAnsi="Times" w:cs="Helvetica Neue"/>
          <w:color w:val="000000" w:themeColor="text1"/>
          <w:sz w:val="24"/>
          <w:szCs w:val="24"/>
        </w:rPr>
        <w:t xml:space="preserve">Ik zal een aantal visies kort uitwerken om een overzicht te bieden van het huidige wetenschappelijke debat. </w:t>
      </w:r>
      <w:r w:rsidR="00E87878" w:rsidRPr="00DA0378">
        <w:rPr>
          <w:rFonts w:ascii="Times" w:hAnsi="Times"/>
          <w:color w:val="000000" w:themeColor="text1"/>
          <w:sz w:val="24"/>
          <w:szCs w:val="24"/>
        </w:rPr>
        <w:t xml:space="preserve">Vanaf 2000 is moderniteit het interpretatieve kader in de historiografie van de Verlichting. David </w:t>
      </w:r>
      <w:proofErr w:type="spellStart"/>
      <w:r w:rsidR="00E87878" w:rsidRPr="00DA0378">
        <w:rPr>
          <w:rFonts w:ascii="Times" w:hAnsi="Times"/>
          <w:color w:val="000000" w:themeColor="text1"/>
          <w:sz w:val="24"/>
          <w:szCs w:val="24"/>
        </w:rPr>
        <w:t>Hollinger</w:t>
      </w:r>
      <w:proofErr w:type="spellEnd"/>
      <w:r w:rsidR="00E87878" w:rsidRPr="00DA0378">
        <w:rPr>
          <w:rFonts w:ascii="Times" w:hAnsi="Times"/>
          <w:color w:val="000000" w:themeColor="text1"/>
          <w:sz w:val="24"/>
          <w:szCs w:val="24"/>
        </w:rPr>
        <w:t xml:space="preserve"> bekritiseer</w:t>
      </w:r>
      <w:r w:rsidR="00232980" w:rsidRPr="00DA0378">
        <w:rPr>
          <w:rFonts w:ascii="Times" w:hAnsi="Times"/>
          <w:color w:val="000000" w:themeColor="text1"/>
          <w:sz w:val="24"/>
          <w:szCs w:val="24"/>
        </w:rPr>
        <w:t>t</w:t>
      </w:r>
      <w:r w:rsidR="00E87878" w:rsidRPr="00DA0378">
        <w:rPr>
          <w:rFonts w:ascii="Times" w:hAnsi="Times"/>
          <w:color w:val="000000" w:themeColor="text1"/>
          <w:sz w:val="24"/>
          <w:szCs w:val="24"/>
        </w:rPr>
        <w:t xml:space="preserve"> het postmodernisme al in 2001 en stelt dat de </w:t>
      </w:r>
      <w:r w:rsidR="00232980" w:rsidRPr="00DA0378">
        <w:rPr>
          <w:rFonts w:ascii="Times" w:hAnsi="Times"/>
          <w:color w:val="000000" w:themeColor="text1"/>
          <w:sz w:val="24"/>
          <w:szCs w:val="24"/>
        </w:rPr>
        <w:t xml:space="preserve">Verlichting moet worden bestudeerd in zijn volle potentieel. Het probleem is echter </w:t>
      </w:r>
      <w:r w:rsidR="00020694">
        <w:rPr>
          <w:rFonts w:ascii="Times" w:hAnsi="Times"/>
          <w:color w:val="000000" w:themeColor="text1"/>
          <w:sz w:val="24"/>
          <w:szCs w:val="24"/>
        </w:rPr>
        <w:t xml:space="preserve">dat </w:t>
      </w:r>
      <w:r w:rsidR="00232980" w:rsidRPr="00DA0378">
        <w:rPr>
          <w:rFonts w:ascii="Times" w:hAnsi="Times"/>
          <w:color w:val="000000" w:themeColor="text1"/>
          <w:sz w:val="24"/>
          <w:szCs w:val="24"/>
        </w:rPr>
        <w:t xml:space="preserve">het niet mogelijk is om de Verlichting zonder kader te bestuderen. </w:t>
      </w:r>
      <w:r w:rsidR="00020694">
        <w:rPr>
          <w:rFonts w:ascii="Times" w:hAnsi="Times"/>
          <w:color w:val="000000" w:themeColor="text1"/>
          <w:sz w:val="24"/>
          <w:szCs w:val="24"/>
        </w:rPr>
        <w:t>I</w:t>
      </w:r>
      <w:r w:rsidR="00232980" w:rsidRPr="00DA0378">
        <w:rPr>
          <w:rFonts w:ascii="Times" w:hAnsi="Times"/>
          <w:color w:val="000000" w:themeColor="text1"/>
          <w:sz w:val="24"/>
          <w:szCs w:val="24"/>
        </w:rPr>
        <w:t xml:space="preserve">n het afgelopen jaar </w:t>
      </w:r>
      <w:r w:rsidR="00020694">
        <w:rPr>
          <w:rFonts w:ascii="Times" w:hAnsi="Times"/>
          <w:color w:val="000000" w:themeColor="text1"/>
          <w:sz w:val="24"/>
          <w:szCs w:val="24"/>
        </w:rPr>
        <w:t xml:space="preserve">is daarom </w:t>
      </w:r>
      <w:r w:rsidR="00232980" w:rsidRPr="00DA0378">
        <w:rPr>
          <w:rFonts w:ascii="Times" w:hAnsi="Times"/>
          <w:color w:val="000000" w:themeColor="text1"/>
          <w:sz w:val="24"/>
          <w:szCs w:val="24"/>
        </w:rPr>
        <w:t>veel gefilosofeerd over de relatie tussen moderniteit en de Verlichting.</w:t>
      </w:r>
      <w:r w:rsidR="00232980" w:rsidRPr="00DA0378">
        <w:rPr>
          <w:rStyle w:val="Voetnootmarkering"/>
          <w:rFonts w:ascii="Times" w:hAnsi="Times"/>
          <w:color w:val="000000" w:themeColor="text1"/>
          <w:sz w:val="24"/>
          <w:szCs w:val="24"/>
        </w:rPr>
        <w:footnoteReference w:id="18"/>
      </w:r>
    </w:p>
    <w:p w14:paraId="22B91B28" w14:textId="5881CD5A" w:rsidR="00AD39C3" w:rsidRPr="00DA0378" w:rsidRDefault="00AD39C3"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s="Helvetica Neue"/>
          <w:color w:val="000000" w:themeColor="text1"/>
        </w:rPr>
        <w:t xml:space="preserve">Zo stelt </w:t>
      </w:r>
      <w:proofErr w:type="spellStart"/>
      <w:r w:rsidRPr="00DA0378">
        <w:rPr>
          <w:rFonts w:ascii="Times" w:hAnsi="Times" w:cs="Helvetica Neue"/>
          <w:color w:val="000000" w:themeColor="text1"/>
        </w:rPr>
        <w:t>Vicenzo</w:t>
      </w:r>
      <w:proofErr w:type="spellEnd"/>
      <w:r w:rsidRPr="00DA0378">
        <w:rPr>
          <w:rFonts w:ascii="Times" w:hAnsi="Times" w:cs="Helvetica Neue"/>
          <w:color w:val="000000" w:themeColor="text1"/>
        </w:rPr>
        <w:t xml:space="preserve"> </w:t>
      </w:r>
      <w:proofErr w:type="spellStart"/>
      <w:r w:rsidRPr="00DA0378">
        <w:rPr>
          <w:rFonts w:ascii="Times" w:hAnsi="Times" w:cs="Helvetica Neue"/>
          <w:color w:val="000000" w:themeColor="text1"/>
        </w:rPr>
        <w:t>Ferrone</w:t>
      </w:r>
      <w:proofErr w:type="spellEnd"/>
      <w:r w:rsidRPr="00DA0378">
        <w:rPr>
          <w:rFonts w:ascii="Times" w:hAnsi="Times" w:cs="Helvetica Neue"/>
          <w:color w:val="000000" w:themeColor="text1"/>
        </w:rPr>
        <w:t xml:space="preserve"> dat de Verlichting een moderniteitslaboratorium is waarin verschillende </w:t>
      </w:r>
      <w:r w:rsidR="00322182" w:rsidRPr="00DA0378">
        <w:rPr>
          <w:rFonts w:ascii="Times" w:hAnsi="Times" w:cs="Helvetica Neue"/>
          <w:color w:val="000000" w:themeColor="text1"/>
        </w:rPr>
        <w:t>ideeën</w:t>
      </w:r>
      <w:r w:rsidR="008E57E9" w:rsidRPr="00DA0378">
        <w:rPr>
          <w:rFonts w:ascii="Times" w:hAnsi="Times" w:cs="Helvetica Neue"/>
          <w:color w:val="000000" w:themeColor="text1"/>
        </w:rPr>
        <w:t xml:space="preserve"> </w:t>
      </w:r>
      <w:r w:rsidR="00EC1D7D" w:rsidRPr="00DA0378">
        <w:rPr>
          <w:rFonts w:ascii="Times" w:hAnsi="Times" w:cs="Helvetica Neue"/>
          <w:color w:val="000000" w:themeColor="text1"/>
        </w:rPr>
        <w:t>getest</w:t>
      </w:r>
      <w:r w:rsidRPr="00DA0378">
        <w:rPr>
          <w:rFonts w:ascii="Times" w:hAnsi="Times" w:cs="Helvetica Neue"/>
          <w:color w:val="000000" w:themeColor="text1"/>
        </w:rPr>
        <w:t xml:space="preserve"> konden worden op het gebied van politiek, sociaal en economisch gedachtegoed</w:t>
      </w:r>
      <w:r w:rsidR="008E57E9" w:rsidRPr="00DA0378">
        <w:rPr>
          <w:rFonts w:ascii="Times" w:hAnsi="Times" w:cs="Helvetica Neue"/>
          <w:color w:val="000000" w:themeColor="text1"/>
        </w:rPr>
        <w:t>.</w:t>
      </w:r>
      <w:r w:rsidRPr="00DA0378">
        <w:rPr>
          <w:rStyle w:val="Voetnootmarkering"/>
          <w:rFonts w:ascii="Times" w:hAnsi="Times" w:cs="Helvetica Neue"/>
          <w:color w:val="000000" w:themeColor="text1"/>
        </w:rPr>
        <w:footnoteReference w:id="19"/>
      </w:r>
      <w:r w:rsidR="00EC1D7D" w:rsidRPr="00DA0378">
        <w:rPr>
          <w:rFonts w:ascii="Times" w:hAnsi="Times" w:cs="Helvetica Neue"/>
          <w:color w:val="000000" w:themeColor="text1"/>
        </w:rPr>
        <w:t xml:space="preserve"> Antoine</w:t>
      </w:r>
      <w:r w:rsidRPr="00DA0378">
        <w:rPr>
          <w:rFonts w:ascii="Times" w:hAnsi="Times" w:cs="Helvetica Neue"/>
          <w:color w:val="000000" w:themeColor="text1"/>
        </w:rPr>
        <w:t xml:space="preserve"> </w:t>
      </w:r>
      <w:proofErr w:type="spellStart"/>
      <w:r w:rsidRPr="00DA0378">
        <w:rPr>
          <w:rFonts w:ascii="Times" w:hAnsi="Times" w:cs="Helvetica Neue"/>
          <w:color w:val="000000" w:themeColor="text1"/>
        </w:rPr>
        <w:t>Lilti</w:t>
      </w:r>
      <w:proofErr w:type="spellEnd"/>
      <w:r w:rsidRPr="00DA0378">
        <w:rPr>
          <w:rFonts w:ascii="Times" w:hAnsi="Times" w:cs="Helvetica Neue"/>
          <w:color w:val="000000" w:themeColor="text1"/>
        </w:rPr>
        <w:t xml:space="preserve"> ziet moderniteit en de </w:t>
      </w:r>
      <w:r w:rsidR="008E57E9" w:rsidRPr="00DA0378">
        <w:rPr>
          <w:rFonts w:ascii="Times" w:hAnsi="Times" w:cs="Helvetica Neue"/>
          <w:color w:val="000000" w:themeColor="text1"/>
        </w:rPr>
        <w:t>V</w:t>
      </w:r>
      <w:r w:rsidRPr="00DA0378">
        <w:rPr>
          <w:rFonts w:ascii="Times" w:hAnsi="Times" w:cs="Helvetica Neue"/>
          <w:color w:val="000000" w:themeColor="text1"/>
        </w:rPr>
        <w:t>erlichting als een gelaagd netwerk</w:t>
      </w:r>
      <w:r w:rsidR="0016415B">
        <w:rPr>
          <w:rFonts w:ascii="Times" w:hAnsi="Times" w:cs="Helvetica Neue"/>
          <w:color w:val="000000" w:themeColor="text1"/>
        </w:rPr>
        <w:t>,</w:t>
      </w:r>
      <w:r w:rsidRPr="00DA0378">
        <w:rPr>
          <w:rFonts w:ascii="Times" w:hAnsi="Times" w:cs="Helvetica Neue"/>
          <w:color w:val="000000" w:themeColor="text1"/>
        </w:rPr>
        <w:t xml:space="preserve"> </w:t>
      </w:r>
      <w:r w:rsidR="0016415B">
        <w:rPr>
          <w:rFonts w:ascii="Times" w:hAnsi="Times" w:cs="Helvetica Neue"/>
          <w:color w:val="000000" w:themeColor="text1"/>
        </w:rPr>
        <w:t>w</w:t>
      </w:r>
      <w:r w:rsidRPr="00DA0378">
        <w:rPr>
          <w:rFonts w:ascii="Times" w:hAnsi="Times" w:cs="Helvetica Neue"/>
          <w:color w:val="000000" w:themeColor="text1"/>
        </w:rPr>
        <w:t>aarbij de Verlichting niet een programma was van moderniteit, maar een intel</w:t>
      </w:r>
      <w:r w:rsidR="00EC1D7D" w:rsidRPr="00DA0378">
        <w:rPr>
          <w:rFonts w:ascii="Times" w:hAnsi="Times" w:cs="Helvetica Neue"/>
          <w:color w:val="000000" w:themeColor="text1"/>
        </w:rPr>
        <w:t>l</w:t>
      </w:r>
      <w:r w:rsidRPr="00DA0378">
        <w:rPr>
          <w:rFonts w:ascii="Times" w:hAnsi="Times" w:cs="Helvetica Neue"/>
          <w:color w:val="000000" w:themeColor="text1"/>
        </w:rPr>
        <w:t xml:space="preserve">ectuele beweging met een dubbele laag. </w:t>
      </w:r>
      <w:r w:rsidR="00C9386B" w:rsidRPr="00DA0378">
        <w:rPr>
          <w:rFonts w:ascii="Times" w:hAnsi="Times" w:cs="Helvetica Neue"/>
          <w:color w:val="000000" w:themeColor="text1"/>
        </w:rPr>
        <w:t xml:space="preserve">De </w:t>
      </w:r>
      <w:r w:rsidR="0016415B">
        <w:rPr>
          <w:rFonts w:ascii="Times" w:hAnsi="Times" w:cs="Helvetica Neue"/>
          <w:color w:val="000000" w:themeColor="text1"/>
        </w:rPr>
        <w:t>V</w:t>
      </w:r>
      <w:r w:rsidR="00C9386B" w:rsidRPr="00DA0378">
        <w:rPr>
          <w:rFonts w:ascii="Times" w:hAnsi="Times" w:cs="Helvetica Neue"/>
          <w:color w:val="000000" w:themeColor="text1"/>
        </w:rPr>
        <w:t xml:space="preserve">erlichting belooft aan de ene kant dat elk individu de capaciteit heeft om haar eigen rede te formuleren en daardoor </w:t>
      </w:r>
      <w:r w:rsidR="008E57E9" w:rsidRPr="00DA0378">
        <w:rPr>
          <w:rFonts w:ascii="Times" w:hAnsi="Times" w:cs="Helvetica Neue"/>
          <w:color w:val="000000" w:themeColor="text1"/>
        </w:rPr>
        <w:t xml:space="preserve">zich kan ontdoen </w:t>
      </w:r>
      <w:r w:rsidR="00C9386B" w:rsidRPr="00DA0378">
        <w:rPr>
          <w:rFonts w:ascii="Times" w:hAnsi="Times" w:cs="Helvetica Neue"/>
          <w:color w:val="000000" w:themeColor="text1"/>
        </w:rPr>
        <w:t>van onderdrukkende gedachtes en tradities. Aan de andere kant is de Verlichting een beweging met zelfreflectie die kritische g</w:t>
      </w:r>
      <w:r w:rsidR="00EC1D7D" w:rsidRPr="00DA0378">
        <w:rPr>
          <w:rFonts w:ascii="Times" w:hAnsi="Times" w:cs="Helvetica Neue"/>
          <w:color w:val="000000" w:themeColor="text1"/>
        </w:rPr>
        <w:t>oe</w:t>
      </w:r>
      <w:r w:rsidR="00C9386B" w:rsidRPr="00DA0378">
        <w:rPr>
          <w:rFonts w:ascii="Times" w:hAnsi="Times" w:cs="Helvetica Neue"/>
          <w:color w:val="000000" w:themeColor="text1"/>
        </w:rPr>
        <w:t>dkeuring van politiek socio-economische transformaties associeert met moderniteit. Zoals de groei van globale commercie en levensstandaard.</w:t>
      </w:r>
      <w:r w:rsidR="00595C07" w:rsidRPr="00DA0378">
        <w:rPr>
          <w:rFonts w:ascii="Times" w:hAnsi="Times" w:cs="Helvetica Neue"/>
          <w:color w:val="000000" w:themeColor="text1"/>
        </w:rPr>
        <w:t xml:space="preserve"> </w:t>
      </w:r>
      <w:r w:rsidR="00C9386B" w:rsidRPr="00DA0378">
        <w:rPr>
          <w:rFonts w:ascii="Times" w:hAnsi="Times" w:cs="Helvetica Neue"/>
          <w:color w:val="000000" w:themeColor="text1"/>
        </w:rPr>
        <w:t xml:space="preserve">Robertson stelt dat we niet meer inzicht krijgen in de Verlichting door deze in verband te zetten met moderniteit. Veel van de waarden van het gedachtegoed uit de </w:t>
      </w:r>
      <w:r w:rsidR="00595C07" w:rsidRPr="00DA0378">
        <w:rPr>
          <w:rFonts w:ascii="Times" w:hAnsi="Times" w:cs="Helvetica Neue"/>
          <w:color w:val="000000" w:themeColor="text1"/>
        </w:rPr>
        <w:t>V</w:t>
      </w:r>
      <w:r w:rsidR="00C9386B" w:rsidRPr="00DA0378">
        <w:rPr>
          <w:rFonts w:ascii="Times" w:hAnsi="Times" w:cs="Helvetica Neue"/>
          <w:color w:val="000000" w:themeColor="text1"/>
        </w:rPr>
        <w:t xml:space="preserve">erlichting zijn </w:t>
      </w:r>
      <w:r w:rsidR="009657C2" w:rsidRPr="00DA0378">
        <w:rPr>
          <w:rFonts w:ascii="Times" w:hAnsi="Times" w:cs="Helvetica Neue"/>
          <w:color w:val="000000" w:themeColor="text1"/>
        </w:rPr>
        <w:t>verdedigd</w:t>
      </w:r>
      <w:r w:rsidR="00C9386B" w:rsidRPr="00DA0378">
        <w:rPr>
          <w:rFonts w:ascii="Times" w:hAnsi="Times" w:cs="Helvetica Neue"/>
          <w:color w:val="000000" w:themeColor="text1"/>
        </w:rPr>
        <w:t xml:space="preserve"> door filosofen</w:t>
      </w:r>
      <w:r w:rsidR="00F1645E">
        <w:rPr>
          <w:rFonts w:ascii="Times" w:hAnsi="Times" w:cs="Helvetica Neue"/>
          <w:color w:val="000000" w:themeColor="text1"/>
        </w:rPr>
        <w:t xml:space="preserve"> </w:t>
      </w:r>
      <w:r w:rsidR="00C9386B" w:rsidRPr="00DA0378">
        <w:rPr>
          <w:rFonts w:ascii="Times" w:hAnsi="Times" w:cs="Helvetica Neue"/>
          <w:color w:val="000000" w:themeColor="text1"/>
        </w:rPr>
        <w:t xml:space="preserve">en hun </w:t>
      </w:r>
      <w:r w:rsidR="00F1645E">
        <w:rPr>
          <w:rFonts w:ascii="Times" w:hAnsi="Times" w:cs="Helvetica Neue"/>
          <w:color w:val="000000" w:themeColor="text1"/>
        </w:rPr>
        <w:t>aanhangers</w:t>
      </w:r>
      <w:r w:rsidR="00C9386B" w:rsidRPr="00DA0378">
        <w:rPr>
          <w:rFonts w:ascii="Times" w:hAnsi="Times" w:cs="Helvetica Neue"/>
          <w:color w:val="000000" w:themeColor="text1"/>
        </w:rPr>
        <w:t xml:space="preserve">. </w:t>
      </w:r>
      <w:r w:rsidR="008E57E9" w:rsidRPr="00DA0378">
        <w:rPr>
          <w:rFonts w:ascii="Times" w:hAnsi="Times" w:cs="Helvetica Neue"/>
          <w:color w:val="000000" w:themeColor="text1"/>
        </w:rPr>
        <w:t>Robertson stelt dat v</w:t>
      </w:r>
      <w:r w:rsidR="00C9386B" w:rsidRPr="00DA0378">
        <w:rPr>
          <w:rFonts w:ascii="Times" w:hAnsi="Times" w:cs="Helvetica Neue"/>
          <w:color w:val="000000" w:themeColor="text1"/>
        </w:rPr>
        <w:t xml:space="preserve">andaag de dag </w:t>
      </w:r>
      <w:r w:rsidR="008E57E9" w:rsidRPr="00DA0378">
        <w:rPr>
          <w:rFonts w:ascii="Times" w:hAnsi="Times" w:cs="Helvetica Neue"/>
          <w:color w:val="000000" w:themeColor="text1"/>
        </w:rPr>
        <w:lastRenderedPageBreak/>
        <w:t>verlichtings</w:t>
      </w:r>
      <w:r w:rsidR="009657C2" w:rsidRPr="00DA0378">
        <w:rPr>
          <w:rFonts w:ascii="Times" w:hAnsi="Times" w:cs="Helvetica Neue"/>
          <w:color w:val="000000" w:themeColor="text1"/>
        </w:rPr>
        <w:t>ideeën</w:t>
      </w:r>
      <w:r w:rsidR="00C9386B" w:rsidRPr="00DA0378">
        <w:rPr>
          <w:rFonts w:ascii="Times" w:hAnsi="Times" w:cs="Helvetica Neue"/>
          <w:color w:val="000000" w:themeColor="text1"/>
        </w:rPr>
        <w:t xml:space="preserve"> nog op waarde </w:t>
      </w:r>
      <w:r w:rsidR="008E57E9" w:rsidRPr="00DA0378">
        <w:rPr>
          <w:rFonts w:ascii="Times" w:hAnsi="Times" w:cs="Helvetica Neue"/>
          <w:color w:val="000000" w:themeColor="text1"/>
        </w:rPr>
        <w:t xml:space="preserve">worden </w:t>
      </w:r>
      <w:r w:rsidR="00C9386B" w:rsidRPr="00DA0378">
        <w:rPr>
          <w:rFonts w:ascii="Times" w:hAnsi="Times" w:cs="Helvetica Neue"/>
          <w:color w:val="000000" w:themeColor="text1"/>
        </w:rPr>
        <w:t>geschat</w:t>
      </w:r>
      <w:r w:rsidR="008E57E9" w:rsidRPr="00DA0378">
        <w:rPr>
          <w:rFonts w:ascii="Times" w:hAnsi="Times" w:cs="Helvetica Neue"/>
          <w:color w:val="000000" w:themeColor="text1"/>
        </w:rPr>
        <w:t>.</w:t>
      </w:r>
      <w:r w:rsidR="00C9386B" w:rsidRPr="00DA0378">
        <w:rPr>
          <w:rFonts w:ascii="Times" w:hAnsi="Times" w:cs="Helvetica Neue"/>
          <w:color w:val="000000" w:themeColor="text1"/>
        </w:rPr>
        <w:t xml:space="preserve"> </w:t>
      </w:r>
      <w:r w:rsidR="008E57E9" w:rsidRPr="00DA0378">
        <w:rPr>
          <w:rFonts w:ascii="Times" w:hAnsi="Times" w:cs="Helvetica Neue"/>
          <w:color w:val="000000" w:themeColor="text1"/>
        </w:rPr>
        <w:t>We moeten echter</w:t>
      </w:r>
      <w:r w:rsidR="00C9386B" w:rsidRPr="00DA0378">
        <w:rPr>
          <w:rFonts w:ascii="Times" w:hAnsi="Times" w:cs="Helvetica Neue"/>
          <w:color w:val="000000" w:themeColor="text1"/>
        </w:rPr>
        <w:t xml:space="preserve"> niet vergeten dat </w:t>
      </w:r>
      <w:r w:rsidR="009657C2" w:rsidRPr="00DA0378">
        <w:rPr>
          <w:rFonts w:ascii="Times" w:hAnsi="Times" w:cs="Helvetica Neue"/>
          <w:color w:val="000000" w:themeColor="text1"/>
        </w:rPr>
        <w:t>de</w:t>
      </w:r>
      <w:r w:rsidR="00C9386B" w:rsidRPr="00DA0378">
        <w:rPr>
          <w:rFonts w:ascii="Times" w:hAnsi="Times" w:cs="Helvetica Neue"/>
          <w:color w:val="000000" w:themeColor="text1"/>
        </w:rPr>
        <w:t xml:space="preserve"> moderniteit </w:t>
      </w:r>
      <w:r w:rsidR="009657C2" w:rsidRPr="00DA0378">
        <w:rPr>
          <w:rFonts w:ascii="Times" w:hAnsi="Times" w:cs="Helvetica Neue"/>
          <w:color w:val="000000" w:themeColor="text1"/>
        </w:rPr>
        <w:t xml:space="preserve">van de filosofen </w:t>
      </w:r>
      <w:r w:rsidR="00C9386B" w:rsidRPr="00DA0378">
        <w:rPr>
          <w:rFonts w:ascii="Times" w:hAnsi="Times" w:cs="Helvetica Neue"/>
          <w:color w:val="000000" w:themeColor="text1"/>
        </w:rPr>
        <w:t xml:space="preserve">iets anders </w:t>
      </w:r>
      <w:r w:rsidR="00071D6C" w:rsidRPr="00DA0378">
        <w:rPr>
          <w:rFonts w:ascii="Times" w:hAnsi="Times" w:cs="Helvetica Neue"/>
          <w:color w:val="000000" w:themeColor="text1"/>
        </w:rPr>
        <w:t>inhield</w:t>
      </w:r>
      <w:r w:rsidR="00C9386B" w:rsidRPr="00DA0378">
        <w:rPr>
          <w:rFonts w:ascii="Times" w:hAnsi="Times" w:cs="Helvetica Neue"/>
          <w:color w:val="000000" w:themeColor="text1"/>
        </w:rPr>
        <w:t xml:space="preserve"> dan onze</w:t>
      </w:r>
      <w:r w:rsidR="00071D6C" w:rsidRPr="00DA0378">
        <w:rPr>
          <w:rFonts w:ascii="Times" w:hAnsi="Times" w:cs="Helvetica Neue"/>
          <w:color w:val="000000" w:themeColor="text1"/>
        </w:rPr>
        <w:t xml:space="preserve"> moderniteit</w:t>
      </w:r>
      <w:r w:rsidR="00C9386B" w:rsidRPr="00DA0378">
        <w:rPr>
          <w:rFonts w:ascii="Times" w:hAnsi="Times" w:cs="Helvetica Neue"/>
          <w:color w:val="000000" w:themeColor="text1"/>
        </w:rPr>
        <w:t xml:space="preserve">. </w:t>
      </w:r>
      <w:r w:rsidR="009657C2" w:rsidRPr="00DA0378">
        <w:rPr>
          <w:rFonts w:ascii="Times" w:hAnsi="Times" w:cs="Helvetica Neue"/>
          <w:color w:val="000000" w:themeColor="text1"/>
        </w:rPr>
        <w:t>Hierdoor krijgen we niet een duidelijker idee van de</w:t>
      </w:r>
      <w:r w:rsidR="00031710">
        <w:rPr>
          <w:rFonts w:ascii="Times" w:hAnsi="Times" w:cs="Helvetica Neue"/>
          <w:color w:val="000000" w:themeColor="text1"/>
        </w:rPr>
        <w:t xml:space="preserve"> aspecten van  </w:t>
      </w:r>
      <w:r w:rsidR="009657C2" w:rsidRPr="00DA0378">
        <w:rPr>
          <w:rFonts w:ascii="Times" w:hAnsi="Times" w:cs="Helvetica Neue"/>
          <w:color w:val="000000" w:themeColor="text1"/>
        </w:rPr>
        <w:t xml:space="preserve">moderniteit in de Verlichting, maar van ons begrip van deze </w:t>
      </w:r>
      <w:r w:rsidR="00031710">
        <w:rPr>
          <w:rFonts w:ascii="Times" w:hAnsi="Times" w:cs="Helvetica Neue"/>
          <w:color w:val="000000" w:themeColor="text1"/>
        </w:rPr>
        <w:t>aspecten</w:t>
      </w:r>
      <w:r w:rsidR="009657C2" w:rsidRPr="00DA0378">
        <w:rPr>
          <w:rFonts w:ascii="Times" w:hAnsi="Times" w:cs="Helvetica Neue"/>
          <w:color w:val="000000" w:themeColor="text1"/>
        </w:rPr>
        <w:t xml:space="preserve"> in de 20e en 21</w:t>
      </w:r>
      <w:r w:rsidR="009657C2" w:rsidRPr="00DA0378">
        <w:rPr>
          <w:rFonts w:ascii="Times" w:hAnsi="Times" w:cs="Helvetica Neue"/>
          <w:color w:val="000000" w:themeColor="text1"/>
          <w:vertAlign w:val="superscript"/>
        </w:rPr>
        <w:t>e</w:t>
      </w:r>
      <w:r w:rsidR="009657C2" w:rsidRPr="00DA0378">
        <w:rPr>
          <w:rFonts w:ascii="Times" w:hAnsi="Times" w:cs="Helvetica Neue"/>
          <w:color w:val="000000" w:themeColor="text1"/>
        </w:rPr>
        <w:t xml:space="preserve"> eeuw.</w:t>
      </w:r>
      <w:r w:rsidR="00595C07" w:rsidRPr="00DA0378">
        <w:rPr>
          <w:rStyle w:val="Voetnootmarkering"/>
          <w:rFonts w:ascii="Times" w:hAnsi="Times" w:cs="Helvetica Neue"/>
          <w:color w:val="000000" w:themeColor="text1"/>
        </w:rPr>
        <w:t xml:space="preserve"> </w:t>
      </w:r>
      <w:r w:rsidR="00595C07" w:rsidRPr="00DA0378">
        <w:rPr>
          <w:rStyle w:val="Voetnootmarkering"/>
          <w:rFonts w:ascii="Times" w:hAnsi="Times" w:cs="Helvetica Neue"/>
          <w:color w:val="000000" w:themeColor="text1"/>
        </w:rPr>
        <w:footnoteReference w:id="20"/>
      </w:r>
      <w:r w:rsidR="00000BA1" w:rsidRPr="00DA0378">
        <w:rPr>
          <w:rFonts w:ascii="Times" w:hAnsi="Times" w:cs="Helvetica Neue"/>
          <w:color w:val="000000" w:themeColor="text1"/>
        </w:rPr>
        <w:t xml:space="preserve"> </w:t>
      </w:r>
    </w:p>
    <w:p w14:paraId="2E6C9EEA" w14:textId="77777777" w:rsidR="006E416B" w:rsidRPr="00DA0378" w:rsidRDefault="006E416B"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p>
    <w:p w14:paraId="7EDE87B8" w14:textId="77777777" w:rsidR="004F7A1B" w:rsidRPr="00DA0378" w:rsidRDefault="004F7A1B" w:rsidP="00DA0378">
      <w:pPr>
        <w:spacing w:line="360" w:lineRule="auto"/>
        <w:jc w:val="both"/>
        <w:rPr>
          <w:rFonts w:ascii="Times" w:eastAsia="Times New Roman" w:hAnsi="Times" w:cstheme="majorBidi"/>
          <w:color w:val="000000" w:themeColor="text1"/>
          <w:lang w:eastAsia="nl-NL"/>
        </w:rPr>
      </w:pPr>
      <w:r w:rsidRPr="00DA0378">
        <w:rPr>
          <w:rFonts w:ascii="Times" w:eastAsia="Times New Roman" w:hAnsi="Times"/>
          <w:color w:val="000000" w:themeColor="text1"/>
          <w:lang w:eastAsia="nl-NL"/>
        </w:rPr>
        <w:br w:type="page"/>
      </w:r>
    </w:p>
    <w:p w14:paraId="3FDF092B" w14:textId="3C321C8E" w:rsidR="00166BE1" w:rsidRPr="00DA0378" w:rsidRDefault="006E3290" w:rsidP="00CC4012">
      <w:pPr>
        <w:pStyle w:val="Kop3"/>
        <w:rPr>
          <w:rFonts w:eastAsia="Times New Roman"/>
          <w:lang w:eastAsia="nl-NL"/>
        </w:rPr>
      </w:pPr>
      <w:r w:rsidRPr="00DA0378">
        <w:rPr>
          <w:rFonts w:eastAsia="Times New Roman"/>
          <w:lang w:eastAsia="nl-NL"/>
        </w:rPr>
        <w:lastRenderedPageBreak/>
        <w:t xml:space="preserve">Analyse </w:t>
      </w:r>
      <w:r w:rsidR="00E32A6E" w:rsidRPr="00DA0378">
        <w:rPr>
          <w:rFonts w:eastAsia="Times New Roman"/>
          <w:lang w:eastAsia="nl-NL"/>
        </w:rPr>
        <w:t>p</w:t>
      </w:r>
      <w:r w:rsidRPr="00DA0378">
        <w:rPr>
          <w:rFonts w:eastAsia="Times New Roman"/>
          <w:lang w:eastAsia="nl-NL"/>
        </w:rPr>
        <w:t>roduct</w:t>
      </w:r>
    </w:p>
    <w:p w14:paraId="65F844FA" w14:textId="00A5CE29" w:rsidR="00FD3758" w:rsidRPr="00DA0378" w:rsidRDefault="00FD3758"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Aan het eerste deel van de </w:t>
      </w:r>
      <w:r w:rsidRPr="00DA0378">
        <w:rPr>
          <w:rFonts w:ascii="Times" w:eastAsia="Times New Roman" w:hAnsi="Times" w:cs="Times New Roman"/>
          <w:i/>
          <w:iCs/>
          <w:color w:val="000000" w:themeColor="text1"/>
          <w:lang w:eastAsia="nl-NL"/>
        </w:rPr>
        <w:t>Historische context: Verlichting 1650 – 1900,</w:t>
      </w:r>
      <w:r w:rsidRPr="00DA0378">
        <w:rPr>
          <w:rFonts w:ascii="Times" w:eastAsia="Times New Roman" w:hAnsi="Times" w:cs="Times New Roman"/>
          <w:color w:val="000000" w:themeColor="text1"/>
          <w:lang w:eastAsia="nl-NL"/>
        </w:rPr>
        <w:t xml:space="preserve"> ‘</w:t>
      </w:r>
      <w:r w:rsidRPr="00DA0378">
        <w:rPr>
          <w:rFonts w:ascii="Times" w:eastAsia="Times New Roman" w:hAnsi="Times" w:cs="Times New Roman"/>
          <w:i/>
          <w:iCs/>
          <w:color w:val="000000" w:themeColor="text1"/>
          <w:lang w:eastAsia="nl-NL"/>
        </w:rPr>
        <w:t>Welke ideeën ontstonden tijdens de Verlichting over een meer rechtvaardige samenleving</w:t>
      </w:r>
      <w:r w:rsidRPr="00DA0378">
        <w:rPr>
          <w:rFonts w:ascii="Times" w:eastAsia="Times New Roman" w:hAnsi="Times" w:cs="Times New Roman"/>
          <w:color w:val="000000" w:themeColor="text1"/>
          <w:lang w:eastAsia="nl-NL"/>
        </w:rPr>
        <w:t xml:space="preserve"> (1650-1789)?’, zijn mij een aantal dingen opgevallen. Aangezien de historische context een hoge informatiedichtheid heeft heb ik besloten om hem in drie</w:t>
      </w:r>
      <w:r w:rsidR="005B5A59" w:rsidRPr="00DA0378">
        <w:rPr>
          <w:rFonts w:ascii="Times" w:eastAsia="Times New Roman" w:hAnsi="Times" w:cs="Times New Roman"/>
          <w:color w:val="000000" w:themeColor="text1"/>
          <w:lang w:eastAsia="nl-NL"/>
        </w:rPr>
        <w:t xml:space="preserve"> delen</w:t>
      </w:r>
      <w:r w:rsidRPr="00DA0378">
        <w:rPr>
          <w:rFonts w:ascii="Times" w:eastAsia="Times New Roman" w:hAnsi="Times" w:cs="Times New Roman"/>
          <w:color w:val="000000" w:themeColor="text1"/>
          <w:lang w:eastAsia="nl-NL"/>
        </w:rPr>
        <w:t xml:space="preserve"> </w:t>
      </w:r>
      <w:r w:rsidR="005B5A59" w:rsidRPr="00DA0378">
        <w:rPr>
          <w:rFonts w:ascii="Times" w:eastAsia="Times New Roman" w:hAnsi="Times" w:cs="Times New Roman"/>
          <w:color w:val="000000" w:themeColor="text1"/>
          <w:lang w:eastAsia="nl-NL"/>
        </w:rPr>
        <w:t>te analyseren. Ik kijk naar de manier waarop de syllabus de o</w:t>
      </w:r>
      <w:r w:rsidRPr="00DA0378">
        <w:rPr>
          <w:rFonts w:ascii="Times" w:eastAsia="Times New Roman" w:hAnsi="Times" w:cs="Times New Roman"/>
          <w:color w:val="000000" w:themeColor="text1"/>
          <w:lang w:eastAsia="nl-NL"/>
        </w:rPr>
        <w:t>orzaak</w:t>
      </w:r>
      <w:r w:rsidR="005B5A59" w:rsidRPr="00DA0378">
        <w:rPr>
          <w:rFonts w:ascii="Times" w:eastAsia="Times New Roman" w:hAnsi="Times" w:cs="Times New Roman"/>
          <w:color w:val="000000" w:themeColor="text1"/>
          <w:lang w:eastAsia="nl-NL"/>
        </w:rPr>
        <w:t xml:space="preserve"> van de Verlichting en</w:t>
      </w:r>
      <w:r w:rsidRPr="00DA0378">
        <w:rPr>
          <w:rFonts w:ascii="Times" w:eastAsia="Times New Roman" w:hAnsi="Times" w:cs="Times New Roman"/>
          <w:color w:val="000000" w:themeColor="text1"/>
          <w:lang w:eastAsia="nl-NL"/>
        </w:rPr>
        <w:t xml:space="preserve"> </w:t>
      </w:r>
      <w:r w:rsidR="00CD505E" w:rsidRPr="00DA0378">
        <w:rPr>
          <w:rFonts w:ascii="Times" w:eastAsia="Times New Roman" w:hAnsi="Times" w:cs="Times New Roman"/>
          <w:color w:val="000000" w:themeColor="text1"/>
          <w:lang w:eastAsia="nl-NL"/>
        </w:rPr>
        <w:t>i</w:t>
      </w:r>
      <w:r w:rsidRPr="00DA0378">
        <w:rPr>
          <w:rFonts w:ascii="Times" w:eastAsia="Times New Roman" w:hAnsi="Times" w:cs="Times New Roman"/>
          <w:color w:val="000000" w:themeColor="text1"/>
          <w:lang w:eastAsia="nl-NL"/>
        </w:rPr>
        <w:t>nhoud</w:t>
      </w:r>
      <w:r w:rsidR="005B5A59" w:rsidRPr="00DA0378">
        <w:rPr>
          <w:rFonts w:ascii="Times" w:eastAsia="Times New Roman" w:hAnsi="Times" w:cs="Times New Roman"/>
          <w:color w:val="000000" w:themeColor="text1"/>
          <w:lang w:eastAsia="nl-NL"/>
        </w:rPr>
        <w:t xml:space="preserve"> van de Verlichting</w:t>
      </w:r>
      <w:r w:rsidRPr="00DA0378">
        <w:rPr>
          <w:rFonts w:ascii="Times" w:eastAsia="Times New Roman" w:hAnsi="Times" w:cs="Times New Roman"/>
          <w:color w:val="000000" w:themeColor="text1"/>
          <w:lang w:eastAsia="nl-NL"/>
        </w:rPr>
        <w:t xml:space="preserve"> </w:t>
      </w:r>
      <w:r w:rsidR="005B5A59" w:rsidRPr="00DA0378">
        <w:rPr>
          <w:rFonts w:ascii="Times" w:eastAsia="Times New Roman" w:hAnsi="Times" w:cs="Times New Roman"/>
          <w:color w:val="000000" w:themeColor="text1"/>
          <w:lang w:eastAsia="nl-NL"/>
        </w:rPr>
        <w:t>beschrijft. En naar de manier waarop dit beeld ge</w:t>
      </w:r>
      <w:r w:rsidR="00397EE8" w:rsidRPr="00DA0378">
        <w:rPr>
          <w:rFonts w:ascii="Times" w:eastAsia="Times New Roman" w:hAnsi="Times" w:cs="Times New Roman"/>
          <w:color w:val="000000" w:themeColor="text1"/>
          <w:lang w:eastAsia="nl-NL"/>
        </w:rPr>
        <w:t>nuance</w:t>
      </w:r>
      <w:r w:rsidR="005B5A59" w:rsidRPr="00DA0378">
        <w:rPr>
          <w:rFonts w:ascii="Times" w:eastAsia="Times New Roman" w:hAnsi="Times" w:cs="Times New Roman"/>
          <w:color w:val="000000" w:themeColor="text1"/>
          <w:lang w:eastAsia="nl-NL"/>
        </w:rPr>
        <w:t>erd wordt</w:t>
      </w:r>
      <w:r w:rsidRPr="00DA0378">
        <w:rPr>
          <w:rFonts w:ascii="Times" w:eastAsia="Times New Roman" w:hAnsi="Times" w:cs="Times New Roman"/>
          <w:color w:val="000000" w:themeColor="text1"/>
          <w:lang w:eastAsia="nl-NL"/>
        </w:rPr>
        <w:t xml:space="preserve">. </w:t>
      </w:r>
    </w:p>
    <w:p w14:paraId="1AF4F6F6" w14:textId="115DB589" w:rsidR="00015FB4" w:rsidRPr="00DA0378" w:rsidRDefault="005B5A59"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Als geheel valt de</w:t>
      </w:r>
      <w:r w:rsidR="00AD2E0B" w:rsidRPr="00DA0378">
        <w:rPr>
          <w:rFonts w:ascii="Times" w:eastAsia="Times New Roman" w:hAnsi="Times" w:cs="Times New Roman"/>
          <w:color w:val="000000" w:themeColor="text1"/>
          <w:lang w:eastAsia="nl-NL"/>
        </w:rPr>
        <w:t xml:space="preserve"> syllabus te plaatsen in de periode van 1989- 2010, waarin de Verlichting wordt gezien als </w:t>
      </w:r>
      <w:r w:rsidR="00CE4924" w:rsidRPr="00DA0378">
        <w:rPr>
          <w:rFonts w:ascii="Times" w:eastAsia="Times New Roman" w:hAnsi="Times" w:cs="Times New Roman"/>
          <w:color w:val="000000" w:themeColor="text1"/>
          <w:lang w:eastAsia="nl-NL"/>
        </w:rPr>
        <w:t>losstaande ontwikkelingen van de 18</w:t>
      </w:r>
      <w:r w:rsidR="00CE4924" w:rsidRPr="00DA0378">
        <w:rPr>
          <w:rFonts w:ascii="Times" w:eastAsia="Times New Roman" w:hAnsi="Times" w:cs="Times New Roman"/>
          <w:color w:val="000000" w:themeColor="text1"/>
          <w:vertAlign w:val="superscript"/>
          <w:lang w:eastAsia="nl-NL"/>
        </w:rPr>
        <w:t>e</w:t>
      </w:r>
      <w:r w:rsidR="00CE4924" w:rsidRPr="00DA0378">
        <w:rPr>
          <w:rFonts w:ascii="Times" w:eastAsia="Times New Roman" w:hAnsi="Times" w:cs="Times New Roman"/>
          <w:color w:val="000000" w:themeColor="text1"/>
          <w:lang w:eastAsia="nl-NL"/>
        </w:rPr>
        <w:t xml:space="preserve"> eeuw.</w:t>
      </w:r>
      <w:r w:rsidRPr="00DA0378">
        <w:rPr>
          <w:rFonts w:ascii="Times" w:eastAsia="Times New Roman" w:hAnsi="Times" w:cs="Times New Roman"/>
          <w:color w:val="000000" w:themeColor="text1"/>
          <w:lang w:eastAsia="nl-NL"/>
        </w:rPr>
        <w:t xml:space="preserve"> De Verlichting wordt neergezet als het begin van de moderne tijd.</w:t>
      </w:r>
      <w:r w:rsidR="00AD2E0B" w:rsidRPr="00DA0378">
        <w:rPr>
          <w:rFonts w:ascii="Times" w:eastAsia="Times New Roman" w:hAnsi="Times" w:cs="Times New Roman"/>
          <w:color w:val="000000" w:themeColor="text1"/>
          <w:lang w:eastAsia="nl-NL"/>
        </w:rPr>
        <w:t xml:space="preserve"> </w:t>
      </w:r>
      <w:r w:rsidRPr="00DA0378">
        <w:rPr>
          <w:rFonts w:ascii="Times" w:eastAsia="Times New Roman" w:hAnsi="Times" w:cs="Times New Roman"/>
          <w:color w:val="000000" w:themeColor="text1"/>
          <w:lang w:eastAsia="nl-NL"/>
        </w:rPr>
        <w:t>De selectie van filosofen en concepten die worden uitgewerkt komen vandaag de dag nog steeds voor. Deze presentatie benadrukt,</w:t>
      </w:r>
      <w:r w:rsidR="00AD2E0B" w:rsidRPr="00DA0378">
        <w:rPr>
          <w:rFonts w:ascii="Times" w:eastAsia="Times New Roman" w:hAnsi="Times" w:cs="Times New Roman"/>
          <w:color w:val="000000" w:themeColor="text1"/>
          <w:lang w:eastAsia="nl-NL"/>
        </w:rPr>
        <w:t xml:space="preserve"> met uitzonderingen daargelaten, </w:t>
      </w:r>
      <w:r w:rsidRPr="00DA0378">
        <w:rPr>
          <w:rFonts w:ascii="Times" w:eastAsia="Times New Roman" w:hAnsi="Times" w:cs="Times New Roman"/>
          <w:color w:val="000000" w:themeColor="text1"/>
          <w:lang w:eastAsia="nl-NL"/>
        </w:rPr>
        <w:t xml:space="preserve">de </w:t>
      </w:r>
      <w:r w:rsidR="00CD505E" w:rsidRPr="00DA0378">
        <w:rPr>
          <w:rFonts w:ascii="Times" w:eastAsia="Times New Roman" w:hAnsi="Times" w:cs="Times New Roman"/>
          <w:color w:val="000000" w:themeColor="text1"/>
          <w:lang w:eastAsia="nl-NL"/>
        </w:rPr>
        <w:t xml:space="preserve">overeenkomsten tussen onze tijd en de </w:t>
      </w:r>
      <w:r w:rsidR="00397EE8" w:rsidRPr="00DA0378">
        <w:rPr>
          <w:rFonts w:ascii="Times" w:eastAsia="Times New Roman" w:hAnsi="Times" w:cs="Times New Roman"/>
          <w:color w:val="000000" w:themeColor="text1"/>
          <w:lang w:eastAsia="nl-NL"/>
        </w:rPr>
        <w:t>V</w:t>
      </w:r>
      <w:r w:rsidR="00CD505E" w:rsidRPr="00DA0378">
        <w:rPr>
          <w:rFonts w:ascii="Times" w:eastAsia="Times New Roman" w:hAnsi="Times" w:cs="Times New Roman"/>
          <w:color w:val="000000" w:themeColor="text1"/>
          <w:lang w:eastAsia="nl-NL"/>
        </w:rPr>
        <w:t>erlichting</w:t>
      </w:r>
      <w:r w:rsidRPr="00DA0378">
        <w:rPr>
          <w:rFonts w:ascii="Times" w:eastAsia="Times New Roman" w:hAnsi="Times" w:cs="Times New Roman"/>
          <w:color w:val="000000" w:themeColor="text1"/>
          <w:lang w:eastAsia="nl-NL"/>
        </w:rPr>
        <w:t xml:space="preserve"> en niet de verschillen</w:t>
      </w:r>
      <w:r w:rsidR="00CD505E" w:rsidRPr="00DA0378">
        <w:rPr>
          <w:rFonts w:ascii="Times" w:eastAsia="Times New Roman" w:hAnsi="Times" w:cs="Times New Roman"/>
          <w:color w:val="000000" w:themeColor="text1"/>
          <w:lang w:eastAsia="nl-NL"/>
        </w:rPr>
        <w:t xml:space="preserve">. De selectie van filosofen en </w:t>
      </w:r>
      <w:r w:rsidR="00CE4924" w:rsidRPr="00DA0378">
        <w:rPr>
          <w:rFonts w:ascii="Times" w:eastAsia="Times New Roman" w:hAnsi="Times" w:cs="Times New Roman"/>
          <w:color w:val="000000" w:themeColor="text1"/>
          <w:lang w:eastAsia="nl-NL"/>
        </w:rPr>
        <w:t>concepten</w:t>
      </w:r>
      <w:r w:rsidR="00CD505E" w:rsidRPr="00DA0378">
        <w:rPr>
          <w:rFonts w:ascii="Times" w:eastAsia="Times New Roman" w:hAnsi="Times" w:cs="Times New Roman"/>
          <w:color w:val="000000" w:themeColor="text1"/>
          <w:lang w:eastAsia="nl-NL"/>
        </w:rPr>
        <w:t xml:space="preserve"> word</w:t>
      </w:r>
      <w:r w:rsidRPr="00DA0378">
        <w:rPr>
          <w:rFonts w:ascii="Times" w:eastAsia="Times New Roman" w:hAnsi="Times" w:cs="Times New Roman"/>
          <w:color w:val="000000" w:themeColor="text1"/>
          <w:lang w:eastAsia="nl-NL"/>
        </w:rPr>
        <w:t>t</w:t>
      </w:r>
      <w:r w:rsidR="00CE4924" w:rsidRPr="00DA0378">
        <w:rPr>
          <w:rFonts w:ascii="Times" w:eastAsia="Times New Roman" w:hAnsi="Times" w:cs="Times New Roman"/>
          <w:color w:val="000000" w:themeColor="text1"/>
          <w:lang w:eastAsia="nl-NL"/>
        </w:rPr>
        <w:t xml:space="preserve"> niet uitgewerkt. </w:t>
      </w:r>
      <w:r w:rsidR="00E85F93">
        <w:rPr>
          <w:rFonts w:ascii="Times" w:eastAsia="Times New Roman" w:hAnsi="Times" w:cs="Times New Roman"/>
          <w:color w:val="000000" w:themeColor="text1"/>
          <w:lang w:eastAsia="nl-NL"/>
        </w:rPr>
        <w:t>Het</w:t>
      </w:r>
      <w:r w:rsidR="00CE4924" w:rsidRPr="00DA0378">
        <w:rPr>
          <w:rFonts w:ascii="Times" w:eastAsia="Times New Roman" w:hAnsi="Times" w:cs="Times New Roman"/>
          <w:color w:val="000000" w:themeColor="text1"/>
          <w:lang w:eastAsia="nl-NL"/>
        </w:rPr>
        <w:t xml:space="preserve"> lijkt alsof concepten als </w:t>
      </w:r>
      <w:r w:rsidR="00CD505E" w:rsidRPr="00DA0378">
        <w:rPr>
          <w:rFonts w:ascii="Times" w:eastAsia="Times New Roman" w:hAnsi="Times" w:cs="Times New Roman"/>
          <w:color w:val="000000" w:themeColor="text1"/>
          <w:lang w:eastAsia="nl-NL"/>
        </w:rPr>
        <w:t>maatschappij</w:t>
      </w:r>
      <w:r w:rsidR="00CE4924" w:rsidRPr="00DA0378">
        <w:rPr>
          <w:rFonts w:ascii="Times" w:eastAsia="Times New Roman" w:hAnsi="Times" w:cs="Times New Roman"/>
          <w:color w:val="000000" w:themeColor="text1"/>
          <w:lang w:eastAsia="nl-NL"/>
        </w:rPr>
        <w:t xml:space="preserve">, </w:t>
      </w:r>
      <w:r w:rsidR="00015FB4" w:rsidRPr="00DA0378">
        <w:rPr>
          <w:rFonts w:ascii="Times" w:eastAsia="Times New Roman" w:hAnsi="Times" w:cs="Times New Roman"/>
          <w:color w:val="000000" w:themeColor="text1"/>
          <w:lang w:eastAsia="nl-NL"/>
        </w:rPr>
        <w:t>d</w:t>
      </w:r>
      <w:r w:rsidR="00CD505E" w:rsidRPr="00DA0378">
        <w:rPr>
          <w:rFonts w:ascii="Times" w:eastAsia="Times New Roman" w:hAnsi="Times" w:cs="Times New Roman"/>
          <w:color w:val="000000" w:themeColor="text1"/>
          <w:lang w:eastAsia="nl-NL"/>
        </w:rPr>
        <w:t>emocratie, gelijkheid en religie</w:t>
      </w:r>
      <w:r w:rsidR="00CE4924" w:rsidRPr="00DA0378">
        <w:rPr>
          <w:rFonts w:ascii="Times" w:eastAsia="Times New Roman" w:hAnsi="Times" w:cs="Times New Roman"/>
          <w:color w:val="000000" w:themeColor="text1"/>
          <w:lang w:eastAsia="nl-NL"/>
        </w:rPr>
        <w:t xml:space="preserve"> destijds hetzelfde inhielden als nu</w:t>
      </w:r>
      <w:r w:rsidR="00CD505E" w:rsidRPr="00DA0378">
        <w:rPr>
          <w:rFonts w:ascii="Times" w:eastAsia="Times New Roman" w:hAnsi="Times" w:cs="Times New Roman"/>
          <w:color w:val="000000" w:themeColor="text1"/>
          <w:lang w:eastAsia="nl-NL"/>
        </w:rPr>
        <w:t>. Hier</w:t>
      </w:r>
      <w:r w:rsidR="00E85F93">
        <w:rPr>
          <w:rFonts w:ascii="Times" w:eastAsia="Times New Roman" w:hAnsi="Times" w:cs="Times New Roman"/>
          <w:color w:val="000000" w:themeColor="text1"/>
          <w:lang w:eastAsia="nl-NL"/>
        </w:rPr>
        <w:t xml:space="preserve">mee suggereert de syllabus </w:t>
      </w:r>
      <w:r w:rsidR="00CD505E" w:rsidRPr="00DA0378">
        <w:rPr>
          <w:rFonts w:ascii="Times" w:eastAsia="Times New Roman" w:hAnsi="Times" w:cs="Times New Roman"/>
          <w:color w:val="000000" w:themeColor="text1"/>
          <w:lang w:eastAsia="nl-NL"/>
        </w:rPr>
        <w:t>dat</w:t>
      </w:r>
      <w:r w:rsidR="00E85F93">
        <w:rPr>
          <w:rFonts w:ascii="Times" w:eastAsia="Times New Roman" w:hAnsi="Times" w:cs="Times New Roman"/>
          <w:color w:val="000000" w:themeColor="text1"/>
          <w:lang w:eastAsia="nl-NL"/>
        </w:rPr>
        <w:t xml:space="preserve"> </w:t>
      </w:r>
      <w:r w:rsidR="00CD505E" w:rsidRPr="00DA0378">
        <w:rPr>
          <w:rFonts w:ascii="Times" w:eastAsia="Times New Roman" w:hAnsi="Times" w:cs="Times New Roman"/>
          <w:color w:val="000000" w:themeColor="text1"/>
          <w:lang w:eastAsia="nl-NL"/>
        </w:rPr>
        <w:t>mensen in de 18</w:t>
      </w:r>
      <w:r w:rsidR="00CD505E" w:rsidRPr="00DA0378">
        <w:rPr>
          <w:rFonts w:ascii="Times" w:eastAsia="Times New Roman" w:hAnsi="Times" w:cs="Times New Roman"/>
          <w:color w:val="000000" w:themeColor="text1"/>
          <w:vertAlign w:val="superscript"/>
          <w:lang w:eastAsia="nl-NL"/>
        </w:rPr>
        <w:t>e</w:t>
      </w:r>
      <w:r w:rsidR="00CD505E" w:rsidRPr="00DA0378">
        <w:rPr>
          <w:rFonts w:ascii="Times" w:eastAsia="Times New Roman" w:hAnsi="Times" w:cs="Times New Roman"/>
          <w:color w:val="000000" w:themeColor="text1"/>
          <w:lang w:eastAsia="nl-NL"/>
        </w:rPr>
        <w:t xml:space="preserve"> eeuw exact hetzelfde dachten</w:t>
      </w:r>
      <w:r w:rsidR="00E85F93">
        <w:rPr>
          <w:rFonts w:ascii="Times" w:eastAsia="Times New Roman" w:hAnsi="Times" w:cs="Times New Roman"/>
          <w:color w:val="000000" w:themeColor="text1"/>
          <w:lang w:eastAsia="nl-NL"/>
        </w:rPr>
        <w:t xml:space="preserve"> als dat wij doen</w:t>
      </w:r>
      <w:r w:rsidRPr="00DA0378">
        <w:rPr>
          <w:rFonts w:ascii="Times" w:eastAsia="Times New Roman" w:hAnsi="Times" w:cs="Times New Roman"/>
          <w:color w:val="000000" w:themeColor="text1"/>
          <w:lang w:eastAsia="nl-NL"/>
        </w:rPr>
        <w:t>. Dit gaat ten koste van n</w:t>
      </w:r>
      <w:r w:rsidR="00015FB4" w:rsidRPr="00DA0378">
        <w:rPr>
          <w:rFonts w:ascii="Times" w:eastAsia="Times New Roman" w:hAnsi="Times" w:cs="Times New Roman"/>
          <w:color w:val="000000" w:themeColor="text1"/>
          <w:lang w:eastAsia="nl-NL"/>
        </w:rPr>
        <w:t xml:space="preserve">uance. </w:t>
      </w:r>
    </w:p>
    <w:p w14:paraId="39355989" w14:textId="522BC439" w:rsidR="005059EF" w:rsidRPr="00DA0378" w:rsidRDefault="005059EF" w:rsidP="00DA0378">
      <w:pPr>
        <w:spacing w:line="360" w:lineRule="auto"/>
        <w:jc w:val="both"/>
        <w:rPr>
          <w:rFonts w:ascii="Times" w:hAnsi="Times"/>
          <w:color w:val="000000" w:themeColor="text1"/>
          <w:lang w:eastAsia="nl-NL"/>
        </w:rPr>
      </w:pPr>
      <w:r w:rsidRPr="00DA0378">
        <w:rPr>
          <w:rFonts w:ascii="Times" w:hAnsi="Times"/>
          <w:color w:val="000000" w:themeColor="text1"/>
          <w:lang w:eastAsia="nl-NL"/>
        </w:rPr>
        <w:t xml:space="preserve">Er wordt niet gesproken over </w:t>
      </w:r>
      <w:r w:rsidR="00B51869">
        <w:rPr>
          <w:rFonts w:ascii="Times" w:hAnsi="Times"/>
          <w:color w:val="000000" w:themeColor="text1"/>
          <w:lang w:eastAsia="nl-NL"/>
        </w:rPr>
        <w:t>‘</w:t>
      </w:r>
      <w:r w:rsidRPr="00DA0378">
        <w:rPr>
          <w:rFonts w:ascii="Times" w:hAnsi="Times"/>
          <w:color w:val="000000" w:themeColor="text1"/>
          <w:lang w:eastAsia="nl-NL"/>
        </w:rPr>
        <w:t>de Verlichting</w:t>
      </w:r>
      <w:r w:rsidR="00B51869">
        <w:rPr>
          <w:rFonts w:ascii="Times" w:hAnsi="Times"/>
          <w:color w:val="000000" w:themeColor="text1"/>
          <w:lang w:eastAsia="nl-NL"/>
        </w:rPr>
        <w:t>’</w:t>
      </w:r>
      <w:r w:rsidRPr="00DA0378">
        <w:rPr>
          <w:rFonts w:ascii="Times" w:hAnsi="Times"/>
          <w:color w:val="000000" w:themeColor="text1"/>
          <w:lang w:eastAsia="nl-NL"/>
        </w:rPr>
        <w:t xml:space="preserve"> terwijl dat in de vorige syllabus wel het geval is. </w:t>
      </w:r>
      <w:r w:rsidR="00736C8A">
        <w:rPr>
          <w:rFonts w:ascii="Times" w:hAnsi="Times"/>
          <w:color w:val="000000" w:themeColor="text1"/>
          <w:lang w:eastAsia="nl-NL"/>
        </w:rPr>
        <w:t xml:space="preserve">Het verdwijnen van </w:t>
      </w:r>
      <w:r w:rsidR="00B51869">
        <w:rPr>
          <w:rFonts w:ascii="Times" w:hAnsi="Times"/>
          <w:color w:val="000000" w:themeColor="text1"/>
          <w:lang w:eastAsia="nl-NL"/>
        </w:rPr>
        <w:t>‘</w:t>
      </w:r>
      <w:r w:rsidR="00736C8A">
        <w:rPr>
          <w:rFonts w:ascii="Times" w:hAnsi="Times"/>
          <w:color w:val="000000" w:themeColor="text1"/>
          <w:lang w:eastAsia="nl-NL"/>
        </w:rPr>
        <w:t>de Verlichting</w:t>
      </w:r>
      <w:r w:rsidR="00B51869">
        <w:rPr>
          <w:rFonts w:ascii="Times" w:hAnsi="Times"/>
          <w:color w:val="000000" w:themeColor="text1"/>
          <w:lang w:eastAsia="nl-NL"/>
        </w:rPr>
        <w:t>’</w:t>
      </w:r>
      <w:r w:rsidR="00736C8A">
        <w:rPr>
          <w:rFonts w:ascii="Times" w:hAnsi="Times"/>
          <w:color w:val="000000" w:themeColor="text1"/>
          <w:lang w:eastAsia="nl-NL"/>
        </w:rPr>
        <w:t xml:space="preserve"> als term uit de huidige syllabus </w:t>
      </w:r>
      <w:r w:rsidRPr="00DA0378">
        <w:rPr>
          <w:rFonts w:ascii="Times" w:hAnsi="Times"/>
          <w:color w:val="000000" w:themeColor="text1"/>
          <w:lang w:eastAsia="nl-NL"/>
        </w:rPr>
        <w:t xml:space="preserve">sluit aan bij de historiografische ontwikkeling </w:t>
      </w:r>
      <w:r w:rsidR="001324AE">
        <w:rPr>
          <w:rFonts w:ascii="Times" w:hAnsi="Times"/>
          <w:color w:val="000000" w:themeColor="text1"/>
          <w:lang w:eastAsia="nl-NL"/>
        </w:rPr>
        <w:t xml:space="preserve">van de jaren tachtig en negentig die </w:t>
      </w:r>
      <w:r w:rsidRPr="00DA0378">
        <w:rPr>
          <w:rFonts w:ascii="Times" w:hAnsi="Times"/>
          <w:color w:val="000000" w:themeColor="text1"/>
          <w:lang w:eastAsia="nl-NL"/>
        </w:rPr>
        <w:t xml:space="preserve">de Verlichting </w:t>
      </w:r>
      <w:r w:rsidR="001324AE">
        <w:rPr>
          <w:rFonts w:ascii="Times" w:hAnsi="Times"/>
          <w:color w:val="000000" w:themeColor="text1"/>
          <w:lang w:eastAsia="nl-NL"/>
        </w:rPr>
        <w:t>als historische periode verwerpt.</w:t>
      </w:r>
      <w:r w:rsidRPr="00DA0378">
        <w:rPr>
          <w:rFonts w:ascii="Times" w:hAnsi="Times"/>
          <w:color w:val="000000" w:themeColor="text1"/>
          <w:lang w:eastAsia="nl-NL"/>
        </w:rPr>
        <w:t xml:space="preserve"> </w:t>
      </w:r>
      <w:r w:rsidR="001324AE">
        <w:rPr>
          <w:rFonts w:ascii="Times" w:hAnsi="Times"/>
          <w:color w:val="000000" w:themeColor="text1"/>
          <w:lang w:eastAsia="nl-NL"/>
        </w:rPr>
        <w:t>Historici vonden dat ‘de Verlichting’ de</w:t>
      </w:r>
      <w:r w:rsidRPr="00DA0378">
        <w:rPr>
          <w:rFonts w:ascii="Times" w:hAnsi="Times"/>
          <w:color w:val="000000" w:themeColor="text1"/>
          <w:lang w:eastAsia="nl-NL"/>
        </w:rPr>
        <w:t xml:space="preserve"> illusie wekt</w:t>
      </w:r>
      <w:r w:rsidR="001324AE">
        <w:rPr>
          <w:rFonts w:ascii="Times" w:hAnsi="Times"/>
          <w:color w:val="000000" w:themeColor="text1"/>
          <w:lang w:eastAsia="nl-NL"/>
        </w:rPr>
        <w:t xml:space="preserve">e van </w:t>
      </w:r>
      <w:r w:rsidRPr="00DA0378">
        <w:rPr>
          <w:rFonts w:ascii="Times" w:hAnsi="Times"/>
          <w:color w:val="000000" w:themeColor="text1"/>
          <w:lang w:eastAsia="nl-NL"/>
        </w:rPr>
        <w:t>een eenzijdige periode</w:t>
      </w:r>
      <w:r w:rsidR="00DD268B">
        <w:rPr>
          <w:rFonts w:ascii="Times" w:hAnsi="Times"/>
          <w:color w:val="000000" w:themeColor="text1"/>
          <w:lang w:eastAsia="nl-NL"/>
        </w:rPr>
        <w:t xml:space="preserve"> </w:t>
      </w:r>
      <w:r w:rsidRPr="00DA0378">
        <w:rPr>
          <w:rFonts w:ascii="Times" w:hAnsi="Times"/>
          <w:color w:val="000000" w:themeColor="text1"/>
          <w:lang w:eastAsia="nl-NL"/>
        </w:rPr>
        <w:t xml:space="preserve">zonder tegenstellingen in politieke, filosofische, economische en sociale ontwikkelingen. In de meest recente historiografische ontwikkeling wordt er echter gesproken over de negatieve gevolgen van het verdwijnen van dit concept. </w:t>
      </w:r>
      <w:r w:rsidRPr="00DA0378">
        <w:rPr>
          <w:rStyle w:val="Voetnootmarkering"/>
          <w:rFonts w:ascii="Times" w:hAnsi="Times"/>
          <w:color w:val="000000" w:themeColor="text1"/>
          <w:lang w:eastAsia="nl-NL"/>
        </w:rPr>
        <w:footnoteReference w:id="21"/>
      </w:r>
    </w:p>
    <w:p w14:paraId="34F19473" w14:textId="28C082F5" w:rsidR="00397877" w:rsidRPr="00DA0378" w:rsidRDefault="005059EF" w:rsidP="00DA0378">
      <w:pPr>
        <w:spacing w:line="360" w:lineRule="auto"/>
        <w:jc w:val="both"/>
        <w:rPr>
          <w:rFonts w:ascii="Times" w:eastAsia="Times New Roman" w:hAnsi="Times" w:cs="Times New Roman"/>
          <w:color w:val="000000" w:themeColor="text1"/>
          <w:lang w:eastAsia="nl-NL"/>
        </w:rPr>
      </w:pPr>
      <w:r w:rsidRPr="00DA0378">
        <w:rPr>
          <w:rFonts w:ascii="Times" w:hAnsi="Times"/>
          <w:color w:val="000000" w:themeColor="text1"/>
          <w:lang w:eastAsia="nl-NL"/>
        </w:rPr>
        <w:t xml:space="preserve">Het voordeel van het gebruiken van de term ‘de Verlichting’ is dat we de tijdsgeest van deze periode kunnen onderzoeken en bespreken in relatie tot sociale, politieke en economische ontwikkelingen. Zonder dit woord is het moeilijker om de filosofische ontwikkelingen in relatie te brengen met maatschappelijke verandering. </w:t>
      </w:r>
      <w:r w:rsidRPr="00DA0378">
        <w:rPr>
          <w:rFonts w:ascii="Times" w:eastAsia="Times New Roman" w:hAnsi="Times" w:cs="Times New Roman"/>
          <w:color w:val="000000" w:themeColor="text1"/>
          <w:lang w:eastAsia="nl-NL"/>
        </w:rPr>
        <w:t xml:space="preserve">Het woord </w:t>
      </w:r>
      <w:r w:rsidRPr="00DA0378">
        <w:rPr>
          <w:rFonts w:ascii="Times" w:eastAsia="Times New Roman" w:hAnsi="Times" w:cs="Times New Roman"/>
          <w:i/>
          <w:iCs/>
          <w:color w:val="000000" w:themeColor="text1"/>
          <w:lang w:eastAsia="nl-NL"/>
        </w:rPr>
        <w:t>verlichtingsdenken</w:t>
      </w:r>
      <w:r w:rsidRPr="00DA0378">
        <w:rPr>
          <w:rFonts w:ascii="Times" w:eastAsia="Times New Roman" w:hAnsi="Times" w:cs="Times New Roman"/>
          <w:color w:val="000000" w:themeColor="text1"/>
          <w:lang w:eastAsia="nl-NL"/>
        </w:rPr>
        <w:t xml:space="preserve"> wordt wel gebruikt, maar niet uitgewerkt. De vraag hier is echter</w:t>
      </w:r>
      <w:r w:rsidR="00B51869">
        <w:rPr>
          <w:rFonts w:ascii="Times" w:eastAsia="Times New Roman" w:hAnsi="Times" w:cs="Times New Roman"/>
          <w:color w:val="000000" w:themeColor="text1"/>
          <w:lang w:eastAsia="nl-NL"/>
        </w:rPr>
        <w:t xml:space="preserve"> waar de term</w:t>
      </w:r>
      <w:r w:rsidRPr="00DA0378">
        <w:rPr>
          <w:rFonts w:ascii="Times" w:eastAsia="Times New Roman" w:hAnsi="Times" w:cs="Times New Roman"/>
          <w:color w:val="000000" w:themeColor="text1"/>
          <w:lang w:eastAsia="nl-NL"/>
        </w:rPr>
        <w:t xml:space="preserve"> verlichtingsdenken </w:t>
      </w:r>
      <w:r w:rsidR="00B51869">
        <w:rPr>
          <w:rFonts w:ascii="Times" w:eastAsia="Times New Roman" w:hAnsi="Times" w:cs="Times New Roman"/>
          <w:color w:val="000000" w:themeColor="text1"/>
          <w:lang w:eastAsia="nl-NL"/>
        </w:rPr>
        <w:t xml:space="preserve">op slaat </w:t>
      </w:r>
      <w:r w:rsidRPr="00DA0378">
        <w:rPr>
          <w:rFonts w:ascii="Times" w:eastAsia="Times New Roman" w:hAnsi="Times" w:cs="Times New Roman"/>
          <w:color w:val="000000" w:themeColor="text1"/>
          <w:lang w:eastAsia="nl-NL"/>
        </w:rPr>
        <w:t xml:space="preserve">op het moment dat de Verlichting </w:t>
      </w:r>
      <w:r w:rsidR="00B51869">
        <w:rPr>
          <w:rFonts w:ascii="Times" w:eastAsia="Times New Roman" w:hAnsi="Times" w:cs="Times New Roman"/>
          <w:color w:val="000000" w:themeColor="text1"/>
          <w:lang w:eastAsia="nl-NL"/>
        </w:rPr>
        <w:t xml:space="preserve">als eenheid weg wordt gelaten. </w:t>
      </w:r>
      <w:r w:rsidRPr="00DA0378">
        <w:rPr>
          <w:rFonts w:ascii="Times" w:eastAsia="Times New Roman" w:hAnsi="Times" w:cs="Times New Roman"/>
          <w:color w:val="000000" w:themeColor="text1"/>
          <w:lang w:eastAsia="nl-NL"/>
        </w:rPr>
        <w:t xml:space="preserve">Waar wordt </w:t>
      </w:r>
      <w:r w:rsidR="00B51869">
        <w:rPr>
          <w:rFonts w:ascii="Times" w:eastAsia="Times New Roman" w:hAnsi="Times" w:cs="Times New Roman"/>
          <w:color w:val="000000" w:themeColor="text1"/>
          <w:lang w:eastAsia="nl-NL"/>
        </w:rPr>
        <w:t xml:space="preserve">op </w:t>
      </w:r>
      <w:r w:rsidRPr="00DA0378">
        <w:rPr>
          <w:rFonts w:ascii="Times" w:eastAsia="Times New Roman" w:hAnsi="Times" w:cs="Times New Roman"/>
          <w:color w:val="000000" w:themeColor="text1"/>
          <w:lang w:eastAsia="nl-NL"/>
        </w:rPr>
        <w:t>geduid met de term verlichtingsdenken?</w:t>
      </w:r>
      <w:r w:rsidRPr="00DA0378">
        <w:rPr>
          <w:rStyle w:val="Voetnootmarkering"/>
          <w:rFonts w:ascii="Times" w:eastAsia="Times New Roman" w:hAnsi="Times" w:cs="Times New Roman"/>
          <w:color w:val="000000" w:themeColor="text1"/>
          <w:lang w:eastAsia="nl-NL"/>
        </w:rPr>
        <w:footnoteReference w:id="22"/>
      </w:r>
    </w:p>
    <w:p w14:paraId="1C655153" w14:textId="07E757E5" w:rsidR="005059EF" w:rsidRPr="00DA0378" w:rsidRDefault="005059EF" w:rsidP="00DA0378">
      <w:pPr>
        <w:spacing w:line="360" w:lineRule="auto"/>
        <w:jc w:val="both"/>
        <w:rPr>
          <w:rFonts w:ascii="Times" w:eastAsia="Times New Roman" w:hAnsi="Times" w:cs="Times New Roman"/>
          <w:color w:val="000000" w:themeColor="text1"/>
          <w:lang w:eastAsia="nl-NL"/>
        </w:rPr>
      </w:pPr>
      <w:r w:rsidRPr="00DA0378">
        <w:rPr>
          <w:rFonts w:ascii="Times" w:hAnsi="Times"/>
          <w:color w:val="000000" w:themeColor="text1"/>
          <w:lang w:eastAsia="nl-NL"/>
        </w:rPr>
        <w:lastRenderedPageBreak/>
        <w:t xml:space="preserve">Het woord </w:t>
      </w:r>
      <w:r w:rsidRPr="00DA0378">
        <w:rPr>
          <w:rFonts w:ascii="Times" w:hAnsi="Times"/>
          <w:i/>
          <w:iCs/>
          <w:color w:val="000000" w:themeColor="text1"/>
          <w:lang w:eastAsia="nl-NL"/>
        </w:rPr>
        <w:t>vooruitgangsdenken</w:t>
      </w:r>
      <w:r w:rsidRPr="00DA0378">
        <w:rPr>
          <w:rFonts w:ascii="Times" w:hAnsi="Times"/>
          <w:color w:val="000000" w:themeColor="text1"/>
          <w:lang w:eastAsia="nl-NL"/>
        </w:rPr>
        <w:t xml:space="preserve"> is vervangen voor ‘</w:t>
      </w:r>
      <w:r w:rsidRPr="00DA0378">
        <w:rPr>
          <w:rFonts w:ascii="Times" w:eastAsia="Times New Roman" w:hAnsi="Times" w:cs="Times New Roman"/>
          <w:color w:val="000000" w:themeColor="text1"/>
          <w:lang w:eastAsia="nl-NL"/>
        </w:rPr>
        <w:t>optimisme en geloof in maatschappelijke vooruitgang’.</w:t>
      </w:r>
      <w:r w:rsidR="002D0F15">
        <w:rPr>
          <w:rFonts w:ascii="Times" w:eastAsia="Times New Roman" w:hAnsi="Times" w:cs="Times New Roman"/>
          <w:color w:val="000000" w:themeColor="text1"/>
          <w:lang w:eastAsia="nl-NL"/>
        </w:rPr>
        <w:t xml:space="preserve"> </w:t>
      </w:r>
      <w:r w:rsidRPr="00DA0378">
        <w:rPr>
          <w:rFonts w:ascii="Times" w:eastAsia="Times New Roman" w:hAnsi="Times" w:cs="Times New Roman"/>
          <w:color w:val="000000" w:themeColor="text1"/>
          <w:lang w:eastAsia="nl-NL"/>
        </w:rPr>
        <w:t>Dit lijkt te corresponderen met de meest recente ontwikkelingen in de historiografie</w:t>
      </w:r>
      <w:r w:rsidR="002D0F15">
        <w:rPr>
          <w:rFonts w:ascii="Times" w:eastAsia="Times New Roman" w:hAnsi="Times" w:cs="Times New Roman"/>
          <w:color w:val="000000" w:themeColor="text1"/>
          <w:lang w:eastAsia="nl-NL"/>
        </w:rPr>
        <w:t xml:space="preserve">, waarin historici de relatie tussen moderniteit en de Verlichting onderzoeken. </w:t>
      </w:r>
      <w:r w:rsidRPr="00DA0378">
        <w:rPr>
          <w:rFonts w:ascii="Times" w:eastAsia="Times New Roman" w:hAnsi="Times" w:cs="Times New Roman"/>
          <w:color w:val="000000" w:themeColor="text1"/>
          <w:lang w:eastAsia="nl-NL"/>
        </w:rPr>
        <w:t xml:space="preserve">In de term vooruitgangsdenken zit inherent een positieve connotatie, waarin men </w:t>
      </w:r>
      <w:r w:rsidR="002E5293">
        <w:rPr>
          <w:rFonts w:ascii="Times" w:eastAsia="Times New Roman" w:hAnsi="Times" w:cs="Times New Roman"/>
          <w:color w:val="000000" w:themeColor="text1"/>
          <w:lang w:eastAsia="nl-NL"/>
        </w:rPr>
        <w:t>louter progressie boekt</w:t>
      </w:r>
      <w:r w:rsidRPr="00DA0378">
        <w:rPr>
          <w:rFonts w:ascii="Times" w:eastAsia="Times New Roman" w:hAnsi="Times" w:cs="Times New Roman"/>
          <w:color w:val="000000" w:themeColor="text1"/>
          <w:lang w:eastAsia="nl-NL"/>
        </w:rPr>
        <w:t>. Vooruitgang en moderniteit zijn</w:t>
      </w:r>
      <w:r w:rsidR="002D0F15">
        <w:rPr>
          <w:rFonts w:ascii="Times" w:eastAsia="Times New Roman" w:hAnsi="Times" w:cs="Times New Roman"/>
          <w:color w:val="000000" w:themeColor="text1"/>
          <w:lang w:eastAsia="nl-NL"/>
        </w:rPr>
        <w:t xml:space="preserve"> </w:t>
      </w:r>
      <w:r w:rsidRPr="00DA0378">
        <w:rPr>
          <w:rFonts w:ascii="Times" w:eastAsia="Times New Roman" w:hAnsi="Times" w:cs="Times New Roman"/>
          <w:color w:val="000000" w:themeColor="text1"/>
          <w:lang w:eastAsia="nl-NL"/>
        </w:rPr>
        <w:t xml:space="preserve">aan elkaar gelinkt. Hierdoor suggereert het woord vooruitgangsdenken dat men alleen bezig was met </w:t>
      </w:r>
      <w:r w:rsidR="002D0F15">
        <w:rPr>
          <w:rFonts w:ascii="Times" w:eastAsia="Times New Roman" w:hAnsi="Times" w:cs="Times New Roman"/>
          <w:color w:val="000000" w:themeColor="text1"/>
          <w:lang w:eastAsia="nl-NL"/>
        </w:rPr>
        <w:t xml:space="preserve">een betere toekomst </w:t>
      </w:r>
      <w:r w:rsidRPr="00DA0378">
        <w:rPr>
          <w:rFonts w:ascii="Times" w:eastAsia="Times New Roman" w:hAnsi="Times" w:cs="Times New Roman"/>
          <w:color w:val="000000" w:themeColor="text1"/>
          <w:lang w:eastAsia="nl-NL"/>
        </w:rPr>
        <w:t xml:space="preserve">in plaats van de tijd waarin zij leefden. </w:t>
      </w:r>
      <w:r w:rsidRPr="00DA0378">
        <w:rPr>
          <w:rFonts w:ascii="Times" w:eastAsia="Times New Roman" w:hAnsi="Times" w:cs="Times New Roman"/>
          <w:i/>
          <w:iCs/>
          <w:color w:val="000000" w:themeColor="text1"/>
          <w:lang w:eastAsia="nl-NL"/>
        </w:rPr>
        <w:t>Optimisme en geloof in maatschappelijke vooruitgang</w:t>
      </w:r>
      <w:r w:rsidRPr="00DA0378">
        <w:rPr>
          <w:rFonts w:ascii="Times" w:eastAsia="Times New Roman" w:hAnsi="Times" w:cs="Times New Roman"/>
          <w:color w:val="000000" w:themeColor="text1"/>
          <w:lang w:eastAsia="nl-NL"/>
        </w:rPr>
        <w:t xml:space="preserve"> slaat op de instelling van de mensen die destijds leefden. Het biedt meer ruimte om het verband tussen moderniteit en de </w:t>
      </w:r>
      <w:r w:rsidR="002D0F15">
        <w:rPr>
          <w:rFonts w:ascii="Times" w:eastAsia="Times New Roman" w:hAnsi="Times" w:cs="Times New Roman"/>
          <w:color w:val="000000" w:themeColor="text1"/>
          <w:lang w:eastAsia="nl-NL"/>
        </w:rPr>
        <w:t>V</w:t>
      </w:r>
      <w:r w:rsidRPr="00DA0378">
        <w:rPr>
          <w:rFonts w:ascii="Times" w:eastAsia="Times New Roman" w:hAnsi="Times" w:cs="Times New Roman"/>
          <w:color w:val="000000" w:themeColor="text1"/>
          <w:lang w:eastAsia="nl-NL"/>
        </w:rPr>
        <w:t>erlichting</w:t>
      </w:r>
      <w:r w:rsidR="002D0F15">
        <w:rPr>
          <w:rFonts w:ascii="Times" w:eastAsia="Times New Roman" w:hAnsi="Times" w:cs="Times New Roman"/>
          <w:color w:val="000000" w:themeColor="text1"/>
          <w:lang w:eastAsia="nl-NL"/>
        </w:rPr>
        <w:t xml:space="preserve"> zelf te leggen</w:t>
      </w:r>
      <w:r w:rsidRPr="00DA0378">
        <w:rPr>
          <w:rFonts w:ascii="Times" w:eastAsia="Times New Roman" w:hAnsi="Times" w:cs="Times New Roman"/>
          <w:color w:val="000000" w:themeColor="text1"/>
          <w:lang w:eastAsia="nl-NL"/>
        </w:rPr>
        <w:t xml:space="preserve">. </w:t>
      </w:r>
    </w:p>
    <w:p w14:paraId="0820953A" w14:textId="598EAB64" w:rsidR="00CE4924" w:rsidRPr="00DA0378" w:rsidRDefault="00CE4924" w:rsidP="00DA0378">
      <w:pPr>
        <w:pStyle w:val="Kop3"/>
        <w:spacing w:line="360" w:lineRule="auto"/>
        <w:jc w:val="both"/>
        <w:rPr>
          <w:rFonts w:ascii="Times" w:eastAsia="Times New Roman" w:hAnsi="Times"/>
          <w:color w:val="000000" w:themeColor="text1"/>
          <w:lang w:eastAsia="nl-NL"/>
        </w:rPr>
      </w:pPr>
    </w:p>
    <w:p w14:paraId="5151FAC9" w14:textId="510EDA98" w:rsidR="005059EF" w:rsidRPr="00DA0378" w:rsidRDefault="005059EF" w:rsidP="00DA0378">
      <w:pPr>
        <w:spacing w:line="360" w:lineRule="auto"/>
        <w:jc w:val="both"/>
        <w:rPr>
          <w:rFonts w:ascii="Times" w:hAnsi="Times"/>
          <w:color w:val="000000" w:themeColor="text1"/>
          <w:lang w:eastAsia="nl-NL"/>
        </w:rPr>
      </w:pPr>
    </w:p>
    <w:p w14:paraId="41E4D06F" w14:textId="021D1CA7" w:rsidR="005059EF" w:rsidRPr="00DA0378" w:rsidRDefault="005059EF" w:rsidP="00DA0378">
      <w:pPr>
        <w:spacing w:line="360" w:lineRule="auto"/>
        <w:jc w:val="both"/>
        <w:rPr>
          <w:rFonts w:ascii="Times" w:hAnsi="Times"/>
          <w:color w:val="000000" w:themeColor="text1"/>
          <w:lang w:eastAsia="nl-NL"/>
        </w:rPr>
      </w:pPr>
    </w:p>
    <w:p w14:paraId="31E0DC7B" w14:textId="1A771BCD" w:rsidR="005059EF" w:rsidRPr="00DA0378" w:rsidRDefault="005059EF" w:rsidP="00DA0378">
      <w:pPr>
        <w:spacing w:line="360" w:lineRule="auto"/>
        <w:jc w:val="both"/>
        <w:rPr>
          <w:rFonts w:ascii="Times" w:hAnsi="Times"/>
          <w:color w:val="000000" w:themeColor="text1"/>
          <w:lang w:eastAsia="nl-NL"/>
        </w:rPr>
      </w:pPr>
    </w:p>
    <w:p w14:paraId="66724C08" w14:textId="49DBB076" w:rsidR="005059EF" w:rsidRPr="00DA0378" w:rsidRDefault="005059EF" w:rsidP="00DA0378">
      <w:pPr>
        <w:spacing w:line="360" w:lineRule="auto"/>
        <w:jc w:val="both"/>
        <w:rPr>
          <w:rFonts w:ascii="Times" w:hAnsi="Times"/>
          <w:color w:val="000000" w:themeColor="text1"/>
          <w:lang w:eastAsia="nl-NL"/>
        </w:rPr>
      </w:pPr>
    </w:p>
    <w:p w14:paraId="0C0D8BBE" w14:textId="7EB6A893" w:rsidR="005059EF" w:rsidRPr="00DA0378" w:rsidRDefault="005059EF" w:rsidP="00DA0378">
      <w:pPr>
        <w:spacing w:line="360" w:lineRule="auto"/>
        <w:jc w:val="both"/>
        <w:rPr>
          <w:rFonts w:ascii="Times" w:hAnsi="Times"/>
          <w:color w:val="000000" w:themeColor="text1"/>
          <w:lang w:eastAsia="nl-NL"/>
        </w:rPr>
      </w:pPr>
    </w:p>
    <w:p w14:paraId="406E0437" w14:textId="57A492B6" w:rsidR="005059EF" w:rsidRPr="00DA0378" w:rsidRDefault="005059EF" w:rsidP="00DA0378">
      <w:pPr>
        <w:spacing w:line="360" w:lineRule="auto"/>
        <w:jc w:val="both"/>
        <w:rPr>
          <w:rFonts w:ascii="Times" w:hAnsi="Times"/>
          <w:color w:val="000000" w:themeColor="text1"/>
          <w:lang w:eastAsia="nl-NL"/>
        </w:rPr>
      </w:pPr>
    </w:p>
    <w:p w14:paraId="5F9D3D10" w14:textId="2E3C6CB3" w:rsidR="005059EF" w:rsidRPr="00DA0378" w:rsidRDefault="005059EF" w:rsidP="00DA0378">
      <w:pPr>
        <w:spacing w:line="360" w:lineRule="auto"/>
        <w:jc w:val="both"/>
        <w:rPr>
          <w:rFonts w:ascii="Times" w:hAnsi="Times"/>
          <w:color w:val="000000" w:themeColor="text1"/>
          <w:lang w:eastAsia="nl-NL"/>
        </w:rPr>
      </w:pPr>
    </w:p>
    <w:p w14:paraId="5F22D95B" w14:textId="77777777" w:rsidR="005059EF" w:rsidRPr="00DA0378" w:rsidRDefault="005059EF" w:rsidP="00DA0378">
      <w:pPr>
        <w:spacing w:line="360" w:lineRule="auto"/>
        <w:jc w:val="both"/>
        <w:rPr>
          <w:rFonts w:ascii="Times" w:hAnsi="Times"/>
          <w:color w:val="000000" w:themeColor="text1"/>
          <w:lang w:eastAsia="nl-NL"/>
        </w:rPr>
      </w:pPr>
    </w:p>
    <w:p w14:paraId="5B8AB7E4" w14:textId="77777777" w:rsidR="005059EF" w:rsidRPr="00DA0378" w:rsidRDefault="005059EF" w:rsidP="00DA0378">
      <w:pPr>
        <w:spacing w:line="360" w:lineRule="auto"/>
        <w:jc w:val="both"/>
        <w:rPr>
          <w:rFonts w:ascii="Times" w:eastAsia="Times New Roman" w:hAnsi="Times" w:cstheme="majorBidi"/>
          <w:color w:val="000000" w:themeColor="text1"/>
          <w:lang w:eastAsia="nl-NL"/>
        </w:rPr>
      </w:pPr>
      <w:r w:rsidRPr="00DA0378">
        <w:rPr>
          <w:rFonts w:ascii="Times" w:eastAsia="Times New Roman" w:hAnsi="Times"/>
          <w:color w:val="000000" w:themeColor="text1"/>
          <w:lang w:eastAsia="nl-NL"/>
        </w:rPr>
        <w:br w:type="page"/>
      </w:r>
    </w:p>
    <w:p w14:paraId="1E752669" w14:textId="38FCF689" w:rsidR="00FD3758" w:rsidRPr="00CC4012" w:rsidRDefault="00FD3758" w:rsidP="00CC4012">
      <w:pPr>
        <w:pStyle w:val="Kop3"/>
      </w:pPr>
      <w:r w:rsidRPr="00CC4012">
        <w:lastRenderedPageBreak/>
        <w:t>Oorzaak</w:t>
      </w:r>
    </w:p>
    <w:p w14:paraId="7D4FB90F" w14:textId="650998A7" w:rsidR="00FD3758" w:rsidRPr="00DA0378" w:rsidRDefault="00FD3758" w:rsidP="00DA0378">
      <w:pPr>
        <w:spacing w:line="360" w:lineRule="auto"/>
        <w:jc w:val="both"/>
        <w:rPr>
          <w:rFonts w:ascii="Times" w:hAnsi="Times"/>
          <w:color w:val="000000" w:themeColor="text1"/>
          <w:lang w:eastAsia="nl-NL"/>
        </w:rPr>
      </w:pPr>
      <w:r w:rsidRPr="00DA0378">
        <w:rPr>
          <w:rFonts w:ascii="Times" w:hAnsi="Times"/>
          <w:color w:val="000000" w:themeColor="text1"/>
          <w:lang w:eastAsia="nl-NL"/>
        </w:rPr>
        <w:t>In de context wordt de 17</w:t>
      </w:r>
      <w:r w:rsidRPr="00DA0378">
        <w:rPr>
          <w:rFonts w:ascii="Times" w:hAnsi="Times"/>
          <w:color w:val="000000" w:themeColor="text1"/>
          <w:vertAlign w:val="superscript"/>
          <w:lang w:eastAsia="nl-NL"/>
        </w:rPr>
        <w:t>e</w:t>
      </w:r>
      <w:r w:rsidRPr="00DA0378">
        <w:rPr>
          <w:rFonts w:ascii="Times" w:hAnsi="Times"/>
          <w:color w:val="000000" w:themeColor="text1"/>
          <w:lang w:eastAsia="nl-NL"/>
        </w:rPr>
        <w:t xml:space="preserve"> eeuw als voedingsbodem genoemd voor de Verlichting.</w:t>
      </w:r>
    </w:p>
    <w:p w14:paraId="66738D2B" w14:textId="77777777" w:rsidR="00FD3758" w:rsidRPr="00DA0378" w:rsidRDefault="00FD3758" w:rsidP="00DA0378">
      <w:pPr>
        <w:spacing w:line="360" w:lineRule="auto"/>
        <w:jc w:val="both"/>
        <w:rPr>
          <w:rFonts w:ascii="Times" w:hAnsi="Times"/>
          <w:color w:val="000000" w:themeColor="text1"/>
          <w:lang w:eastAsia="nl-NL"/>
        </w:rPr>
      </w:pPr>
    </w:p>
    <w:p w14:paraId="61B665A4" w14:textId="11110F7F" w:rsidR="00FD3758" w:rsidRPr="00DA0378" w:rsidRDefault="00FD3758"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w:t>
      </w:r>
      <w:r w:rsidRPr="00DA0378">
        <w:rPr>
          <w:rFonts w:ascii="Times" w:eastAsia="Times New Roman" w:hAnsi="Times" w:cs="Times New Roman"/>
          <w:i/>
          <w:iCs/>
          <w:color w:val="000000" w:themeColor="text1"/>
          <w:lang w:eastAsia="nl-NL"/>
        </w:rPr>
        <w:t>In de 17e eeuw zorgden ontdekkingsreizen, ambachtelijke technieken, humanistische tekstanalyse, het rationalisme van Descartes en het empirisme van Locke voor de wetenschappelijke revolutie. Nieuwe inzichten en ontdekkingen, zoals de natuurwetten van Newton, leidden tot discussies over de positie van godsdienst in de samenleving.</w:t>
      </w:r>
      <w:r w:rsidR="00AD2E0B" w:rsidRPr="00DA0378">
        <w:rPr>
          <w:rFonts w:ascii="Times" w:eastAsia="Times New Roman" w:hAnsi="Times" w:cs="Times New Roman"/>
          <w:i/>
          <w:iCs/>
          <w:color w:val="000000" w:themeColor="text1"/>
          <w:lang w:eastAsia="nl-NL"/>
        </w:rPr>
        <w:t xml:space="preserve"> Een belangrijk gevolg van deze debatten was dat godsdienst en geweten steeds minder als verantwoordelijkheid van staat of vorst werden gezien, maar als zaken van het individu. </w:t>
      </w:r>
      <w:r w:rsidRPr="00DA0378">
        <w:rPr>
          <w:rFonts w:ascii="Times" w:eastAsia="Times New Roman" w:hAnsi="Times" w:cs="Times New Roman"/>
          <w:color w:val="000000" w:themeColor="text1"/>
          <w:lang w:eastAsia="nl-NL"/>
        </w:rPr>
        <w:t>’</w:t>
      </w:r>
      <w:r w:rsidR="00E42F9F" w:rsidRPr="00DA0378">
        <w:rPr>
          <w:rFonts w:ascii="Times" w:eastAsia="Times New Roman" w:hAnsi="Times" w:cs="Times New Roman"/>
          <w:color w:val="000000" w:themeColor="text1"/>
          <w:lang w:eastAsia="nl-NL"/>
        </w:rPr>
        <w:br/>
      </w:r>
    </w:p>
    <w:p w14:paraId="5BB469D5" w14:textId="193404A2" w:rsidR="00364762" w:rsidRPr="00DA0378" w:rsidRDefault="009C0DF5"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De syllabus legt de oorsprong van het</w:t>
      </w:r>
      <w:r w:rsidR="00364762" w:rsidRPr="00DA0378">
        <w:rPr>
          <w:rFonts w:ascii="Times" w:eastAsia="Times New Roman" w:hAnsi="Times" w:cs="Times New Roman"/>
          <w:color w:val="000000" w:themeColor="text1"/>
          <w:lang w:eastAsia="nl-NL"/>
        </w:rPr>
        <w:t xml:space="preserve"> </w:t>
      </w:r>
      <w:r w:rsidRPr="00DA0378">
        <w:rPr>
          <w:rFonts w:ascii="Times" w:eastAsia="Times New Roman" w:hAnsi="Times" w:cs="Times New Roman"/>
          <w:color w:val="000000" w:themeColor="text1"/>
          <w:lang w:eastAsia="nl-NL"/>
        </w:rPr>
        <w:t>verlichtingsdenken bij</w:t>
      </w:r>
      <w:r w:rsidR="00364762" w:rsidRPr="00DA0378">
        <w:rPr>
          <w:rFonts w:ascii="Times" w:eastAsia="Times New Roman" w:hAnsi="Times" w:cs="Times New Roman"/>
          <w:color w:val="000000" w:themeColor="text1"/>
          <w:lang w:eastAsia="nl-NL"/>
        </w:rPr>
        <w:t xml:space="preserve"> de afname van godsdienst als gevolg van</w:t>
      </w:r>
      <w:r w:rsidRPr="00DA0378">
        <w:rPr>
          <w:rFonts w:ascii="Times" w:eastAsia="Times New Roman" w:hAnsi="Times" w:cs="Times New Roman"/>
          <w:color w:val="000000" w:themeColor="text1"/>
          <w:lang w:eastAsia="nl-NL"/>
        </w:rPr>
        <w:t xml:space="preserve"> ontdekkingen en innovatie</w:t>
      </w:r>
      <w:r w:rsidR="00364762" w:rsidRPr="00DA0378">
        <w:rPr>
          <w:rFonts w:ascii="Times" w:eastAsia="Times New Roman" w:hAnsi="Times" w:cs="Times New Roman"/>
          <w:color w:val="000000" w:themeColor="text1"/>
          <w:lang w:eastAsia="nl-NL"/>
        </w:rPr>
        <w:t>. In deze tekst zijn er twee zaken die ik wil aanstippen.</w:t>
      </w:r>
    </w:p>
    <w:p w14:paraId="437D9AE4" w14:textId="68C42292" w:rsidR="00364762" w:rsidRPr="00DA0378" w:rsidRDefault="00364762"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De eerste is dat d</w:t>
      </w:r>
      <w:r w:rsidR="005059EF" w:rsidRPr="00DA0378">
        <w:rPr>
          <w:rFonts w:ascii="Times" w:eastAsia="Times New Roman" w:hAnsi="Times" w:cs="Times New Roman"/>
          <w:color w:val="000000" w:themeColor="text1"/>
          <w:lang w:eastAsia="nl-NL"/>
        </w:rPr>
        <w:t xml:space="preserve">e benadering van de syllabus meer intellectueel historisch </w:t>
      </w:r>
      <w:r w:rsidRPr="00DA0378">
        <w:rPr>
          <w:rFonts w:ascii="Times" w:eastAsia="Times New Roman" w:hAnsi="Times" w:cs="Times New Roman"/>
          <w:color w:val="000000" w:themeColor="text1"/>
          <w:lang w:eastAsia="nl-NL"/>
        </w:rPr>
        <w:t xml:space="preserve">is </w:t>
      </w:r>
      <w:r w:rsidR="005059EF" w:rsidRPr="00DA0378">
        <w:rPr>
          <w:rFonts w:ascii="Times" w:eastAsia="Times New Roman" w:hAnsi="Times" w:cs="Times New Roman"/>
          <w:color w:val="000000" w:themeColor="text1"/>
          <w:lang w:eastAsia="nl-NL"/>
        </w:rPr>
        <w:t>dan maatschappelijk historisch. Een voorbeeld hiervan is de manier waarop de oorzaak van het verlichte denken wordt afgeschilderd. De indruk wordt gewekt dat veranderingen in de 18</w:t>
      </w:r>
      <w:r w:rsidR="005059EF" w:rsidRPr="00DA0378">
        <w:rPr>
          <w:rFonts w:ascii="Times" w:eastAsia="Times New Roman" w:hAnsi="Times" w:cs="Times New Roman"/>
          <w:color w:val="000000" w:themeColor="text1"/>
          <w:vertAlign w:val="superscript"/>
          <w:lang w:eastAsia="nl-NL"/>
        </w:rPr>
        <w:t>e</w:t>
      </w:r>
      <w:r w:rsidR="005059EF" w:rsidRPr="00DA0378">
        <w:rPr>
          <w:rFonts w:ascii="Times" w:eastAsia="Times New Roman" w:hAnsi="Times" w:cs="Times New Roman"/>
          <w:color w:val="000000" w:themeColor="text1"/>
          <w:lang w:eastAsia="nl-NL"/>
        </w:rPr>
        <w:t xml:space="preserve"> eeuw alleen plaatsvonden door ‘nieuwe inzichten en ontdekkingen’. Het verlichte denken komt niet alleen door intellectuele en techn</w:t>
      </w:r>
      <w:r w:rsidR="009C0DF5" w:rsidRPr="00DA0378">
        <w:rPr>
          <w:rFonts w:ascii="Times" w:eastAsia="Times New Roman" w:hAnsi="Times" w:cs="Times New Roman"/>
          <w:color w:val="000000" w:themeColor="text1"/>
          <w:lang w:eastAsia="nl-NL"/>
        </w:rPr>
        <w:t>olog</w:t>
      </w:r>
      <w:r w:rsidR="005059EF" w:rsidRPr="00DA0378">
        <w:rPr>
          <w:rFonts w:ascii="Times" w:eastAsia="Times New Roman" w:hAnsi="Times" w:cs="Times New Roman"/>
          <w:color w:val="000000" w:themeColor="text1"/>
          <w:lang w:eastAsia="nl-NL"/>
        </w:rPr>
        <w:t>ische innovatie, maar ook door de politieke, economische en sociale situatie in de 18</w:t>
      </w:r>
      <w:r w:rsidR="005059EF" w:rsidRPr="00DA0378">
        <w:rPr>
          <w:rFonts w:ascii="Times" w:eastAsia="Times New Roman" w:hAnsi="Times" w:cs="Times New Roman"/>
          <w:color w:val="000000" w:themeColor="text1"/>
          <w:vertAlign w:val="superscript"/>
          <w:lang w:eastAsia="nl-NL"/>
        </w:rPr>
        <w:t>e</w:t>
      </w:r>
      <w:r w:rsidR="005059EF" w:rsidRPr="00DA0378">
        <w:rPr>
          <w:rFonts w:ascii="Times" w:eastAsia="Times New Roman" w:hAnsi="Times" w:cs="Times New Roman"/>
          <w:color w:val="000000" w:themeColor="text1"/>
          <w:lang w:eastAsia="nl-NL"/>
        </w:rPr>
        <w:t xml:space="preserve"> eeuw. </w:t>
      </w:r>
    </w:p>
    <w:p w14:paraId="4121C76F" w14:textId="1A012865" w:rsidR="009C0DF5" w:rsidRPr="00DA0378" w:rsidRDefault="00364762"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De tweede </w:t>
      </w:r>
      <w:r w:rsidR="009C0DF5" w:rsidRPr="00DA0378">
        <w:rPr>
          <w:rFonts w:ascii="Times" w:eastAsia="Times New Roman" w:hAnsi="Times" w:cs="Times New Roman"/>
          <w:color w:val="000000" w:themeColor="text1"/>
          <w:lang w:eastAsia="nl-NL"/>
        </w:rPr>
        <w:t xml:space="preserve">zaak </w:t>
      </w:r>
      <w:r w:rsidRPr="00DA0378">
        <w:rPr>
          <w:rFonts w:ascii="Times" w:eastAsia="Times New Roman" w:hAnsi="Times" w:cs="Times New Roman"/>
          <w:color w:val="000000" w:themeColor="text1"/>
          <w:lang w:eastAsia="nl-NL"/>
        </w:rPr>
        <w:t xml:space="preserve">is dat de tekst </w:t>
      </w:r>
      <w:r w:rsidR="009C0DF5" w:rsidRPr="00DA0378">
        <w:rPr>
          <w:rFonts w:ascii="Times" w:eastAsia="Times New Roman" w:hAnsi="Times" w:cs="Times New Roman"/>
          <w:color w:val="000000" w:themeColor="text1"/>
          <w:lang w:eastAsia="nl-NL"/>
        </w:rPr>
        <w:t>weinig concreet is.</w:t>
      </w:r>
      <w:r w:rsidRPr="00DA0378">
        <w:rPr>
          <w:rFonts w:ascii="Times" w:eastAsia="Times New Roman" w:hAnsi="Times" w:cs="Times New Roman"/>
          <w:color w:val="000000" w:themeColor="text1"/>
          <w:lang w:eastAsia="nl-NL"/>
        </w:rPr>
        <w:t xml:space="preserve"> Het is duidelijk dat de meest recente historiografische inzichten zijn verwerkt in de syllabus, omdat </w:t>
      </w:r>
      <w:r w:rsidR="009C0DF5" w:rsidRPr="00DA0378">
        <w:rPr>
          <w:rFonts w:ascii="Times" w:eastAsia="Times New Roman" w:hAnsi="Times" w:cs="Times New Roman"/>
          <w:color w:val="000000" w:themeColor="text1"/>
          <w:lang w:eastAsia="nl-NL"/>
        </w:rPr>
        <w:t xml:space="preserve">deze </w:t>
      </w:r>
      <w:r w:rsidRPr="00DA0378">
        <w:rPr>
          <w:rFonts w:ascii="Times" w:eastAsia="Times New Roman" w:hAnsi="Times" w:cs="Times New Roman"/>
          <w:color w:val="000000" w:themeColor="text1"/>
          <w:lang w:eastAsia="nl-NL"/>
        </w:rPr>
        <w:t xml:space="preserve">nuance </w:t>
      </w:r>
      <w:r w:rsidR="009C0DF5" w:rsidRPr="00DA0378">
        <w:rPr>
          <w:rFonts w:ascii="Times" w:eastAsia="Times New Roman" w:hAnsi="Times" w:cs="Times New Roman"/>
          <w:color w:val="000000" w:themeColor="text1"/>
          <w:lang w:eastAsia="nl-NL"/>
        </w:rPr>
        <w:t>probeert</w:t>
      </w:r>
      <w:r w:rsidRPr="00DA0378">
        <w:rPr>
          <w:rFonts w:ascii="Times" w:eastAsia="Times New Roman" w:hAnsi="Times" w:cs="Times New Roman"/>
          <w:color w:val="000000" w:themeColor="text1"/>
          <w:lang w:eastAsia="nl-NL"/>
        </w:rPr>
        <w:t xml:space="preserve"> in te bouwen over de secularisatie die zich tijdens de Verlichting voltrok. Lange tijd werd de Verlichting gezien als </w:t>
      </w:r>
      <w:r w:rsidR="009C0DF5" w:rsidRPr="00DA0378">
        <w:rPr>
          <w:rFonts w:ascii="Times" w:eastAsia="Times New Roman" w:hAnsi="Times" w:cs="Times New Roman"/>
          <w:color w:val="000000" w:themeColor="text1"/>
          <w:lang w:eastAsia="nl-NL"/>
        </w:rPr>
        <w:t>het moment waarop heel Europa seculariseerde. Tegenwoordig is dit beeld genuanceerder</w:t>
      </w:r>
      <w:r w:rsidRPr="00DA0378">
        <w:rPr>
          <w:rFonts w:ascii="Times" w:eastAsia="Times New Roman" w:hAnsi="Times" w:cs="Times New Roman"/>
          <w:color w:val="000000" w:themeColor="text1"/>
          <w:lang w:eastAsia="nl-NL"/>
        </w:rPr>
        <w:t xml:space="preserve">. </w:t>
      </w:r>
      <w:r w:rsidR="009C0DF5" w:rsidRPr="00DA0378">
        <w:rPr>
          <w:rFonts w:ascii="Times" w:eastAsia="Times New Roman" w:hAnsi="Times" w:cs="Times New Roman"/>
          <w:color w:val="000000" w:themeColor="text1"/>
          <w:lang w:eastAsia="nl-NL"/>
        </w:rPr>
        <w:t xml:space="preserve">In de syllabus </w:t>
      </w:r>
      <w:r w:rsidR="0077144D">
        <w:rPr>
          <w:rFonts w:ascii="Times" w:eastAsia="Times New Roman" w:hAnsi="Times" w:cs="Times New Roman"/>
          <w:color w:val="000000" w:themeColor="text1"/>
          <w:lang w:eastAsia="nl-NL"/>
        </w:rPr>
        <w:t>is</w:t>
      </w:r>
      <w:r w:rsidR="009C0DF5" w:rsidRPr="00DA0378">
        <w:rPr>
          <w:rFonts w:ascii="Times" w:eastAsia="Times New Roman" w:hAnsi="Times" w:cs="Times New Roman"/>
          <w:color w:val="000000" w:themeColor="text1"/>
          <w:lang w:eastAsia="nl-NL"/>
        </w:rPr>
        <w:t xml:space="preserve"> deze nuance verwerkt door te spreken over </w:t>
      </w:r>
      <w:r w:rsidRPr="00DA0378">
        <w:rPr>
          <w:rFonts w:ascii="Times" w:eastAsia="Times New Roman" w:hAnsi="Times" w:cs="Times New Roman"/>
          <w:color w:val="000000" w:themeColor="text1"/>
          <w:lang w:eastAsia="nl-NL"/>
        </w:rPr>
        <w:t xml:space="preserve">de ‘positie van godsdienst’ en het feit dat de verandering ‘steeds minder als verantwoordelijkheid van de staat of vorst werden gezien’. Helaas wekt dit nog steeds de illusie dat deze verandering zich tegelijkertijd in heel de wereld op dezelfde manier voltrok. </w:t>
      </w:r>
      <w:r w:rsidR="009C0DF5" w:rsidRPr="00DA0378">
        <w:rPr>
          <w:rFonts w:ascii="Times" w:eastAsia="Times New Roman" w:hAnsi="Times" w:cs="Times New Roman"/>
          <w:color w:val="000000" w:themeColor="text1"/>
          <w:lang w:eastAsia="nl-NL"/>
        </w:rPr>
        <w:t xml:space="preserve">Ook geeft de syllabus geen concrete voorbeelden, waardoor dit abstracte onderwerp weinig concreet wordt. </w:t>
      </w:r>
    </w:p>
    <w:p w14:paraId="30DE7835" w14:textId="6761004E" w:rsidR="00FD3758" w:rsidRPr="00DA0378" w:rsidRDefault="009C0DF5"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Toch valt de keuze van de syllabus te verklaren als je kijkt naar de eisen waar de context aan moet voldoen. </w:t>
      </w:r>
      <w:r w:rsidR="00364762" w:rsidRPr="00DA0378">
        <w:rPr>
          <w:rFonts w:ascii="Times" w:eastAsia="Times New Roman" w:hAnsi="Times" w:cs="Times New Roman"/>
          <w:color w:val="000000" w:themeColor="text1"/>
          <w:lang w:eastAsia="nl-NL"/>
        </w:rPr>
        <w:t xml:space="preserve">Hier </w:t>
      </w:r>
      <w:r w:rsidR="00036BB1" w:rsidRPr="00DA0378">
        <w:rPr>
          <w:rFonts w:ascii="Times" w:eastAsia="Times New Roman" w:hAnsi="Times" w:cs="Times New Roman"/>
          <w:color w:val="000000" w:themeColor="text1"/>
          <w:lang w:eastAsia="nl-NL"/>
        </w:rPr>
        <w:t xml:space="preserve">is weinig ruimte voor nuance en uitwerking, terwijl de ambivalente positie tegenover religie </w:t>
      </w:r>
      <w:r w:rsidR="0077144D">
        <w:rPr>
          <w:rFonts w:ascii="Times" w:eastAsia="Times New Roman" w:hAnsi="Times" w:cs="Times New Roman"/>
          <w:color w:val="000000" w:themeColor="text1"/>
          <w:lang w:eastAsia="nl-NL"/>
        </w:rPr>
        <w:t xml:space="preserve">te </w:t>
      </w:r>
      <w:r w:rsidR="00036BB1" w:rsidRPr="00DA0378">
        <w:rPr>
          <w:rFonts w:ascii="Times" w:eastAsia="Times New Roman" w:hAnsi="Times" w:cs="Times New Roman"/>
          <w:color w:val="000000" w:themeColor="text1"/>
          <w:lang w:eastAsia="nl-NL"/>
        </w:rPr>
        <w:t xml:space="preserve">complex is om uit te werken. </w:t>
      </w:r>
      <w:r w:rsidR="00453E28" w:rsidRPr="00DA0378">
        <w:rPr>
          <w:rFonts w:ascii="Times" w:eastAsia="Times New Roman" w:hAnsi="Times" w:cs="Times New Roman"/>
          <w:color w:val="000000" w:themeColor="text1"/>
          <w:lang w:eastAsia="nl-NL"/>
        </w:rPr>
        <w:t xml:space="preserve">Ik zal in de eindopdracht een stuk schrijven waarin er dieper wordt ingegaan op de ambivalente relatie tussen religie en secularisatie. </w:t>
      </w:r>
    </w:p>
    <w:p w14:paraId="22935108" w14:textId="77777777" w:rsidR="00531DED" w:rsidRPr="00DA0378" w:rsidRDefault="00531DED" w:rsidP="00DA0378">
      <w:pPr>
        <w:spacing w:line="360" w:lineRule="auto"/>
        <w:jc w:val="both"/>
        <w:rPr>
          <w:rFonts w:ascii="Times" w:eastAsia="Times New Roman" w:hAnsi="Times" w:cs="Times New Roman"/>
          <w:color w:val="000000" w:themeColor="text1"/>
          <w:lang w:eastAsia="nl-NL"/>
        </w:rPr>
      </w:pPr>
    </w:p>
    <w:p w14:paraId="0A25764C" w14:textId="2C382F01" w:rsidR="00036BB1" w:rsidRPr="00DA0378" w:rsidRDefault="00036BB1" w:rsidP="00CC4012">
      <w:pPr>
        <w:pStyle w:val="Kop3"/>
        <w:rPr>
          <w:rFonts w:eastAsia="Times New Roman"/>
          <w:lang w:eastAsia="nl-NL"/>
        </w:rPr>
      </w:pPr>
      <w:r w:rsidRPr="00DA0378">
        <w:rPr>
          <w:rFonts w:eastAsia="Times New Roman"/>
          <w:lang w:eastAsia="nl-NL"/>
        </w:rPr>
        <w:lastRenderedPageBreak/>
        <w:t>Inhoud</w:t>
      </w:r>
    </w:p>
    <w:p w14:paraId="026FF4EF" w14:textId="08C52F64" w:rsidR="00036BB1" w:rsidRPr="00DA0378" w:rsidRDefault="00D9510A" w:rsidP="00DA0378">
      <w:pPr>
        <w:spacing w:line="360" w:lineRule="auto"/>
        <w:jc w:val="both"/>
        <w:rPr>
          <w:rFonts w:ascii="Times" w:hAnsi="Times"/>
          <w:color w:val="000000" w:themeColor="text1"/>
          <w:lang w:eastAsia="nl-NL"/>
        </w:rPr>
      </w:pPr>
      <w:r w:rsidRPr="00DA0378">
        <w:rPr>
          <w:rFonts w:ascii="Times" w:hAnsi="Times"/>
          <w:color w:val="000000" w:themeColor="text1"/>
          <w:lang w:eastAsia="nl-NL"/>
        </w:rPr>
        <w:t xml:space="preserve">Bij de analyse van de </w:t>
      </w:r>
      <w:r w:rsidR="00AA7C30" w:rsidRPr="00DA0378">
        <w:rPr>
          <w:rFonts w:ascii="Times" w:hAnsi="Times"/>
          <w:color w:val="000000" w:themeColor="text1"/>
          <w:lang w:eastAsia="nl-NL"/>
        </w:rPr>
        <w:t>inhoud heb ik vooral gekeken naar de selectie van filosofen die</w:t>
      </w:r>
      <w:r w:rsidR="00A4041E" w:rsidRPr="00DA0378">
        <w:rPr>
          <w:rFonts w:ascii="Times" w:hAnsi="Times"/>
          <w:color w:val="000000" w:themeColor="text1"/>
          <w:lang w:eastAsia="nl-NL"/>
        </w:rPr>
        <w:t xml:space="preserve"> door </w:t>
      </w:r>
      <w:r w:rsidR="005B5734">
        <w:rPr>
          <w:rFonts w:ascii="Times" w:hAnsi="Times"/>
          <w:color w:val="000000" w:themeColor="text1"/>
          <w:lang w:eastAsia="nl-NL"/>
        </w:rPr>
        <w:t xml:space="preserve">de </w:t>
      </w:r>
      <w:r w:rsidR="00A4041E" w:rsidRPr="00DA0378">
        <w:rPr>
          <w:rFonts w:ascii="Times" w:hAnsi="Times"/>
          <w:color w:val="000000" w:themeColor="text1"/>
          <w:lang w:eastAsia="nl-NL"/>
        </w:rPr>
        <w:t>syllabuscommissie</w:t>
      </w:r>
      <w:r w:rsidR="00AA7C30" w:rsidRPr="00DA0378">
        <w:rPr>
          <w:rFonts w:ascii="Times" w:hAnsi="Times"/>
          <w:color w:val="000000" w:themeColor="text1"/>
          <w:lang w:eastAsia="nl-NL"/>
        </w:rPr>
        <w:t xml:space="preserve"> is gemaakt. Het is duidelijk dat er een keuze is gemaakt voor filosofen die ideeën hebben ontwikkeld die vandaag de dag nog van invloed zijn op de maatschappij. </w:t>
      </w:r>
      <w:r w:rsidR="00A4041E" w:rsidRPr="00DA0378">
        <w:rPr>
          <w:rFonts w:ascii="Times" w:hAnsi="Times"/>
          <w:color w:val="000000" w:themeColor="text1"/>
          <w:lang w:eastAsia="nl-NL"/>
        </w:rPr>
        <w:t xml:space="preserve">Dat de selectie betrekking heeft op </w:t>
      </w:r>
      <w:r w:rsidR="00AA7C30" w:rsidRPr="00DA0378">
        <w:rPr>
          <w:rFonts w:ascii="Times" w:hAnsi="Times"/>
          <w:color w:val="000000" w:themeColor="text1"/>
          <w:lang w:eastAsia="nl-NL"/>
        </w:rPr>
        <w:t xml:space="preserve">verschillende domeinen van de maatschappij. Locke en Rousseau hebben </w:t>
      </w:r>
      <w:r w:rsidR="00A4041E" w:rsidRPr="00DA0378">
        <w:rPr>
          <w:rFonts w:ascii="Times" w:hAnsi="Times"/>
          <w:color w:val="000000" w:themeColor="text1"/>
          <w:lang w:eastAsia="nl-NL"/>
        </w:rPr>
        <w:t xml:space="preserve">een </w:t>
      </w:r>
      <w:r w:rsidR="00AA7C30" w:rsidRPr="00DA0378">
        <w:rPr>
          <w:rFonts w:ascii="Times" w:hAnsi="Times"/>
          <w:color w:val="000000" w:themeColor="text1"/>
          <w:lang w:eastAsia="nl-NL"/>
        </w:rPr>
        <w:t>sociale</w:t>
      </w:r>
      <w:r w:rsidR="00A4041E" w:rsidRPr="00DA0378">
        <w:rPr>
          <w:rFonts w:ascii="Times" w:hAnsi="Times"/>
          <w:color w:val="000000" w:themeColor="text1"/>
          <w:lang w:eastAsia="nl-NL"/>
        </w:rPr>
        <w:t>-politieke</w:t>
      </w:r>
      <w:r w:rsidR="00AA7C30" w:rsidRPr="00DA0378">
        <w:rPr>
          <w:rFonts w:ascii="Times" w:hAnsi="Times"/>
          <w:color w:val="000000" w:themeColor="text1"/>
          <w:lang w:eastAsia="nl-NL"/>
        </w:rPr>
        <w:t xml:space="preserve"> theorie, </w:t>
      </w:r>
      <w:proofErr w:type="spellStart"/>
      <w:r w:rsidR="00AA7C30" w:rsidRPr="00DA0378">
        <w:rPr>
          <w:rFonts w:ascii="Times" w:hAnsi="Times"/>
          <w:color w:val="000000" w:themeColor="text1"/>
          <w:lang w:eastAsia="nl-NL"/>
        </w:rPr>
        <w:t>Montesquieu</w:t>
      </w:r>
      <w:proofErr w:type="spellEnd"/>
      <w:r w:rsidR="00AA7C30" w:rsidRPr="00DA0378">
        <w:rPr>
          <w:rFonts w:ascii="Times" w:hAnsi="Times"/>
          <w:color w:val="000000" w:themeColor="text1"/>
          <w:lang w:eastAsia="nl-NL"/>
        </w:rPr>
        <w:t xml:space="preserve"> </w:t>
      </w:r>
      <w:r w:rsidR="00A4041E" w:rsidRPr="00DA0378">
        <w:rPr>
          <w:rFonts w:ascii="Times" w:hAnsi="Times"/>
          <w:color w:val="000000" w:themeColor="text1"/>
          <w:lang w:eastAsia="nl-NL"/>
        </w:rPr>
        <w:t xml:space="preserve">heeft een </w:t>
      </w:r>
      <w:r w:rsidR="00AA7C30" w:rsidRPr="00DA0378">
        <w:rPr>
          <w:rFonts w:ascii="Times" w:hAnsi="Times"/>
          <w:color w:val="000000" w:themeColor="text1"/>
          <w:lang w:eastAsia="nl-NL"/>
        </w:rPr>
        <w:t xml:space="preserve">politieke theorie en Adam Smith </w:t>
      </w:r>
      <w:r w:rsidR="00A4041E" w:rsidRPr="00DA0378">
        <w:rPr>
          <w:rFonts w:ascii="Times" w:hAnsi="Times"/>
          <w:color w:val="000000" w:themeColor="text1"/>
          <w:lang w:eastAsia="nl-NL"/>
        </w:rPr>
        <w:t xml:space="preserve">een </w:t>
      </w:r>
      <w:r w:rsidRPr="00DA0378">
        <w:rPr>
          <w:rFonts w:ascii="Times" w:hAnsi="Times"/>
          <w:color w:val="000000" w:themeColor="text1"/>
          <w:lang w:eastAsia="nl-NL"/>
        </w:rPr>
        <w:t xml:space="preserve">economische </w:t>
      </w:r>
      <w:r w:rsidR="00AA7C30" w:rsidRPr="00DA0378">
        <w:rPr>
          <w:rFonts w:ascii="Times" w:hAnsi="Times"/>
          <w:color w:val="000000" w:themeColor="text1"/>
          <w:lang w:eastAsia="nl-NL"/>
        </w:rPr>
        <w:t xml:space="preserve">theorie. </w:t>
      </w:r>
    </w:p>
    <w:p w14:paraId="31279907" w14:textId="29C4540C" w:rsidR="00464613" w:rsidRPr="00DA0378" w:rsidRDefault="00464613" w:rsidP="00DA0378">
      <w:pPr>
        <w:spacing w:line="360" w:lineRule="auto"/>
        <w:jc w:val="both"/>
        <w:rPr>
          <w:rFonts w:ascii="Times" w:hAnsi="Times"/>
          <w:color w:val="000000" w:themeColor="text1"/>
          <w:lang w:eastAsia="nl-NL"/>
        </w:rPr>
      </w:pPr>
      <w:r w:rsidRPr="00DA0378">
        <w:rPr>
          <w:rFonts w:ascii="Times" w:hAnsi="Times"/>
          <w:color w:val="000000" w:themeColor="text1"/>
          <w:lang w:eastAsia="nl-NL"/>
        </w:rPr>
        <w:t xml:space="preserve">Ondanks dat de weergave van theorieën niet onjuist </w:t>
      </w:r>
      <w:r w:rsidR="005B5734">
        <w:rPr>
          <w:rFonts w:ascii="Times" w:hAnsi="Times"/>
          <w:color w:val="000000" w:themeColor="text1"/>
          <w:lang w:eastAsia="nl-NL"/>
        </w:rPr>
        <w:t xml:space="preserve">is, </w:t>
      </w:r>
      <w:r w:rsidRPr="00DA0378">
        <w:rPr>
          <w:rFonts w:ascii="Times" w:hAnsi="Times"/>
          <w:color w:val="000000" w:themeColor="text1"/>
          <w:lang w:eastAsia="nl-NL"/>
        </w:rPr>
        <w:t xml:space="preserve">geven ze een zeer simplistisch beeld van de theorieën zelf. Het lijkt ook alsof met deze ideeën de wereld op slag werd geïntroduceerd in de moderne tijd. Met een maatschappij die oog heeft voor de scheiding van machten, democratie en sociaal contract. De syllabus leunt hiermee op het werk van o.a. Ernst </w:t>
      </w:r>
      <w:proofErr w:type="spellStart"/>
      <w:r w:rsidRPr="00DA0378">
        <w:rPr>
          <w:rFonts w:ascii="Times" w:hAnsi="Times"/>
          <w:color w:val="000000" w:themeColor="text1"/>
          <w:lang w:eastAsia="nl-NL"/>
        </w:rPr>
        <w:t>Cassirer</w:t>
      </w:r>
      <w:proofErr w:type="spellEnd"/>
      <w:r w:rsidRPr="00DA0378">
        <w:rPr>
          <w:rFonts w:ascii="Times" w:hAnsi="Times"/>
          <w:color w:val="000000" w:themeColor="text1"/>
          <w:lang w:eastAsia="nl-NL"/>
        </w:rPr>
        <w:t xml:space="preserve"> en zijn positieve benadering van de Verlichting.</w:t>
      </w:r>
      <w:r w:rsidR="00F02E4A" w:rsidRPr="00DA0378">
        <w:rPr>
          <w:rFonts w:ascii="Times" w:hAnsi="Times"/>
          <w:color w:val="000000" w:themeColor="text1"/>
          <w:lang w:eastAsia="nl-NL"/>
        </w:rPr>
        <w:t xml:space="preserve"> </w:t>
      </w:r>
    </w:p>
    <w:p w14:paraId="40BAA4AF" w14:textId="77777777" w:rsidR="00AA7C30" w:rsidRPr="00DA0378" w:rsidRDefault="00AA7C30" w:rsidP="00DA0378">
      <w:pPr>
        <w:spacing w:line="360" w:lineRule="auto"/>
        <w:jc w:val="both"/>
        <w:rPr>
          <w:rFonts w:ascii="Times" w:hAnsi="Times"/>
          <w:color w:val="000000" w:themeColor="text1"/>
          <w:lang w:eastAsia="nl-NL"/>
        </w:rPr>
      </w:pPr>
    </w:p>
    <w:p w14:paraId="3A29A759" w14:textId="450060C6" w:rsidR="00AA7C30" w:rsidRPr="00DA0378" w:rsidRDefault="00510096" w:rsidP="00DA0378">
      <w:pPr>
        <w:spacing w:line="360" w:lineRule="auto"/>
        <w:jc w:val="both"/>
        <w:rPr>
          <w:rFonts w:ascii="Times" w:eastAsia="Times New Roman" w:hAnsi="Times" w:cs="Times New Roman"/>
          <w:i/>
          <w:iCs/>
          <w:color w:val="000000" w:themeColor="text1"/>
          <w:lang w:eastAsia="nl-NL"/>
        </w:rPr>
      </w:pPr>
      <w:r w:rsidRPr="00DA0378">
        <w:rPr>
          <w:rFonts w:ascii="Times" w:eastAsia="Times New Roman" w:hAnsi="Times" w:cs="Times New Roman"/>
          <w:i/>
          <w:iCs/>
          <w:color w:val="000000" w:themeColor="text1"/>
          <w:lang w:eastAsia="nl-NL"/>
        </w:rPr>
        <w:t>‘</w:t>
      </w:r>
      <w:r w:rsidR="00AA7C30" w:rsidRPr="00DA0378">
        <w:rPr>
          <w:rFonts w:ascii="Times" w:eastAsia="Times New Roman" w:hAnsi="Times" w:cs="Times New Roman"/>
          <w:i/>
          <w:iCs/>
          <w:color w:val="000000" w:themeColor="text1"/>
          <w:lang w:eastAsia="nl-NL"/>
        </w:rPr>
        <w:t xml:space="preserve">Verlichte denkers als </w:t>
      </w:r>
      <w:r w:rsidR="00AA7C30" w:rsidRPr="00DA0378">
        <w:rPr>
          <w:rFonts w:ascii="Times" w:eastAsia="Times New Roman" w:hAnsi="Times" w:cs="Times New Roman"/>
          <w:b/>
          <w:bCs/>
          <w:i/>
          <w:iCs/>
          <w:color w:val="000000" w:themeColor="text1"/>
          <w:lang w:eastAsia="nl-NL"/>
        </w:rPr>
        <w:t xml:space="preserve">Locke </w:t>
      </w:r>
      <w:r w:rsidR="00AA7C30" w:rsidRPr="00DA0378">
        <w:rPr>
          <w:rFonts w:ascii="Times" w:eastAsia="Times New Roman" w:hAnsi="Times" w:cs="Times New Roman"/>
          <w:i/>
          <w:iCs/>
          <w:color w:val="000000" w:themeColor="text1"/>
          <w:lang w:eastAsia="nl-NL"/>
        </w:rPr>
        <w:t xml:space="preserve">en later Rousseau gingen uit van natuurrechten en het idee van een sociaal contract, waarbij alle macht uiteindelijk uitging van het volk zelf. </w:t>
      </w:r>
      <w:r w:rsidRPr="00DA0378">
        <w:rPr>
          <w:rFonts w:ascii="Times" w:eastAsia="Times New Roman" w:hAnsi="Times" w:cs="Times New Roman"/>
          <w:i/>
          <w:iCs/>
          <w:color w:val="000000" w:themeColor="text1"/>
          <w:lang w:eastAsia="nl-NL"/>
        </w:rPr>
        <w:t>‘</w:t>
      </w:r>
    </w:p>
    <w:p w14:paraId="37FCCCD4" w14:textId="77777777" w:rsidR="00AA7C30" w:rsidRPr="00DA0378" w:rsidRDefault="00AA7C30" w:rsidP="00DA0378">
      <w:pPr>
        <w:spacing w:line="360" w:lineRule="auto"/>
        <w:jc w:val="both"/>
        <w:rPr>
          <w:rFonts w:ascii="Times" w:eastAsia="Times New Roman" w:hAnsi="Times" w:cs="Times New Roman"/>
          <w:i/>
          <w:iCs/>
          <w:color w:val="000000" w:themeColor="text1"/>
          <w:lang w:eastAsia="nl-NL"/>
        </w:rPr>
      </w:pPr>
    </w:p>
    <w:p w14:paraId="784AADAA" w14:textId="28D4A992" w:rsidR="00AA7C30" w:rsidRPr="00DA0378" w:rsidRDefault="00510096" w:rsidP="00DA0378">
      <w:pPr>
        <w:spacing w:line="360" w:lineRule="auto"/>
        <w:jc w:val="both"/>
        <w:rPr>
          <w:rFonts w:ascii="Times" w:eastAsia="Times New Roman" w:hAnsi="Times" w:cs="Times New Roman"/>
          <w:i/>
          <w:iCs/>
          <w:color w:val="000000" w:themeColor="text1"/>
          <w:lang w:eastAsia="nl-NL"/>
        </w:rPr>
      </w:pPr>
      <w:r w:rsidRPr="00DA0378">
        <w:rPr>
          <w:rFonts w:ascii="Times" w:eastAsia="Times New Roman" w:hAnsi="Times" w:cs="Times New Roman"/>
          <w:b/>
          <w:bCs/>
          <w:i/>
          <w:iCs/>
          <w:color w:val="000000" w:themeColor="text1"/>
          <w:lang w:eastAsia="nl-NL"/>
        </w:rPr>
        <w:t>‘</w:t>
      </w:r>
      <w:r w:rsidR="00AA7C30" w:rsidRPr="00DA0378">
        <w:rPr>
          <w:rFonts w:ascii="Times" w:eastAsia="Times New Roman" w:hAnsi="Times" w:cs="Times New Roman"/>
          <w:b/>
          <w:bCs/>
          <w:i/>
          <w:iCs/>
          <w:color w:val="000000" w:themeColor="text1"/>
          <w:lang w:eastAsia="nl-NL"/>
        </w:rPr>
        <w:t>Rousseau</w:t>
      </w:r>
      <w:r w:rsidR="00AA7C30" w:rsidRPr="00DA0378">
        <w:rPr>
          <w:rFonts w:ascii="Times" w:eastAsia="Times New Roman" w:hAnsi="Times" w:cs="Times New Roman"/>
          <w:i/>
          <w:iCs/>
          <w:color w:val="000000" w:themeColor="text1"/>
          <w:lang w:eastAsia="nl-NL"/>
        </w:rPr>
        <w:t xml:space="preserve"> koppelde daaraan ideeën over vrijheid en gelijkheid van ook armen en slaven, en over vormen van directe democratie op basis van de algemene wil. </w:t>
      </w:r>
      <w:r w:rsidRPr="00DA0378">
        <w:rPr>
          <w:rFonts w:ascii="Times" w:eastAsia="Times New Roman" w:hAnsi="Times" w:cs="Times New Roman"/>
          <w:i/>
          <w:iCs/>
          <w:color w:val="000000" w:themeColor="text1"/>
          <w:lang w:eastAsia="nl-NL"/>
        </w:rPr>
        <w:t>‘</w:t>
      </w:r>
    </w:p>
    <w:p w14:paraId="63F54BFD" w14:textId="77777777" w:rsidR="00AA7C30" w:rsidRPr="00DA0378" w:rsidRDefault="00AA7C30" w:rsidP="00DA0378">
      <w:pPr>
        <w:spacing w:line="360" w:lineRule="auto"/>
        <w:jc w:val="both"/>
        <w:rPr>
          <w:rFonts w:ascii="Times" w:eastAsia="Times New Roman" w:hAnsi="Times" w:cs="Times New Roman"/>
          <w:i/>
          <w:iCs/>
          <w:color w:val="000000" w:themeColor="text1"/>
          <w:lang w:eastAsia="nl-NL"/>
        </w:rPr>
      </w:pPr>
    </w:p>
    <w:p w14:paraId="54712537" w14:textId="29E0D317" w:rsidR="00AA7C30" w:rsidRPr="00DA0378" w:rsidRDefault="00510096" w:rsidP="00DA0378">
      <w:pPr>
        <w:spacing w:line="360" w:lineRule="auto"/>
        <w:jc w:val="both"/>
        <w:rPr>
          <w:rFonts w:ascii="Times" w:eastAsia="Times New Roman" w:hAnsi="Times" w:cs="Times New Roman"/>
          <w:i/>
          <w:iCs/>
          <w:color w:val="000000" w:themeColor="text1"/>
          <w:lang w:eastAsia="nl-NL"/>
        </w:rPr>
      </w:pPr>
      <w:r w:rsidRPr="00DA0378">
        <w:rPr>
          <w:rFonts w:ascii="Times" w:eastAsia="Times New Roman" w:hAnsi="Times" w:cs="Times New Roman"/>
          <w:i/>
          <w:iCs/>
          <w:color w:val="000000" w:themeColor="text1"/>
          <w:lang w:eastAsia="nl-NL"/>
        </w:rPr>
        <w:t>‘</w:t>
      </w:r>
      <w:r w:rsidR="00AA7C30" w:rsidRPr="00DA0378">
        <w:rPr>
          <w:rFonts w:ascii="Times" w:eastAsia="Times New Roman" w:hAnsi="Times" w:cs="Times New Roman"/>
          <w:i/>
          <w:iCs/>
          <w:color w:val="000000" w:themeColor="text1"/>
          <w:lang w:eastAsia="nl-NL"/>
        </w:rPr>
        <w:t xml:space="preserve">Van grote invloed waren daarnaast de ideeën van </w:t>
      </w:r>
      <w:proofErr w:type="spellStart"/>
      <w:r w:rsidR="00AA7C30" w:rsidRPr="00DA0378">
        <w:rPr>
          <w:rFonts w:ascii="Times" w:eastAsia="Times New Roman" w:hAnsi="Times" w:cs="Times New Roman"/>
          <w:b/>
          <w:bCs/>
          <w:i/>
          <w:iCs/>
          <w:color w:val="000000" w:themeColor="text1"/>
          <w:lang w:eastAsia="nl-NL"/>
        </w:rPr>
        <w:t>Montesquieu</w:t>
      </w:r>
      <w:proofErr w:type="spellEnd"/>
      <w:r w:rsidR="00AA7C30" w:rsidRPr="00DA0378">
        <w:rPr>
          <w:rFonts w:ascii="Times" w:eastAsia="Times New Roman" w:hAnsi="Times" w:cs="Times New Roman"/>
          <w:i/>
          <w:iCs/>
          <w:color w:val="000000" w:themeColor="text1"/>
          <w:lang w:eastAsia="nl-NL"/>
        </w:rPr>
        <w:t xml:space="preserve"> over de scheiding der machten.</w:t>
      </w:r>
      <w:r w:rsidRPr="00DA0378">
        <w:rPr>
          <w:rFonts w:ascii="Times" w:eastAsia="Times New Roman" w:hAnsi="Times" w:cs="Times New Roman"/>
          <w:i/>
          <w:iCs/>
          <w:color w:val="000000" w:themeColor="text1"/>
          <w:lang w:eastAsia="nl-NL"/>
        </w:rPr>
        <w:t>’</w:t>
      </w:r>
      <w:r w:rsidR="00AA7C30" w:rsidRPr="00DA0378">
        <w:rPr>
          <w:rFonts w:ascii="Times" w:eastAsia="Times New Roman" w:hAnsi="Times" w:cs="Times New Roman"/>
          <w:i/>
          <w:iCs/>
          <w:color w:val="000000" w:themeColor="text1"/>
          <w:lang w:eastAsia="nl-NL"/>
        </w:rPr>
        <w:t xml:space="preserve"> </w:t>
      </w:r>
    </w:p>
    <w:p w14:paraId="13AD95EF" w14:textId="77777777" w:rsidR="00AA7C30" w:rsidRPr="00DA0378" w:rsidRDefault="00AA7C30" w:rsidP="00DA0378">
      <w:pPr>
        <w:spacing w:line="360" w:lineRule="auto"/>
        <w:jc w:val="both"/>
        <w:rPr>
          <w:rFonts w:ascii="Times" w:eastAsia="Times New Roman" w:hAnsi="Times" w:cs="Times New Roman"/>
          <w:i/>
          <w:iCs/>
          <w:color w:val="000000" w:themeColor="text1"/>
          <w:lang w:eastAsia="nl-NL"/>
        </w:rPr>
      </w:pPr>
    </w:p>
    <w:p w14:paraId="4DAF9276" w14:textId="277E834D" w:rsidR="00AA7C30" w:rsidRPr="00DA0378" w:rsidRDefault="00510096" w:rsidP="00DA0378">
      <w:pPr>
        <w:spacing w:line="360" w:lineRule="auto"/>
        <w:jc w:val="both"/>
        <w:rPr>
          <w:rFonts w:ascii="Times" w:eastAsia="Times New Roman" w:hAnsi="Times" w:cs="Times New Roman"/>
          <w:i/>
          <w:iCs/>
          <w:color w:val="000000" w:themeColor="text1"/>
          <w:lang w:eastAsia="nl-NL"/>
        </w:rPr>
      </w:pPr>
      <w:r w:rsidRPr="00DA0378">
        <w:rPr>
          <w:rFonts w:ascii="Times" w:eastAsia="Times New Roman" w:hAnsi="Times" w:cs="Times New Roman"/>
          <w:i/>
          <w:iCs/>
          <w:color w:val="000000" w:themeColor="text1"/>
          <w:lang w:eastAsia="nl-NL"/>
        </w:rPr>
        <w:t>‘</w:t>
      </w:r>
      <w:r w:rsidR="00AA7C30" w:rsidRPr="00DA0378">
        <w:rPr>
          <w:rFonts w:ascii="Times" w:eastAsia="Times New Roman" w:hAnsi="Times" w:cs="Times New Roman"/>
          <w:i/>
          <w:iCs/>
          <w:color w:val="000000" w:themeColor="text1"/>
          <w:lang w:eastAsia="nl-NL"/>
        </w:rPr>
        <w:t xml:space="preserve">De economische ideeën van </w:t>
      </w:r>
      <w:r w:rsidR="00AA7C30" w:rsidRPr="00DA0378">
        <w:rPr>
          <w:rFonts w:ascii="Times" w:eastAsia="Times New Roman" w:hAnsi="Times" w:cs="Times New Roman"/>
          <w:b/>
          <w:bCs/>
          <w:i/>
          <w:iCs/>
          <w:color w:val="000000" w:themeColor="text1"/>
          <w:lang w:eastAsia="nl-NL"/>
        </w:rPr>
        <w:t>Adam Smith</w:t>
      </w:r>
      <w:r w:rsidR="00AA7C30" w:rsidRPr="00DA0378">
        <w:rPr>
          <w:rFonts w:ascii="Times" w:eastAsia="Times New Roman" w:hAnsi="Times" w:cs="Times New Roman"/>
          <w:i/>
          <w:iCs/>
          <w:color w:val="000000" w:themeColor="text1"/>
          <w:lang w:eastAsia="nl-NL"/>
        </w:rPr>
        <w:t xml:space="preserve"> zorgden voor een herwaardering van de verhoudingen tussen overheid en economie, en de rol die rationeel eigenbelang hierin speelde.</w:t>
      </w:r>
      <w:r w:rsidRPr="00DA0378">
        <w:rPr>
          <w:rFonts w:ascii="Times" w:eastAsia="Times New Roman" w:hAnsi="Times" w:cs="Times New Roman"/>
          <w:i/>
          <w:iCs/>
          <w:color w:val="000000" w:themeColor="text1"/>
          <w:lang w:eastAsia="nl-NL"/>
        </w:rPr>
        <w:t>’</w:t>
      </w:r>
      <w:r w:rsidR="00AA7C30" w:rsidRPr="00DA0378">
        <w:rPr>
          <w:rFonts w:ascii="Times" w:eastAsia="Times New Roman" w:hAnsi="Times" w:cs="Times New Roman"/>
          <w:i/>
          <w:iCs/>
          <w:color w:val="000000" w:themeColor="text1"/>
          <w:lang w:eastAsia="nl-NL"/>
        </w:rPr>
        <w:t xml:space="preserve"> </w:t>
      </w:r>
      <w:r w:rsidR="00E32A6E" w:rsidRPr="00DA0378">
        <w:rPr>
          <w:rFonts w:ascii="Times" w:eastAsia="Times New Roman" w:hAnsi="Times" w:cs="Times New Roman"/>
          <w:i/>
          <w:iCs/>
          <w:color w:val="000000" w:themeColor="text1"/>
          <w:lang w:eastAsia="nl-NL"/>
        </w:rPr>
        <w:br/>
      </w:r>
    </w:p>
    <w:p w14:paraId="07F0A87E" w14:textId="6AF2772E" w:rsidR="00AA7C30" w:rsidRPr="00DA0378" w:rsidRDefault="00AA7C30"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De motivatie voor deze keuze ligt waarschijnlijk bij </w:t>
      </w:r>
      <w:r w:rsidR="00A4041E" w:rsidRPr="00DA0378">
        <w:rPr>
          <w:rFonts w:ascii="Times" w:eastAsia="Times New Roman" w:hAnsi="Times" w:cs="Times New Roman"/>
          <w:color w:val="000000" w:themeColor="text1"/>
          <w:lang w:eastAsia="nl-NL"/>
        </w:rPr>
        <w:t>de vijf domeinen van he</w:t>
      </w:r>
      <w:r w:rsidRPr="00DA0378">
        <w:rPr>
          <w:rFonts w:ascii="Times" w:eastAsia="Times New Roman" w:hAnsi="Times" w:cs="Times New Roman"/>
          <w:color w:val="000000" w:themeColor="text1"/>
          <w:lang w:eastAsia="nl-NL"/>
        </w:rPr>
        <w:t xml:space="preserve">t </w:t>
      </w:r>
      <w:r w:rsidR="00A4041E" w:rsidRPr="00DA0378">
        <w:rPr>
          <w:rFonts w:ascii="Times" w:eastAsia="Times New Roman" w:hAnsi="Times" w:cs="Times New Roman"/>
          <w:color w:val="000000" w:themeColor="text1"/>
          <w:lang w:eastAsia="nl-NL"/>
        </w:rPr>
        <w:t>geschiedenis</w:t>
      </w:r>
      <w:r w:rsidRPr="00DA0378">
        <w:rPr>
          <w:rFonts w:ascii="Times" w:eastAsia="Times New Roman" w:hAnsi="Times" w:cs="Times New Roman"/>
          <w:color w:val="000000" w:themeColor="text1"/>
          <w:lang w:eastAsia="nl-NL"/>
        </w:rPr>
        <w:t>curriculum van VWO</w:t>
      </w:r>
      <w:r w:rsidR="00B561FA" w:rsidRPr="00DA0378">
        <w:rPr>
          <w:rFonts w:ascii="Times" w:eastAsia="Times New Roman" w:hAnsi="Times" w:cs="Times New Roman"/>
          <w:color w:val="000000" w:themeColor="text1"/>
          <w:lang w:eastAsia="nl-NL"/>
        </w:rPr>
        <w:t xml:space="preserve">. </w:t>
      </w:r>
      <w:r w:rsidR="00D9510A" w:rsidRPr="00DA0378">
        <w:rPr>
          <w:rFonts w:ascii="Times" w:eastAsia="Times New Roman" w:hAnsi="Times" w:cs="Times New Roman"/>
          <w:color w:val="000000" w:themeColor="text1"/>
          <w:lang w:eastAsia="nl-NL"/>
        </w:rPr>
        <w:t xml:space="preserve">Ondanks dat deze context </w:t>
      </w:r>
      <w:r w:rsidR="00513247" w:rsidRPr="00DA0378">
        <w:rPr>
          <w:rFonts w:ascii="Times" w:eastAsia="Times New Roman" w:hAnsi="Times" w:cs="Times New Roman"/>
          <w:color w:val="000000" w:themeColor="text1"/>
          <w:lang w:eastAsia="nl-NL"/>
        </w:rPr>
        <w:t xml:space="preserve">valt onder domein B krijg ik de indruk dat </w:t>
      </w:r>
      <w:r w:rsidR="00B561FA" w:rsidRPr="00DA0378">
        <w:rPr>
          <w:rFonts w:ascii="Times" w:eastAsia="Times New Roman" w:hAnsi="Times" w:cs="Times New Roman"/>
          <w:color w:val="000000" w:themeColor="text1"/>
          <w:lang w:eastAsia="nl-NL"/>
        </w:rPr>
        <w:t>Domein D ‘Geschiedenis van de rechtsstaat en van de parlementaire democratie’</w:t>
      </w:r>
      <w:r w:rsidR="00513247" w:rsidRPr="00DA0378">
        <w:rPr>
          <w:rFonts w:ascii="Times" w:eastAsia="Times New Roman" w:hAnsi="Times" w:cs="Times New Roman"/>
          <w:color w:val="000000" w:themeColor="text1"/>
          <w:lang w:eastAsia="nl-NL"/>
        </w:rPr>
        <w:t xml:space="preserve"> ook wordt aangesproken</w:t>
      </w:r>
      <w:r w:rsidR="00B561FA" w:rsidRPr="00DA0378">
        <w:rPr>
          <w:rFonts w:ascii="Times" w:eastAsia="Times New Roman" w:hAnsi="Times" w:cs="Times New Roman"/>
          <w:color w:val="000000" w:themeColor="text1"/>
          <w:lang w:eastAsia="nl-NL"/>
        </w:rPr>
        <w:t>.</w:t>
      </w:r>
      <w:r w:rsidR="00B561FA" w:rsidRPr="00DA0378">
        <w:rPr>
          <w:rStyle w:val="Voetnootmarkering"/>
          <w:rFonts w:ascii="Times" w:eastAsia="Times New Roman" w:hAnsi="Times" w:cs="Times New Roman"/>
          <w:color w:val="000000" w:themeColor="text1"/>
          <w:lang w:eastAsia="nl-NL"/>
        </w:rPr>
        <w:footnoteReference w:id="23"/>
      </w:r>
      <w:r w:rsidR="00B561FA" w:rsidRPr="00DA0378">
        <w:rPr>
          <w:rFonts w:ascii="Times" w:eastAsia="Times New Roman" w:hAnsi="Times" w:cs="Times New Roman"/>
          <w:color w:val="000000" w:themeColor="text1"/>
          <w:lang w:eastAsia="nl-NL"/>
        </w:rPr>
        <w:t xml:space="preserve">  </w:t>
      </w:r>
      <w:r w:rsidR="005B5734">
        <w:rPr>
          <w:rFonts w:ascii="Times" w:eastAsia="Times New Roman" w:hAnsi="Times" w:cs="Times New Roman"/>
          <w:color w:val="000000" w:themeColor="text1"/>
          <w:lang w:eastAsia="nl-NL"/>
        </w:rPr>
        <w:t>In d</w:t>
      </w:r>
      <w:r w:rsidR="00510096" w:rsidRPr="00DA0378">
        <w:rPr>
          <w:rFonts w:ascii="Times" w:eastAsia="Times New Roman" w:hAnsi="Times" w:cs="Times New Roman"/>
          <w:color w:val="000000" w:themeColor="text1"/>
          <w:lang w:eastAsia="nl-NL"/>
        </w:rPr>
        <w:t>e</w:t>
      </w:r>
      <w:r w:rsidR="005B5734">
        <w:rPr>
          <w:rFonts w:ascii="Times" w:eastAsia="Times New Roman" w:hAnsi="Times" w:cs="Times New Roman"/>
          <w:color w:val="000000" w:themeColor="text1"/>
          <w:lang w:eastAsia="nl-NL"/>
        </w:rPr>
        <w:t xml:space="preserve"> </w:t>
      </w:r>
      <w:r w:rsidR="00510096" w:rsidRPr="00DA0378">
        <w:rPr>
          <w:rFonts w:ascii="Times" w:eastAsia="Times New Roman" w:hAnsi="Times" w:cs="Times New Roman"/>
          <w:color w:val="000000" w:themeColor="text1"/>
          <w:lang w:eastAsia="nl-NL"/>
        </w:rPr>
        <w:t xml:space="preserve">periode van de Verlichting </w:t>
      </w:r>
      <w:r w:rsidR="005B5734">
        <w:rPr>
          <w:rFonts w:ascii="Times" w:eastAsia="Times New Roman" w:hAnsi="Times" w:cs="Times New Roman"/>
          <w:color w:val="000000" w:themeColor="text1"/>
          <w:lang w:eastAsia="nl-NL"/>
        </w:rPr>
        <w:t xml:space="preserve">zijn voor een groot deel de beginselen van </w:t>
      </w:r>
      <w:r w:rsidR="00510096" w:rsidRPr="00DA0378">
        <w:rPr>
          <w:rFonts w:ascii="Times" w:eastAsia="Times New Roman" w:hAnsi="Times" w:cs="Times New Roman"/>
          <w:color w:val="000000" w:themeColor="text1"/>
          <w:lang w:eastAsia="nl-NL"/>
        </w:rPr>
        <w:t>de instituties van de Nederlandse staat</w:t>
      </w:r>
      <w:r w:rsidR="005B5734">
        <w:rPr>
          <w:rFonts w:ascii="Times" w:eastAsia="Times New Roman" w:hAnsi="Times" w:cs="Times New Roman"/>
          <w:color w:val="000000" w:themeColor="text1"/>
          <w:lang w:eastAsia="nl-NL"/>
        </w:rPr>
        <w:t xml:space="preserve"> gevorm</w:t>
      </w:r>
      <w:r w:rsidR="00C85046">
        <w:rPr>
          <w:rFonts w:ascii="Times" w:eastAsia="Times New Roman" w:hAnsi="Times" w:cs="Times New Roman"/>
          <w:color w:val="000000" w:themeColor="text1"/>
          <w:lang w:eastAsia="nl-NL"/>
        </w:rPr>
        <w:t>d</w:t>
      </w:r>
      <w:r w:rsidR="00510096" w:rsidRPr="00DA0378">
        <w:rPr>
          <w:rFonts w:ascii="Times" w:eastAsia="Times New Roman" w:hAnsi="Times" w:cs="Times New Roman"/>
          <w:color w:val="000000" w:themeColor="text1"/>
          <w:lang w:eastAsia="nl-NL"/>
        </w:rPr>
        <w:t>.</w:t>
      </w:r>
    </w:p>
    <w:p w14:paraId="722CF02D" w14:textId="026E08E1" w:rsidR="00464613" w:rsidRPr="00DA0378" w:rsidRDefault="00CD5FE7"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lastRenderedPageBreak/>
        <w:t xml:space="preserve">Desalniettemin geeft het een eenzijdig beeld van de Verlichting. </w:t>
      </w:r>
      <w:r w:rsidR="00A4041E" w:rsidRPr="00DA0378">
        <w:rPr>
          <w:rFonts w:ascii="Times" w:eastAsia="Times New Roman" w:hAnsi="Times" w:cs="Times New Roman"/>
          <w:color w:val="000000" w:themeColor="text1"/>
          <w:lang w:eastAsia="nl-NL"/>
        </w:rPr>
        <w:t xml:space="preserve">De tekst </w:t>
      </w:r>
      <w:r w:rsidRPr="00DA0378">
        <w:rPr>
          <w:rFonts w:ascii="Times" w:eastAsia="Times New Roman" w:hAnsi="Times" w:cs="Times New Roman"/>
          <w:color w:val="000000" w:themeColor="text1"/>
          <w:lang w:eastAsia="nl-NL"/>
        </w:rPr>
        <w:t xml:space="preserve">impliceert dat alle ideeën tijdens </w:t>
      </w:r>
      <w:r w:rsidR="009F5C88">
        <w:rPr>
          <w:rFonts w:ascii="Times" w:eastAsia="Times New Roman" w:hAnsi="Times" w:cs="Times New Roman"/>
          <w:color w:val="000000" w:themeColor="text1"/>
          <w:lang w:eastAsia="nl-NL"/>
        </w:rPr>
        <w:t xml:space="preserve">de </w:t>
      </w:r>
      <w:r w:rsidRPr="00DA0378">
        <w:rPr>
          <w:rFonts w:ascii="Times" w:eastAsia="Times New Roman" w:hAnsi="Times" w:cs="Times New Roman"/>
          <w:color w:val="000000" w:themeColor="text1"/>
          <w:lang w:eastAsia="nl-NL"/>
        </w:rPr>
        <w:t xml:space="preserve">Verlichting over staatsvorming hetzelfde inhouden als vandaag de dag. Terwijl er ook veel ideeën waren in de Verlichting die nu verouderd zijn. Zoals de ideeën van Voltaire en zijn basismens. Of het teleologische karakter van de Verlichting.  </w:t>
      </w:r>
      <w:r w:rsidR="0008059C" w:rsidRPr="00DA0378">
        <w:rPr>
          <w:rFonts w:ascii="Times" w:eastAsia="Times New Roman" w:hAnsi="Times" w:cs="Times New Roman"/>
          <w:color w:val="000000" w:themeColor="text1"/>
          <w:lang w:eastAsia="nl-NL"/>
        </w:rPr>
        <w:t xml:space="preserve">In de eindopdracht zal ik daarom meer aandacht besteden aan de verouderde </w:t>
      </w:r>
      <w:r w:rsidR="00A4041E" w:rsidRPr="00DA0378">
        <w:rPr>
          <w:rFonts w:ascii="Times" w:eastAsia="Times New Roman" w:hAnsi="Times" w:cs="Times New Roman"/>
          <w:color w:val="000000" w:themeColor="text1"/>
          <w:lang w:eastAsia="nl-NL"/>
        </w:rPr>
        <w:t>ideeën</w:t>
      </w:r>
      <w:r w:rsidR="0008059C" w:rsidRPr="00DA0378">
        <w:rPr>
          <w:rFonts w:ascii="Times" w:eastAsia="Times New Roman" w:hAnsi="Times" w:cs="Times New Roman"/>
          <w:color w:val="000000" w:themeColor="text1"/>
          <w:lang w:eastAsia="nl-NL"/>
        </w:rPr>
        <w:t xml:space="preserve"> die in de </w:t>
      </w:r>
      <w:r w:rsidR="00A4041E" w:rsidRPr="00DA0378">
        <w:rPr>
          <w:rFonts w:ascii="Times" w:eastAsia="Times New Roman" w:hAnsi="Times" w:cs="Times New Roman"/>
          <w:color w:val="000000" w:themeColor="text1"/>
          <w:lang w:eastAsia="nl-NL"/>
        </w:rPr>
        <w:t>V</w:t>
      </w:r>
      <w:r w:rsidR="0008059C" w:rsidRPr="00DA0378">
        <w:rPr>
          <w:rFonts w:ascii="Times" w:eastAsia="Times New Roman" w:hAnsi="Times" w:cs="Times New Roman"/>
          <w:color w:val="000000" w:themeColor="text1"/>
          <w:lang w:eastAsia="nl-NL"/>
        </w:rPr>
        <w:t xml:space="preserve">erlichting tot stand kwamen. Hiermee wordt het beeld van het filosofische gedachtegoed uitgebreider en historischer. </w:t>
      </w:r>
    </w:p>
    <w:p w14:paraId="405ADB21" w14:textId="77777777" w:rsidR="0008059C" w:rsidRPr="00DA0378" w:rsidRDefault="0008059C" w:rsidP="00DA0378">
      <w:pPr>
        <w:spacing w:line="360" w:lineRule="auto"/>
        <w:jc w:val="both"/>
        <w:rPr>
          <w:rFonts w:ascii="Times" w:eastAsia="Times New Roman" w:hAnsi="Times" w:cs="Times New Roman"/>
          <w:color w:val="000000" w:themeColor="text1"/>
          <w:lang w:eastAsia="nl-NL"/>
        </w:rPr>
      </w:pPr>
    </w:p>
    <w:p w14:paraId="3542D692" w14:textId="57255918" w:rsidR="00397EE8" w:rsidRPr="00DA0378" w:rsidRDefault="00397EE8" w:rsidP="00CC4012">
      <w:pPr>
        <w:pStyle w:val="Kop3"/>
        <w:rPr>
          <w:rFonts w:eastAsia="Times New Roman"/>
          <w:lang w:eastAsia="nl-NL"/>
        </w:rPr>
      </w:pPr>
      <w:r w:rsidRPr="00DA0378">
        <w:rPr>
          <w:rFonts w:eastAsia="Times New Roman"/>
          <w:lang w:eastAsia="nl-NL"/>
        </w:rPr>
        <w:t>Nuance</w:t>
      </w:r>
    </w:p>
    <w:p w14:paraId="71E7624F" w14:textId="7DC16CEF" w:rsidR="00CD5FE7" w:rsidRPr="00DA0378" w:rsidRDefault="00A4041E"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De syllabuscommissie had</w:t>
      </w:r>
      <w:r w:rsidR="00CD5FE7" w:rsidRPr="00DA0378">
        <w:rPr>
          <w:rFonts w:ascii="Times" w:eastAsia="Times New Roman" w:hAnsi="Times" w:cs="Times New Roman"/>
          <w:color w:val="000000" w:themeColor="text1"/>
          <w:lang w:eastAsia="nl-NL"/>
        </w:rPr>
        <w:t xml:space="preserve"> weinig ruimte voor nuance</w:t>
      </w:r>
      <w:r w:rsidR="000D1659" w:rsidRPr="00DA0378">
        <w:rPr>
          <w:rFonts w:ascii="Times" w:eastAsia="Times New Roman" w:hAnsi="Times" w:cs="Times New Roman"/>
          <w:color w:val="000000" w:themeColor="text1"/>
          <w:lang w:eastAsia="nl-NL"/>
        </w:rPr>
        <w:t xml:space="preserve"> in het opstellen van deze syllabus</w:t>
      </w:r>
      <w:r w:rsidR="00CD5FE7" w:rsidRPr="00DA0378">
        <w:rPr>
          <w:rFonts w:ascii="Times" w:eastAsia="Times New Roman" w:hAnsi="Times" w:cs="Times New Roman"/>
          <w:color w:val="000000" w:themeColor="text1"/>
          <w:lang w:eastAsia="nl-NL"/>
        </w:rPr>
        <w:t xml:space="preserve">. </w:t>
      </w:r>
      <w:r w:rsidRPr="00DA0378">
        <w:rPr>
          <w:rFonts w:ascii="Times" w:eastAsia="Times New Roman" w:hAnsi="Times" w:cs="Times New Roman"/>
          <w:color w:val="000000" w:themeColor="text1"/>
          <w:lang w:eastAsia="nl-NL"/>
        </w:rPr>
        <w:t>De</w:t>
      </w:r>
      <w:r w:rsidR="00CD5FE7" w:rsidRPr="00DA0378">
        <w:rPr>
          <w:rFonts w:ascii="Times" w:eastAsia="Times New Roman" w:hAnsi="Times" w:cs="Times New Roman"/>
          <w:color w:val="000000" w:themeColor="text1"/>
          <w:lang w:eastAsia="nl-NL"/>
        </w:rPr>
        <w:t xml:space="preserve"> hoeveelheid nuance die wordt gegeven met betrekking tot bepaalde termen</w:t>
      </w:r>
      <w:r w:rsidRPr="00DA0378">
        <w:rPr>
          <w:rFonts w:ascii="Times" w:eastAsia="Times New Roman" w:hAnsi="Times" w:cs="Times New Roman"/>
          <w:color w:val="000000" w:themeColor="text1"/>
          <w:lang w:eastAsia="nl-NL"/>
        </w:rPr>
        <w:t xml:space="preserve"> is dan ook</w:t>
      </w:r>
      <w:r w:rsidR="00CD5FE7" w:rsidRPr="00DA0378">
        <w:rPr>
          <w:rFonts w:ascii="Times" w:eastAsia="Times New Roman" w:hAnsi="Times" w:cs="Times New Roman"/>
          <w:color w:val="000000" w:themeColor="text1"/>
          <w:lang w:eastAsia="nl-NL"/>
        </w:rPr>
        <w:t xml:space="preserve"> niet toereikend. </w:t>
      </w:r>
    </w:p>
    <w:p w14:paraId="20B0E8C9" w14:textId="77777777" w:rsidR="00A4041E" w:rsidRPr="00DA0378" w:rsidRDefault="00A4041E" w:rsidP="00DA0378">
      <w:pPr>
        <w:spacing w:line="360" w:lineRule="auto"/>
        <w:jc w:val="both"/>
        <w:rPr>
          <w:rFonts w:ascii="Times" w:eastAsia="Times New Roman" w:hAnsi="Times" w:cs="Times New Roman"/>
          <w:color w:val="000000" w:themeColor="text1"/>
          <w:lang w:eastAsia="nl-NL"/>
        </w:rPr>
      </w:pPr>
    </w:p>
    <w:p w14:paraId="40C1CB5B" w14:textId="3DDF33D2" w:rsidR="00CD5FE7" w:rsidRPr="00DA0378" w:rsidRDefault="00CD5FE7" w:rsidP="00DA0378">
      <w:pPr>
        <w:spacing w:line="360" w:lineRule="auto"/>
        <w:jc w:val="both"/>
        <w:rPr>
          <w:rFonts w:ascii="Times" w:eastAsia="Times New Roman" w:hAnsi="Times" w:cs="Times New Roman"/>
          <w:b/>
          <w:bCs/>
          <w:i/>
          <w:iCs/>
          <w:color w:val="000000" w:themeColor="text1"/>
          <w:lang w:eastAsia="nl-NL"/>
        </w:rPr>
      </w:pPr>
      <w:r w:rsidRPr="00DA0378">
        <w:rPr>
          <w:rFonts w:ascii="Times" w:eastAsia="Times New Roman" w:hAnsi="Times" w:cs="Times New Roman"/>
          <w:i/>
          <w:iCs/>
          <w:color w:val="000000" w:themeColor="text1"/>
          <w:lang w:eastAsia="nl-NL"/>
        </w:rPr>
        <w:t xml:space="preserve">‘Rousseau koppelde daaraan ideeën over </w:t>
      </w:r>
      <w:r w:rsidRPr="00DA0378">
        <w:rPr>
          <w:rFonts w:ascii="Times" w:eastAsia="Times New Roman" w:hAnsi="Times" w:cs="Times New Roman"/>
          <w:b/>
          <w:bCs/>
          <w:i/>
          <w:iCs/>
          <w:color w:val="000000" w:themeColor="text1"/>
          <w:lang w:eastAsia="nl-NL"/>
        </w:rPr>
        <w:t xml:space="preserve">vrijheid </w:t>
      </w:r>
      <w:r w:rsidRPr="00DA0378">
        <w:rPr>
          <w:rFonts w:ascii="Times" w:eastAsia="Times New Roman" w:hAnsi="Times" w:cs="Times New Roman"/>
          <w:i/>
          <w:iCs/>
          <w:color w:val="000000" w:themeColor="text1"/>
          <w:lang w:eastAsia="nl-NL"/>
        </w:rPr>
        <w:t xml:space="preserve">en </w:t>
      </w:r>
      <w:r w:rsidRPr="00DA0378">
        <w:rPr>
          <w:rFonts w:ascii="Times" w:eastAsia="Times New Roman" w:hAnsi="Times" w:cs="Times New Roman"/>
          <w:b/>
          <w:bCs/>
          <w:i/>
          <w:iCs/>
          <w:color w:val="000000" w:themeColor="text1"/>
          <w:lang w:eastAsia="nl-NL"/>
        </w:rPr>
        <w:t>gelijkheid</w:t>
      </w:r>
      <w:r w:rsidRPr="00DA0378">
        <w:rPr>
          <w:rFonts w:ascii="Times" w:eastAsia="Times New Roman" w:hAnsi="Times" w:cs="Times New Roman"/>
          <w:i/>
          <w:iCs/>
          <w:color w:val="000000" w:themeColor="text1"/>
          <w:lang w:eastAsia="nl-NL"/>
        </w:rPr>
        <w:t xml:space="preserve"> van ook armen en slaven, en over vormen van directe democratie op basis van de </w:t>
      </w:r>
      <w:r w:rsidRPr="00DA0378">
        <w:rPr>
          <w:rFonts w:ascii="Times" w:eastAsia="Times New Roman" w:hAnsi="Times" w:cs="Times New Roman"/>
          <w:b/>
          <w:bCs/>
          <w:i/>
          <w:iCs/>
          <w:color w:val="000000" w:themeColor="text1"/>
          <w:lang w:eastAsia="nl-NL"/>
        </w:rPr>
        <w:t>algemene wil.</w:t>
      </w:r>
    </w:p>
    <w:p w14:paraId="36D3E019" w14:textId="77777777" w:rsidR="00A4041E" w:rsidRPr="00DA0378" w:rsidRDefault="00A4041E" w:rsidP="00DA0378">
      <w:pPr>
        <w:spacing w:line="360" w:lineRule="auto"/>
        <w:jc w:val="both"/>
        <w:rPr>
          <w:rFonts w:ascii="Times" w:eastAsia="Times New Roman" w:hAnsi="Times" w:cs="Times New Roman"/>
          <w:color w:val="000000" w:themeColor="text1"/>
          <w:lang w:eastAsia="nl-NL"/>
        </w:rPr>
      </w:pPr>
    </w:p>
    <w:p w14:paraId="539D622D" w14:textId="7034413F" w:rsidR="00B561FA" w:rsidRPr="00DA0378" w:rsidRDefault="004234DD"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Een problematisch deel van de syllabus is dat er termen worden gebruikt die door de tijd heen zijn veranderd, zonder dat deze termen genuanceerd worden. Definities</w:t>
      </w:r>
      <w:r w:rsidR="002F787E" w:rsidRPr="00DA0378">
        <w:rPr>
          <w:rFonts w:ascii="Times" w:eastAsia="Times New Roman" w:hAnsi="Times" w:cs="Times New Roman"/>
          <w:color w:val="000000" w:themeColor="text1"/>
          <w:lang w:eastAsia="nl-NL"/>
        </w:rPr>
        <w:t xml:space="preserve"> als ‘het volk’</w:t>
      </w:r>
      <w:r w:rsidRPr="00DA0378">
        <w:rPr>
          <w:rFonts w:ascii="Times" w:eastAsia="Times New Roman" w:hAnsi="Times" w:cs="Times New Roman"/>
          <w:color w:val="000000" w:themeColor="text1"/>
          <w:lang w:eastAsia="nl-NL"/>
        </w:rPr>
        <w:t>,</w:t>
      </w:r>
      <w:r w:rsidR="002F787E" w:rsidRPr="00DA0378">
        <w:rPr>
          <w:rFonts w:ascii="Times" w:eastAsia="Times New Roman" w:hAnsi="Times" w:cs="Times New Roman"/>
          <w:color w:val="000000" w:themeColor="text1"/>
          <w:lang w:eastAsia="nl-NL"/>
        </w:rPr>
        <w:t xml:space="preserve"> ‘vrijheid’ en ‘gelijkheid’ betekende in de 18</w:t>
      </w:r>
      <w:r w:rsidR="002F787E" w:rsidRPr="00DA0378">
        <w:rPr>
          <w:rFonts w:ascii="Times" w:eastAsia="Times New Roman" w:hAnsi="Times" w:cs="Times New Roman"/>
          <w:color w:val="000000" w:themeColor="text1"/>
          <w:vertAlign w:val="superscript"/>
          <w:lang w:eastAsia="nl-NL"/>
        </w:rPr>
        <w:t>e</w:t>
      </w:r>
      <w:r w:rsidR="002F787E" w:rsidRPr="00DA0378">
        <w:rPr>
          <w:rFonts w:ascii="Times" w:eastAsia="Times New Roman" w:hAnsi="Times" w:cs="Times New Roman"/>
          <w:color w:val="000000" w:themeColor="text1"/>
          <w:lang w:eastAsia="nl-NL"/>
        </w:rPr>
        <w:t xml:space="preserve"> eeuw iets anders dan dat ze nu betekenen. </w:t>
      </w:r>
      <w:r w:rsidRPr="00DA0378">
        <w:rPr>
          <w:rFonts w:ascii="Times" w:eastAsia="Times New Roman" w:hAnsi="Times" w:cs="Times New Roman"/>
          <w:color w:val="000000" w:themeColor="text1"/>
          <w:lang w:eastAsia="nl-NL"/>
        </w:rPr>
        <w:t xml:space="preserve">De enige nuancerende toevoeging die wordt gemaakt is ‘armen en slaven’. In zekere zin is </w:t>
      </w:r>
      <w:r w:rsidR="009F5C88">
        <w:rPr>
          <w:rFonts w:ascii="Times" w:eastAsia="Times New Roman" w:hAnsi="Times" w:cs="Times New Roman"/>
          <w:color w:val="000000" w:themeColor="text1"/>
          <w:lang w:eastAsia="nl-NL"/>
        </w:rPr>
        <w:t xml:space="preserve">het </w:t>
      </w:r>
      <w:r w:rsidRPr="00DA0378">
        <w:rPr>
          <w:rFonts w:ascii="Times" w:eastAsia="Times New Roman" w:hAnsi="Times" w:cs="Times New Roman"/>
          <w:color w:val="000000" w:themeColor="text1"/>
          <w:lang w:eastAsia="nl-NL"/>
        </w:rPr>
        <w:t xml:space="preserve">goed om aan te geven </w:t>
      </w:r>
      <w:r w:rsidR="00A4041E" w:rsidRPr="00DA0378">
        <w:rPr>
          <w:rFonts w:ascii="Times" w:eastAsia="Times New Roman" w:hAnsi="Times" w:cs="Times New Roman"/>
          <w:color w:val="000000" w:themeColor="text1"/>
          <w:lang w:eastAsia="nl-NL"/>
        </w:rPr>
        <w:t>dat d</w:t>
      </w:r>
      <w:r w:rsidR="009F5C88">
        <w:rPr>
          <w:rFonts w:ascii="Times" w:eastAsia="Times New Roman" w:hAnsi="Times" w:cs="Times New Roman"/>
          <w:color w:val="000000" w:themeColor="text1"/>
          <w:lang w:eastAsia="nl-NL"/>
        </w:rPr>
        <w:t>i</w:t>
      </w:r>
      <w:r w:rsidR="00A4041E" w:rsidRPr="00DA0378">
        <w:rPr>
          <w:rFonts w:ascii="Times" w:eastAsia="Times New Roman" w:hAnsi="Times" w:cs="Times New Roman"/>
          <w:color w:val="000000" w:themeColor="text1"/>
          <w:lang w:eastAsia="nl-NL"/>
        </w:rPr>
        <w:t xml:space="preserve">t </w:t>
      </w:r>
      <w:r w:rsidRPr="00DA0378">
        <w:rPr>
          <w:rFonts w:ascii="Times" w:eastAsia="Times New Roman" w:hAnsi="Times" w:cs="Times New Roman"/>
          <w:color w:val="000000" w:themeColor="text1"/>
          <w:lang w:eastAsia="nl-NL"/>
        </w:rPr>
        <w:t xml:space="preserve">destijds niet vanzelfsprekend was. Het wordt alleen pijnlijk duidelijk dat de helft van de wereldbevolking is overgeslagen. </w:t>
      </w:r>
    </w:p>
    <w:p w14:paraId="279D78C7" w14:textId="5E1DB0AC" w:rsidR="004234DD" w:rsidRPr="00DA0378" w:rsidRDefault="004234DD"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In de </w:t>
      </w:r>
      <w:r w:rsidR="00A4041E" w:rsidRPr="00DA0378">
        <w:rPr>
          <w:rFonts w:ascii="Times" w:eastAsia="Times New Roman" w:hAnsi="Times" w:cs="Times New Roman"/>
          <w:color w:val="000000" w:themeColor="text1"/>
          <w:lang w:eastAsia="nl-NL"/>
        </w:rPr>
        <w:t>V</w:t>
      </w:r>
      <w:r w:rsidRPr="00DA0378">
        <w:rPr>
          <w:rFonts w:ascii="Times" w:eastAsia="Times New Roman" w:hAnsi="Times" w:cs="Times New Roman"/>
          <w:color w:val="000000" w:themeColor="text1"/>
          <w:lang w:eastAsia="nl-NL"/>
        </w:rPr>
        <w:t>erlicht</w:t>
      </w:r>
      <w:r w:rsidR="00364CE6" w:rsidRPr="00DA0378">
        <w:rPr>
          <w:rFonts w:ascii="Times" w:eastAsia="Times New Roman" w:hAnsi="Times" w:cs="Times New Roman"/>
          <w:color w:val="000000" w:themeColor="text1"/>
          <w:lang w:eastAsia="nl-NL"/>
        </w:rPr>
        <w:t>i</w:t>
      </w:r>
      <w:r w:rsidRPr="00DA0378">
        <w:rPr>
          <w:rFonts w:ascii="Times" w:eastAsia="Times New Roman" w:hAnsi="Times" w:cs="Times New Roman"/>
          <w:color w:val="000000" w:themeColor="text1"/>
          <w:lang w:eastAsia="nl-NL"/>
        </w:rPr>
        <w:t>n</w:t>
      </w:r>
      <w:r w:rsidR="00364CE6" w:rsidRPr="00DA0378">
        <w:rPr>
          <w:rFonts w:ascii="Times" w:eastAsia="Times New Roman" w:hAnsi="Times" w:cs="Times New Roman"/>
          <w:color w:val="000000" w:themeColor="text1"/>
          <w:lang w:eastAsia="nl-NL"/>
        </w:rPr>
        <w:t>g</w:t>
      </w:r>
      <w:r w:rsidRPr="00DA0378">
        <w:rPr>
          <w:rFonts w:ascii="Times" w:eastAsia="Times New Roman" w:hAnsi="Times" w:cs="Times New Roman"/>
          <w:color w:val="000000" w:themeColor="text1"/>
          <w:lang w:eastAsia="nl-NL"/>
        </w:rPr>
        <w:t xml:space="preserve"> was het niet vanzelfsprekend dat </w:t>
      </w:r>
      <w:r w:rsidR="00A4041E" w:rsidRPr="00DA0378">
        <w:rPr>
          <w:rFonts w:ascii="Times" w:eastAsia="Times New Roman" w:hAnsi="Times" w:cs="Times New Roman"/>
          <w:color w:val="000000" w:themeColor="text1"/>
          <w:lang w:eastAsia="nl-NL"/>
        </w:rPr>
        <w:t>‘</w:t>
      </w:r>
      <w:r w:rsidRPr="00DA0378">
        <w:rPr>
          <w:rFonts w:ascii="Times" w:eastAsia="Times New Roman" w:hAnsi="Times" w:cs="Times New Roman"/>
          <w:color w:val="000000" w:themeColor="text1"/>
          <w:lang w:eastAsia="nl-NL"/>
        </w:rPr>
        <w:t>het volk</w:t>
      </w:r>
      <w:r w:rsidR="00A4041E" w:rsidRPr="00DA0378">
        <w:rPr>
          <w:rFonts w:ascii="Times" w:eastAsia="Times New Roman" w:hAnsi="Times" w:cs="Times New Roman"/>
          <w:color w:val="000000" w:themeColor="text1"/>
          <w:lang w:eastAsia="nl-NL"/>
        </w:rPr>
        <w:t>’</w:t>
      </w:r>
      <w:r w:rsidRPr="00DA0378">
        <w:rPr>
          <w:rFonts w:ascii="Times" w:eastAsia="Times New Roman" w:hAnsi="Times" w:cs="Times New Roman"/>
          <w:color w:val="000000" w:themeColor="text1"/>
          <w:lang w:eastAsia="nl-NL"/>
        </w:rPr>
        <w:t xml:space="preserve"> ook </w:t>
      </w:r>
      <w:r w:rsidR="00A4041E" w:rsidRPr="00DA0378">
        <w:rPr>
          <w:rFonts w:ascii="Times" w:eastAsia="Times New Roman" w:hAnsi="Times" w:cs="Times New Roman"/>
          <w:color w:val="000000" w:themeColor="text1"/>
          <w:lang w:eastAsia="nl-NL"/>
        </w:rPr>
        <w:t>betrekking had op</w:t>
      </w:r>
      <w:r w:rsidRPr="00DA0378">
        <w:rPr>
          <w:rFonts w:ascii="Times" w:eastAsia="Times New Roman" w:hAnsi="Times" w:cs="Times New Roman"/>
          <w:color w:val="000000" w:themeColor="text1"/>
          <w:lang w:eastAsia="nl-NL"/>
        </w:rPr>
        <w:t xml:space="preserve"> vrouwen. Sterker nog, de </w:t>
      </w:r>
      <w:r w:rsidR="00A4041E" w:rsidRPr="00DA0378">
        <w:rPr>
          <w:rFonts w:ascii="Times" w:eastAsia="Times New Roman" w:hAnsi="Times" w:cs="Times New Roman"/>
          <w:color w:val="000000" w:themeColor="text1"/>
          <w:lang w:eastAsia="nl-NL"/>
        </w:rPr>
        <w:t>V</w:t>
      </w:r>
      <w:r w:rsidRPr="00DA0378">
        <w:rPr>
          <w:rFonts w:ascii="Times" w:eastAsia="Times New Roman" w:hAnsi="Times" w:cs="Times New Roman"/>
          <w:color w:val="000000" w:themeColor="text1"/>
          <w:lang w:eastAsia="nl-NL"/>
        </w:rPr>
        <w:t xml:space="preserve">erlichting heeft de positie van vrouwen benadeeld. Door hier geen aandacht </w:t>
      </w:r>
      <w:r w:rsidR="009F5C88">
        <w:rPr>
          <w:rFonts w:ascii="Times" w:eastAsia="Times New Roman" w:hAnsi="Times" w:cs="Times New Roman"/>
          <w:color w:val="000000" w:themeColor="text1"/>
          <w:lang w:eastAsia="nl-NL"/>
        </w:rPr>
        <w:t xml:space="preserve">aan </w:t>
      </w:r>
      <w:r w:rsidRPr="00DA0378">
        <w:rPr>
          <w:rFonts w:ascii="Times" w:eastAsia="Times New Roman" w:hAnsi="Times" w:cs="Times New Roman"/>
          <w:color w:val="000000" w:themeColor="text1"/>
          <w:lang w:eastAsia="nl-NL"/>
        </w:rPr>
        <w:t>te be</w:t>
      </w:r>
      <w:r w:rsidR="00364CE6" w:rsidRPr="00DA0378">
        <w:rPr>
          <w:rFonts w:ascii="Times" w:eastAsia="Times New Roman" w:hAnsi="Times" w:cs="Times New Roman"/>
          <w:color w:val="000000" w:themeColor="text1"/>
          <w:lang w:eastAsia="nl-NL"/>
        </w:rPr>
        <w:t>st</w:t>
      </w:r>
      <w:r w:rsidRPr="00DA0378">
        <w:rPr>
          <w:rFonts w:ascii="Times" w:eastAsia="Times New Roman" w:hAnsi="Times" w:cs="Times New Roman"/>
          <w:color w:val="000000" w:themeColor="text1"/>
          <w:lang w:eastAsia="nl-NL"/>
        </w:rPr>
        <w:t>eden en wel de illusie te wekken dat er in de Verlichting de basis voor de moderne staat werd gelegd beteken</w:t>
      </w:r>
      <w:r w:rsidR="009F5C88">
        <w:rPr>
          <w:rFonts w:ascii="Times" w:eastAsia="Times New Roman" w:hAnsi="Times" w:cs="Times New Roman"/>
          <w:color w:val="000000" w:themeColor="text1"/>
          <w:lang w:eastAsia="nl-NL"/>
        </w:rPr>
        <w:t>t</w:t>
      </w:r>
      <w:r w:rsidRPr="00DA0378">
        <w:rPr>
          <w:rFonts w:ascii="Times" w:eastAsia="Times New Roman" w:hAnsi="Times" w:cs="Times New Roman"/>
          <w:color w:val="000000" w:themeColor="text1"/>
          <w:lang w:eastAsia="nl-NL"/>
        </w:rPr>
        <w:t xml:space="preserve"> dat de syllabus vijftig jaar achterloopt op historiografische ontwikkelingen.</w:t>
      </w:r>
      <w:r w:rsidR="00DE762E" w:rsidRPr="00DA0378">
        <w:rPr>
          <w:rStyle w:val="Voetnootmarkering"/>
          <w:rFonts w:ascii="Times" w:eastAsia="Times New Roman" w:hAnsi="Times" w:cs="Times New Roman"/>
          <w:color w:val="000000" w:themeColor="text1"/>
          <w:lang w:eastAsia="nl-NL"/>
        </w:rPr>
        <w:footnoteReference w:id="24"/>
      </w:r>
    </w:p>
    <w:p w14:paraId="6C1B4D16" w14:textId="111DE628" w:rsidR="0008059C" w:rsidRPr="00DA0378" w:rsidRDefault="0008059C"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In de aanvulling op de syllabus zal er meer aandacht worden besteed aan het eurocentrische karakter en de positie van vrouwen in en na de Verlichting. Hier is een kans voor de leraar om </w:t>
      </w:r>
      <w:proofErr w:type="spellStart"/>
      <w:r w:rsidRPr="00DA0378">
        <w:rPr>
          <w:rFonts w:ascii="Times" w:eastAsia="Times New Roman" w:hAnsi="Times" w:cs="Times New Roman"/>
          <w:color w:val="000000" w:themeColor="text1"/>
          <w:lang w:eastAsia="nl-NL"/>
        </w:rPr>
        <w:t>multiperspectiviteit</w:t>
      </w:r>
      <w:proofErr w:type="spellEnd"/>
      <w:r w:rsidRPr="00DA0378">
        <w:rPr>
          <w:rFonts w:ascii="Times" w:eastAsia="Times New Roman" w:hAnsi="Times" w:cs="Times New Roman"/>
          <w:color w:val="000000" w:themeColor="text1"/>
          <w:lang w:eastAsia="nl-NL"/>
        </w:rPr>
        <w:t xml:space="preserve"> te betrekken </w:t>
      </w:r>
    </w:p>
    <w:p w14:paraId="27AB42D9" w14:textId="388C497F" w:rsidR="000433FB" w:rsidRPr="00DA0378" w:rsidRDefault="002F2287" w:rsidP="00DA0378">
      <w:pPr>
        <w:spacing w:line="360" w:lineRule="auto"/>
        <w:jc w:val="both"/>
        <w:rPr>
          <w:rFonts w:ascii="Times" w:hAnsi="Times"/>
          <w:color w:val="000000" w:themeColor="text1"/>
        </w:rPr>
      </w:pPr>
      <w:r w:rsidRPr="00CC4012">
        <w:rPr>
          <w:rStyle w:val="Kop3Char"/>
        </w:rPr>
        <w:lastRenderedPageBreak/>
        <w:t>Multiperspectiviteit</w:t>
      </w:r>
      <w:r w:rsidRPr="00DA0378">
        <w:rPr>
          <w:rFonts w:ascii="Times" w:hAnsi="Times"/>
          <w:b/>
          <w:bCs/>
          <w:color w:val="000000" w:themeColor="text1"/>
        </w:rPr>
        <w:br/>
      </w:r>
      <w:r w:rsidR="00E32A6E" w:rsidRPr="00DA0378">
        <w:rPr>
          <w:rFonts w:ascii="Times" w:hAnsi="Times"/>
          <w:color w:val="000000" w:themeColor="text1"/>
        </w:rPr>
        <w:t xml:space="preserve">Het onderwerp de Verlichting leent zich uitstekend voor de </w:t>
      </w:r>
      <w:proofErr w:type="spellStart"/>
      <w:r w:rsidR="00E32A6E" w:rsidRPr="00DA0378">
        <w:rPr>
          <w:rFonts w:ascii="Times" w:hAnsi="Times"/>
          <w:color w:val="000000" w:themeColor="text1"/>
        </w:rPr>
        <w:t>multiperspeciviteit</w:t>
      </w:r>
      <w:proofErr w:type="spellEnd"/>
      <w:r w:rsidR="00E32A6E" w:rsidRPr="00DA0378">
        <w:rPr>
          <w:rFonts w:ascii="Times" w:hAnsi="Times"/>
          <w:color w:val="000000" w:themeColor="text1"/>
        </w:rPr>
        <w:t xml:space="preserve"> van </w:t>
      </w:r>
      <w:proofErr w:type="spellStart"/>
      <w:r w:rsidR="00E32A6E" w:rsidRPr="00DA0378">
        <w:rPr>
          <w:rFonts w:ascii="Times" w:hAnsi="Times"/>
          <w:color w:val="000000" w:themeColor="text1"/>
        </w:rPr>
        <w:t>Wansink</w:t>
      </w:r>
      <w:proofErr w:type="spellEnd"/>
      <w:r w:rsidR="00E32A6E" w:rsidRPr="00DA0378">
        <w:rPr>
          <w:rFonts w:ascii="Times" w:hAnsi="Times"/>
          <w:color w:val="000000" w:themeColor="text1"/>
        </w:rPr>
        <w:t xml:space="preserve">. De vraag die in de syllabus gesteld wordt: </w:t>
      </w:r>
      <w:r w:rsidR="00E32A6E" w:rsidRPr="00DA0378">
        <w:rPr>
          <w:rFonts w:ascii="Times" w:eastAsia="Times New Roman" w:hAnsi="Times" w:cs="Times New Roman"/>
          <w:color w:val="000000" w:themeColor="text1"/>
          <w:lang w:eastAsia="nl-NL"/>
        </w:rPr>
        <w:t>‘</w:t>
      </w:r>
      <w:r w:rsidR="00E32A6E" w:rsidRPr="00DA0378">
        <w:rPr>
          <w:rFonts w:ascii="Times" w:eastAsia="Times New Roman" w:hAnsi="Times" w:cs="Times New Roman"/>
          <w:i/>
          <w:iCs/>
          <w:color w:val="000000" w:themeColor="text1"/>
          <w:lang w:eastAsia="nl-NL"/>
        </w:rPr>
        <w:t>Welke ideeën ontstonden tijdens de Verlichting over een meer rechtvaardige samenleving</w:t>
      </w:r>
      <w:r w:rsidR="00E32A6E" w:rsidRPr="00DA0378">
        <w:rPr>
          <w:rFonts w:ascii="Times" w:eastAsia="Times New Roman" w:hAnsi="Times" w:cs="Times New Roman"/>
          <w:color w:val="000000" w:themeColor="text1"/>
          <w:lang w:eastAsia="nl-NL"/>
        </w:rPr>
        <w:t xml:space="preserve"> (1650-1789)?’ is lastig </w:t>
      </w:r>
      <w:r w:rsidR="009F5C88">
        <w:rPr>
          <w:rFonts w:ascii="Times" w:eastAsia="Times New Roman" w:hAnsi="Times" w:cs="Times New Roman"/>
          <w:color w:val="000000" w:themeColor="text1"/>
          <w:lang w:eastAsia="nl-NL"/>
        </w:rPr>
        <w:t xml:space="preserve">te beantwoorden, </w:t>
      </w:r>
      <w:r w:rsidR="00E32A6E" w:rsidRPr="00DA0378">
        <w:rPr>
          <w:rFonts w:ascii="Times" w:eastAsia="Times New Roman" w:hAnsi="Times" w:cs="Times New Roman"/>
          <w:color w:val="000000" w:themeColor="text1"/>
          <w:lang w:eastAsia="nl-NL"/>
        </w:rPr>
        <w:t xml:space="preserve">omdat het woord ‘meer rechtvaardig’ </w:t>
      </w:r>
      <w:r w:rsidR="000433FB" w:rsidRPr="00DA0378">
        <w:rPr>
          <w:rFonts w:ascii="Times" w:eastAsia="Times New Roman" w:hAnsi="Times" w:cs="Times New Roman"/>
          <w:color w:val="000000" w:themeColor="text1"/>
          <w:lang w:eastAsia="nl-NL"/>
        </w:rPr>
        <w:t>wordt genoemd</w:t>
      </w:r>
      <w:r w:rsidR="00E32A6E" w:rsidRPr="00DA0378">
        <w:rPr>
          <w:rFonts w:ascii="Times" w:eastAsia="Times New Roman" w:hAnsi="Times" w:cs="Times New Roman"/>
          <w:color w:val="000000" w:themeColor="text1"/>
          <w:lang w:eastAsia="nl-NL"/>
        </w:rPr>
        <w:t xml:space="preserve">. </w:t>
      </w:r>
      <w:r w:rsidR="00536E62">
        <w:rPr>
          <w:rFonts w:ascii="Times" w:eastAsia="Times New Roman" w:hAnsi="Times" w:cs="Times New Roman"/>
          <w:color w:val="000000" w:themeColor="text1"/>
          <w:lang w:eastAsia="nl-NL"/>
        </w:rPr>
        <w:t>D</w:t>
      </w:r>
      <w:r w:rsidR="001F79CD" w:rsidRPr="00DA0378">
        <w:rPr>
          <w:rFonts w:ascii="Times" w:eastAsia="Times New Roman" w:hAnsi="Times" w:cs="Times New Roman"/>
          <w:color w:val="000000" w:themeColor="text1"/>
          <w:lang w:eastAsia="nl-NL"/>
        </w:rPr>
        <w:t xml:space="preserve">e perspectieven op rechtvaardigheid zijn </w:t>
      </w:r>
      <w:r w:rsidR="00536E62">
        <w:rPr>
          <w:rFonts w:ascii="Times" w:eastAsia="Times New Roman" w:hAnsi="Times" w:cs="Times New Roman"/>
          <w:color w:val="000000" w:themeColor="text1"/>
          <w:lang w:eastAsia="nl-NL"/>
        </w:rPr>
        <w:t xml:space="preserve">immers </w:t>
      </w:r>
      <w:r w:rsidR="001F79CD" w:rsidRPr="00DA0378">
        <w:rPr>
          <w:rFonts w:ascii="Times" w:eastAsia="Times New Roman" w:hAnsi="Times" w:cs="Times New Roman"/>
          <w:color w:val="000000" w:themeColor="text1"/>
          <w:lang w:eastAsia="nl-NL"/>
        </w:rPr>
        <w:t xml:space="preserve">veranderd </w:t>
      </w:r>
      <w:r w:rsidR="00E32A6E" w:rsidRPr="00DA0378">
        <w:rPr>
          <w:rFonts w:ascii="Times" w:eastAsia="Times New Roman" w:hAnsi="Times" w:cs="Times New Roman"/>
          <w:color w:val="000000" w:themeColor="text1"/>
          <w:lang w:eastAsia="nl-NL"/>
        </w:rPr>
        <w:t>door de eeuwen hee</w:t>
      </w:r>
      <w:r w:rsidR="001F79CD" w:rsidRPr="00DA0378">
        <w:rPr>
          <w:rFonts w:ascii="Times" w:eastAsia="Times New Roman" w:hAnsi="Times" w:cs="Times New Roman"/>
          <w:color w:val="000000" w:themeColor="text1"/>
          <w:lang w:eastAsia="nl-NL"/>
        </w:rPr>
        <w:t>n</w:t>
      </w:r>
      <w:r w:rsidR="00E32A6E" w:rsidRPr="00DA0378">
        <w:rPr>
          <w:rFonts w:ascii="Times" w:eastAsia="Times New Roman" w:hAnsi="Times" w:cs="Times New Roman"/>
          <w:color w:val="000000" w:themeColor="text1"/>
          <w:lang w:eastAsia="nl-NL"/>
        </w:rPr>
        <w:t>.</w:t>
      </w:r>
      <w:r w:rsidR="000433FB" w:rsidRPr="00DA0378">
        <w:rPr>
          <w:rFonts w:ascii="Times" w:eastAsia="Times New Roman" w:hAnsi="Times" w:cs="Times New Roman"/>
          <w:color w:val="000000" w:themeColor="text1"/>
          <w:lang w:eastAsia="nl-NL"/>
        </w:rPr>
        <w:t xml:space="preserve"> In de</w:t>
      </w:r>
      <w:r w:rsidR="001F79CD" w:rsidRPr="00DA0378">
        <w:rPr>
          <w:rFonts w:ascii="Times" w:eastAsia="Times New Roman" w:hAnsi="Times" w:cs="Times New Roman"/>
          <w:color w:val="000000" w:themeColor="text1"/>
          <w:lang w:eastAsia="nl-NL"/>
        </w:rPr>
        <w:t xml:space="preserve"> aanvulling op de</w:t>
      </w:r>
      <w:r w:rsidR="000433FB" w:rsidRPr="00DA0378">
        <w:rPr>
          <w:rFonts w:ascii="Times" w:eastAsia="Times New Roman" w:hAnsi="Times" w:cs="Times New Roman"/>
          <w:color w:val="000000" w:themeColor="text1"/>
          <w:lang w:eastAsia="nl-NL"/>
        </w:rPr>
        <w:t xml:space="preserve"> eindopdracht </w:t>
      </w:r>
      <w:r w:rsidR="001F79CD" w:rsidRPr="00DA0378">
        <w:rPr>
          <w:rFonts w:ascii="Times" w:eastAsia="Times New Roman" w:hAnsi="Times" w:cs="Times New Roman"/>
          <w:color w:val="000000" w:themeColor="text1"/>
          <w:lang w:eastAsia="nl-NL"/>
        </w:rPr>
        <w:t xml:space="preserve">besteed ik met name aandacht aan </w:t>
      </w:r>
      <w:r w:rsidR="000433FB" w:rsidRPr="00DA0378">
        <w:rPr>
          <w:rFonts w:ascii="Times" w:eastAsia="Times New Roman" w:hAnsi="Times" w:cs="Times New Roman"/>
          <w:color w:val="000000" w:themeColor="text1"/>
          <w:lang w:eastAsia="nl-NL"/>
        </w:rPr>
        <w:t>twee temporele kaders. Het eerste kader: Het verleden in relatie tot het verleden, en het derde kader: Het verleden in relatie tot het nu. Ik heb deze keuze gemaakt omdat het geforceerd voel</w:t>
      </w:r>
      <w:r w:rsidR="00D45490">
        <w:rPr>
          <w:rFonts w:ascii="Times" w:eastAsia="Times New Roman" w:hAnsi="Times" w:cs="Times New Roman"/>
          <w:color w:val="000000" w:themeColor="text1"/>
          <w:lang w:eastAsia="nl-NL"/>
        </w:rPr>
        <w:t>t</w:t>
      </w:r>
      <w:r w:rsidR="000433FB" w:rsidRPr="00DA0378">
        <w:rPr>
          <w:rFonts w:ascii="Times" w:eastAsia="Times New Roman" w:hAnsi="Times" w:cs="Times New Roman"/>
          <w:color w:val="000000" w:themeColor="text1"/>
          <w:lang w:eastAsia="nl-NL"/>
        </w:rPr>
        <w:t xml:space="preserve"> om ‘tussen het verleden en het nu’ aan te kaarten. De historiografie over de </w:t>
      </w:r>
      <w:r w:rsidR="001F79CD" w:rsidRPr="00DA0378">
        <w:rPr>
          <w:rFonts w:ascii="Times" w:eastAsia="Times New Roman" w:hAnsi="Times" w:cs="Times New Roman"/>
          <w:color w:val="000000" w:themeColor="text1"/>
          <w:lang w:eastAsia="nl-NL"/>
        </w:rPr>
        <w:t>V</w:t>
      </w:r>
      <w:r w:rsidR="000433FB" w:rsidRPr="00DA0378">
        <w:rPr>
          <w:rFonts w:ascii="Times" w:eastAsia="Times New Roman" w:hAnsi="Times" w:cs="Times New Roman"/>
          <w:color w:val="000000" w:themeColor="text1"/>
          <w:lang w:eastAsia="nl-NL"/>
        </w:rPr>
        <w:t xml:space="preserve">erlichting is complex en de aanvulling op de syllabus ook. Daarom beperk ik mij tot het eerste kader, waarin ik belicht dat verschillende filosofen er andere ideeën op na hielden. Hiermee nuanceer ik het beeld van de Verlichting als een grote filosofische stroming </w:t>
      </w:r>
      <w:r w:rsidR="001F79CD" w:rsidRPr="00DA0378">
        <w:rPr>
          <w:rFonts w:ascii="Times" w:eastAsia="Times New Roman" w:hAnsi="Times" w:cs="Times New Roman"/>
          <w:color w:val="000000" w:themeColor="text1"/>
          <w:lang w:eastAsia="nl-NL"/>
        </w:rPr>
        <w:t>zonder tegenstrijdigheden</w:t>
      </w:r>
      <w:r w:rsidR="000433FB" w:rsidRPr="00DA0378">
        <w:rPr>
          <w:rFonts w:ascii="Times" w:eastAsia="Times New Roman" w:hAnsi="Times" w:cs="Times New Roman"/>
          <w:color w:val="000000" w:themeColor="text1"/>
          <w:lang w:eastAsia="nl-NL"/>
        </w:rPr>
        <w:t xml:space="preserve">. </w:t>
      </w:r>
    </w:p>
    <w:p w14:paraId="7DBC48A1" w14:textId="452BE6CC" w:rsidR="002F2287" w:rsidRPr="00DA0378" w:rsidRDefault="000433FB" w:rsidP="00DA0378">
      <w:pPr>
        <w:spacing w:line="360" w:lineRule="auto"/>
        <w:jc w:val="both"/>
        <w:rPr>
          <w:rFonts w:ascii="Times" w:eastAsia="Times New Roman" w:hAnsi="Times" w:cs="Times New Roman"/>
          <w:color w:val="000000" w:themeColor="text1"/>
          <w:lang w:eastAsia="nl-NL"/>
        </w:rPr>
      </w:pPr>
      <w:r w:rsidRPr="00DA0378">
        <w:rPr>
          <w:rFonts w:ascii="Times" w:eastAsia="Times New Roman" w:hAnsi="Times" w:cs="Times New Roman"/>
          <w:color w:val="000000" w:themeColor="text1"/>
          <w:lang w:eastAsia="nl-NL"/>
        </w:rPr>
        <w:t xml:space="preserve">De nadruk ligt het meest op het derde kader. Ik leg nadruk op het feit dat bepaalde concepten waar de Verlichting om bekend staat iets anders betekenen in onze huidige context. Concepten als maatschappij, gelijkheid en democratie worden onder andere uitgewerkt.  </w:t>
      </w:r>
    </w:p>
    <w:p w14:paraId="4A6DE3D3" w14:textId="77777777" w:rsidR="004F7A1B" w:rsidRPr="00DA0378" w:rsidRDefault="004F7A1B" w:rsidP="00DA0378">
      <w:pPr>
        <w:spacing w:line="360" w:lineRule="auto"/>
        <w:jc w:val="both"/>
        <w:rPr>
          <w:rFonts w:ascii="Times" w:hAnsi="Times"/>
          <w:b/>
          <w:bCs/>
          <w:color w:val="000000" w:themeColor="text1"/>
        </w:rPr>
      </w:pPr>
      <w:r w:rsidRPr="00DA0378">
        <w:rPr>
          <w:rFonts w:ascii="Times" w:hAnsi="Times"/>
          <w:b/>
          <w:bCs/>
          <w:color w:val="000000" w:themeColor="text1"/>
        </w:rPr>
        <w:br w:type="page"/>
      </w:r>
    </w:p>
    <w:p w14:paraId="1B59D694" w14:textId="4ED7DE09" w:rsidR="00A36981" w:rsidRPr="00DA0378" w:rsidRDefault="002F2287" w:rsidP="00CC4012">
      <w:pPr>
        <w:pStyle w:val="Kop3"/>
      </w:pPr>
      <w:r w:rsidRPr="00DA0378">
        <w:lastRenderedPageBreak/>
        <w:t>Relevantie educatieve praktijk</w:t>
      </w:r>
    </w:p>
    <w:p w14:paraId="1A72BD6F" w14:textId="0E0EA104" w:rsidR="00E32A6E" w:rsidRPr="00DA0378" w:rsidRDefault="00E32A6E" w:rsidP="00DA0378">
      <w:pPr>
        <w:spacing w:line="360" w:lineRule="auto"/>
        <w:jc w:val="both"/>
        <w:rPr>
          <w:rFonts w:ascii="Times" w:hAnsi="Times"/>
          <w:color w:val="000000" w:themeColor="text1"/>
        </w:rPr>
      </w:pPr>
      <w:r w:rsidRPr="00DA0378">
        <w:rPr>
          <w:rFonts w:ascii="Times" w:hAnsi="Times"/>
          <w:color w:val="000000" w:themeColor="text1"/>
        </w:rPr>
        <w:t>Omdat de Verlichting een abstract onderwerp is bestaat er onder leraren de behoefte om toegankelijke informatie te krijgen d</w:t>
      </w:r>
      <w:r w:rsidR="00531A33">
        <w:rPr>
          <w:rFonts w:ascii="Times" w:hAnsi="Times"/>
          <w:color w:val="000000" w:themeColor="text1"/>
        </w:rPr>
        <w:t>ie</w:t>
      </w:r>
      <w:r w:rsidRPr="00DA0378">
        <w:rPr>
          <w:rFonts w:ascii="Times" w:hAnsi="Times"/>
          <w:color w:val="000000" w:themeColor="text1"/>
        </w:rPr>
        <w:t xml:space="preserve"> aansluit bij het curriculum. Door een handleiding voor de leraar te schrijven hoop ik dat ik inzicht kan geven in het wetenschappelijk debat rondom de Verlichting en dat ik deze kan contextualiseren. Ik zal mij beperken tot het schrijven van een aanvulling op het curriculum, zodat de leraar naar eigen inzicht de informatie kan toepassen. </w:t>
      </w:r>
      <w:r w:rsidR="00430D21" w:rsidRPr="00DA0378">
        <w:rPr>
          <w:rFonts w:ascii="Times" w:hAnsi="Times"/>
          <w:color w:val="000000" w:themeColor="text1"/>
        </w:rPr>
        <w:t>H</w:t>
      </w:r>
      <w:r w:rsidRPr="00DA0378">
        <w:rPr>
          <w:rFonts w:ascii="Times" w:hAnsi="Times"/>
          <w:color w:val="000000" w:themeColor="text1"/>
        </w:rPr>
        <w:t>et grootste voordeel van dit product is dat de leraar zich op een makkelijke manier kan informeren en de informatie zelf kan inzetten op de manier die hij/zij waardevol acht.</w:t>
      </w:r>
    </w:p>
    <w:p w14:paraId="22CC296E" w14:textId="0029EA52" w:rsidR="00A36981" w:rsidRPr="00DA0378" w:rsidRDefault="00A36981" w:rsidP="00DA0378">
      <w:pPr>
        <w:spacing w:line="360" w:lineRule="auto"/>
        <w:jc w:val="both"/>
        <w:rPr>
          <w:rFonts w:ascii="Times" w:hAnsi="Times"/>
          <w:color w:val="000000" w:themeColor="text1"/>
        </w:rPr>
      </w:pPr>
      <w:r w:rsidRPr="00DA0378">
        <w:rPr>
          <w:rFonts w:ascii="Times" w:hAnsi="Times"/>
          <w:color w:val="000000" w:themeColor="text1"/>
        </w:rPr>
        <w:t xml:space="preserve">Ik ben van mening dat de syllabus, ondanks de recente herziening, gebaseerd is op verouderde inzichten. Dit komt omdat een syllabus niet zomaar veranderd kan worden. Er zijn veel beperkingen waar een syllabus-commissie mee geconfronteerd wordt. Ten eerste is de syllabus onderdeel van het hele geschiedonderwijs en moet </w:t>
      </w:r>
      <w:r w:rsidR="00430D21" w:rsidRPr="00DA0378">
        <w:rPr>
          <w:rFonts w:ascii="Times" w:hAnsi="Times"/>
          <w:color w:val="000000" w:themeColor="text1"/>
        </w:rPr>
        <w:t xml:space="preserve">aan veel eisen voldoen. De syllabus moet </w:t>
      </w:r>
      <w:r w:rsidRPr="00DA0378">
        <w:rPr>
          <w:rFonts w:ascii="Times" w:hAnsi="Times"/>
          <w:color w:val="000000" w:themeColor="text1"/>
        </w:rPr>
        <w:t xml:space="preserve">aansluiten bij de rest van de onderwerpen en moet de kenmerkende aspecten bevatten. Ten tweede kan de syllabus niet te veel informatie bevatten en moet deze geschikt zijn voor het niveau van de leerlingen. Ten derde moet het haalbaar zijn voor leerlingen om de informatie die ze krijgen aangeboden te leren in de hoeveelheid tijd die ervoor staat. Tot slot wordt een syllabus geschreven in samenspraak met veel verschillende professionals met contrasterende meningen; de examencommissie, leraren en vakdidactici. Dit betekent dat de syllabus niet zonder slag of stoot kan worden aangepast, laat staan dat deze volledig op de schop kan. </w:t>
      </w:r>
    </w:p>
    <w:p w14:paraId="0D5E16EA" w14:textId="56230D0B" w:rsidR="00A36981" w:rsidRPr="00DA0378" w:rsidRDefault="00A36981" w:rsidP="00DA0378">
      <w:pPr>
        <w:spacing w:line="360" w:lineRule="auto"/>
        <w:jc w:val="both"/>
        <w:rPr>
          <w:rFonts w:ascii="Times" w:hAnsi="Times"/>
          <w:color w:val="000000" w:themeColor="text1"/>
        </w:rPr>
      </w:pPr>
      <w:r w:rsidRPr="00DA0378">
        <w:rPr>
          <w:rFonts w:ascii="Times" w:hAnsi="Times"/>
          <w:color w:val="000000" w:themeColor="text1"/>
        </w:rPr>
        <w:t xml:space="preserve">Doordat een syllabus in een netwerk van belangen is gevangen, lijkt het mij niet waardevol om mij te bemoeien met de inhoud van de syllabus. Ik denk echter wel dat er winst te behalen valt bij de leraren in het klaslokaal. Het is namelijk zo dat de manier waarop de leraar de stof behandelt belangrijker is dan, de op het syllabus gebaseerde, lesboek. Ondanks dat leraren meestal meer weten dan wat er in het boek staat, is het voor veel leraren niet mogelijk om over elk onderwerp </w:t>
      </w:r>
      <w:r w:rsidR="00722751" w:rsidRPr="00DA0378">
        <w:rPr>
          <w:rFonts w:ascii="Times" w:hAnsi="Times"/>
          <w:color w:val="000000" w:themeColor="text1"/>
        </w:rPr>
        <w:t>in</w:t>
      </w:r>
      <w:r w:rsidRPr="00DA0378">
        <w:rPr>
          <w:rFonts w:ascii="Times" w:hAnsi="Times"/>
          <w:color w:val="000000" w:themeColor="text1"/>
        </w:rPr>
        <w:t xml:space="preserve"> het </w:t>
      </w:r>
      <w:r w:rsidR="00722751" w:rsidRPr="00DA0378">
        <w:rPr>
          <w:rFonts w:ascii="Times" w:hAnsi="Times"/>
          <w:color w:val="000000" w:themeColor="text1"/>
        </w:rPr>
        <w:t>curriculum</w:t>
      </w:r>
      <w:r w:rsidRPr="00DA0378">
        <w:rPr>
          <w:rFonts w:ascii="Times" w:hAnsi="Times"/>
          <w:color w:val="000000" w:themeColor="text1"/>
        </w:rPr>
        <w:t xml:space="preserve"> op de hoogte te blijven van alle recente ontwikkelingen binnen de geschiedenis. Daarom denk ik dat het van meerwaarde is om een handleiding te maken voor leraren waarin zijzelf de historiografische ontwikkelingen, nuance en extra informatie kunnen opnemen in hun les. </w:t>
      </w:r>
    </w:p>
    <w:p w14:paraId="6FFCB6E1" w14:textId="77777777" w:rsidR="00E32A6E" w:rsidRPr="00DA0378" w:rsidRDefault="00E32A6E" w:rsidP="00DA0378">
      <w:pPr>
        <w:spacing w:line="360" w:lineRule="auto"/>
        <w:jc w:val="both"/>
        <w:rPr>
          <w:rFonts w:ascii="Times" w:hAnsi="Times"/>
          <w:b/>
          <w:bCs/>
          <w:color w:val="000000" w:themeColor="text1"/>
        </w:rPr>
      </w:pPr>
    </w:p>
    <w:p w14:paraId="16668F20" w14:textId="77777777" w:rsidR="003B17EB" w:rsidRPr="00DA0378" w:rsidRDefault="003B17EB" w:rsidP="00DA0378">
      <w:pPr>
        <w:spacing w:line="360" w:lineRule="auto"/>
        <w:jc w:val="both"/>
        <w:rPr>
          <w:rFonts w:ascii="Times" w:hAnsi="Times"/>
          <w:b/>
          <w:bCs/>
          <w:color w:val="000000" w:themeColor="text1"/>
        </w:rPr>
      </w:pPr>
      <w:r w:rsidRPr="00DA0378">
        <w:rPr>
          <w:rFonts w:ascii="Times" w:hAnsi="Times"/>
          <w:b/>
          <w:bCs/>
          <w:color w:val="000000" w:themeColor="text1"/>
        </w:rPr>
        <w:br w:type="page"/>
      </w:r>
    </w:p>
    <w:p w14:paraId="22B0969F" w14:textId="77777777" w:rsidR="00CC4012" w:rsidRPr="00DA0378" w:rsidRDefault="00CC4012" w:rsidP="00CC4012">
      <w:pPr>
        <w:pStyle w:val="Kop1"/>
      </w:pPr>
      <w:r w:rsidRPr="00DA0378">
        <w:lastRenderedPageBreak/>
        <w:t>Eindproduct</w:t>
      </w:r>
    </w:p>
    <w:p w14:paraId="3C86B646" w14:textId="742C40E9" w:rsidR="002F1059" w:rsidRPr="00DA0378" w:rsidRDefault="002F1059" w:rsidP="00DA0378">
      <w:pPr>
        <w:tabs>
          <w:tab w:val="left" w:pos="1080"/>
        </w:tabs>
        <w:spacing w:line="360" w:lineRule="auto"/>
        <w:jc w:val="both"/>
        <w:rPr>
          <w:rFonts w:ascii="Times" w:hAnsi="Times"/>
          <w:color w:val="000000" w:themeColor="text1"/>
        </w:rPr>
      </w:pPr>
      <w:r w:rsidRPr="00DA0378">
        <w:rPr>
          <w:rFonts w:ascii="Times" w:hAnsi="Times"/>
          <w:color w:val="000000" w:themeColor="text1"/>
        </w:rPr>
        <w:t>Dit is een aanvulling op de syllabus</w:t>
      </w:r>
      <w:r w:rsidR="003A269F">
        <w:rPr>
          <w:rFonts w:ascii="Times" w:hAnsi="Times"/>
          <w:color w:val="000000" w:themeColor="text1"/>
        </w:rPr>
        <w:t>,</w:t>
      </w:r>
      <w:r w:rsidRPr="00DA0378">
        <w:rPr>
          <w:rFonts w:ascii="Times" w:hAnsi="Times"/>
          <w:color w:val="000000" w:themeColor="text1"/>
        </w:rPr>
        <w:t xml:space="preserve"> bedoel</w:t>
      </w:r>
      <w:r w:rsidR="003A269F">
        <w:rPr>
          <w:rFonts w:ascii="Times" w:hAnsi="Times"/>
          <w:color w:val="000000" w:themeColor="text1"/>
        </w:rPr>
        <w:t>d</w:t>
      </w:r>
      <w:r w:rsidRPr="00DA0378">
        <w:rPr>
          <w:rFonts w:ascii="Times" w:hAnsi="Times"/>
          <w:color w:val="000000" w:themeColor="text1"/>
        </w:rPr>
        <w:t xml:space="preserve"> voor de leraar. </w:t>
      </w:r>
      <w:r w:rsidR="00CC4012">
        <w:rPr>
          <w:rFonts w:ascii="Times" w:hAnsi="Times"/>
          <w:color w:val="000000" w:themeColor="text1"/>
        </w:rPr>
        <w:t xml:space="preserve">Het doel van dit eindproduct is: </w:t>
      </w:r>
      <w:r w:rsidR="00CC4012" w:rsidRPr="00DA0378">
        <w:rPr>
          <w:rFonts w:ascii="Times" w:hAnsi="Times"/>
          <w:i/>
          <w:iCs/>
          <w:color w:val="000000" w:themeColor="text1"/>
        </w:rPr>
        <w:t>De recente ontwikkelingen in het historiografisch debat over de Verlichting inzichtelijk maken voor de leraar.</w:t>
      </w:r>
      <w:r w:rsidR="00CC4012">
        <w:rPr>
          <w:rFonts w:ascii="Times" w:hAnsi="Times"/>
          <w:i/>
          <w:iCs/>
          <w:color w:val="000000" w:themeColor="text1"/>
        </w:rPr>
        <w:t xml:space="preserve"> </w:t>
      </w:r>
      <w:r w:rsidRPr="00DA0378">
        <w:rPr>
          <w:rFonts w:ascii="Times" w:hAnsi="Times"/>
          <w:color w:val="000000" w:themeColor="text1"/>
        </w:rPr>
        <w:t xml:space="preserve">Deze aanvulling </w:t>
      </w:r>
      <w:r w:rsidR="003A269F" w:rsidRPr="00DA0378">
        <w:rPr>
          <w:rFonts w:ascii="Times" w:hAnsi="Times"/>
          <w:color w:val="000000" w:themeColor="text1"/>
        </w:rPr>
        <w:t xml:space="preserve">reflecteert huidige wetenschappelijke bevindingen </w:t>
      </w:r>
      <w:r w:rsidR="003A269F">
        <w:rPr>
          <w:rFonts w:ascii="Times" w:hAnsi="Times"/>
          <w:color w:val="000000" w:themeColor="text1"/>
        </w:rPr>
        <w:t xml:space="preserve">en </w:t>
      </w:r>
      <w:r w:rsidRPr="00DA0378">
        <w:rPr>
          <w:rFonts w:ascii="Times" w:hAnsi="Times"/>
          <w:color w:val="000000" w:themeColor="text1"/>
        </w:rPr>
        <w:t>geeft de nuancering die de syllabus niet kan bieden</w:t>
      </w:r>
      <w:r w:rsidR="003A269F">
        <w:rPr>
          <w:rFonts w:ascii="Times" w:hAnsi="Times"/>
          <w:color w:val="000000" w:themeColor="text1"/>
        </w:rPr>
        <w:t>.</w:t>
      </w:r>
    </w:p>
    <w:p w14:paraId="4DC3DD6C" w14:textId="6E1251B2" w:rsidR="002F1059" w:rsidRPr="00DA0378" w:rsidRDefault="002F1059" w:rsidP="00DA0378">
      <w:pPr>
        <w:tabs>
          <w:tab w:val="left" w:pos="1080"/>
        </w:tabs>
        <w:spacing w:line="360" w:lineRule="auto"/>
        <w:jc w:val="both"/>
        <w:rPr>
          <w:rFonts w:ascii="Times" w:hAnsi="Times"/>
          <w:color w:val="000000" w:themeColor="text1"/>
        </w:rPr>
      </w:pPr>
    </w:p>
    <w:p w14:paraId="43EE30DD" w14:textId="19B466C7" w:rsidR="002F1059" w:rsidRDefault="002F1059" w:rsidP="00DA0378">
      <w:pPr>
        <w:tabs>
          <w:tab w:val="left" w:pos="1080"/>
        </w:tabs>
        <w:spacing w:line="360" w:lineRule="auto"/>
        <w:jc w:val="both"/>
        <w:rPr>
          <w:rFonts w:ascii="Times" w:hAnsi="Times"/>
          <w:color w:val="000000" w:themeColor="text1"/>
          <w:u w:val="single"/>
        </w:rPr>
      </w:pPr>
      <w:r w:rsidRPr="00DA0378">
        <w:rPr>
          <w:rFonts w:ascii="Times" w:hAnsi="Times"/>
          <w:color w:val="000000" w:themeColor="text1"/>
          <w:u w:val="single"/>
        </w:rPr>
        <w:t>De Verlichting en verlichtingsdenken</w:t>
      </w:r>
    </w:p>
    <w:p w14:paraId="38D79A70" w14:textId="50F0B55E" w:rsidR="00CC4012" w:rsidRPr="00CC4012" w:rsidRDefault="00CC4012" w:rsidP="00DA0378">
      <w:pPr>
        <w:tabs>
          <w:tab w:val="left" w:pos="1080"/>
        </w:tabs>
        <w:spacing w:line="360" w:lineRule="auto"/>
        <w:jc w:val="both"/>
        <w:rPr>
          <w:rFonts w:ascii="Times" w:hAnsi="Times"/>
          <w:i/>
          <w:iCs/>
          <w:color w:val="000000" w:themeColor="text1"/>
        </w:rPr>
      </w:pPr>
      <w:r w:rsidRPr="00CC4012">
        <w:rPr>
          <w:rFonts w:ascii="Times" w:hAnsi="Times"/>
          <w:i/>
          <w:iCs/>
          <w:color w:val="000000" w:themeColor="text1"/>
        </w:rPr>
        <w:t>Wat is de Verlichting?</w:t>
      </w:r>
    </w:p>
    <w:p w14:paraId="1A1CDA26" w14:textId="3641A229" w:rsidR="00722751" w:rsidRPr="00DA0378" w:rsidRDefault="00722751" w:rsidP="00DA0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w:hAnsi="Times" w:cs="Helvetica Neue"/>
          <w:color w:val="000000" w:themeColor="text1"/>
        </w:rPr>
      </w:pPr>
      <w:r w:rsidRPr="00DA0378">
        <w:rPr>
          <w:rFonts w:ascii="Times" w:hAnsi="Times"/>
          <w:color w:val="000000" w:themeColor="text1"/>
        </w:rPr>
        <w:t>De Verlichting is een periode in de 18</w:t>
      </w:r>
      <w:r w:rsidRPr="00DA0378">
        <w:rPr>
          <w:rFonts w:ascii="Times" w:hAnsi="Times"/>
          <w:color w:val="000000" w:themeColor="text1"/>
          <w:vertAlign w:val="superscript"/>
        </w:rPr>
        <w:t>e</w:t>
      </w:r>
      <w:r w:rsidRPr="00DA0378">
        <w:rPr>
          <w:rFonts w:ascii="Times" w:hAnsi="Times"/>
          <w:color w:val="000000" w:themeColor="text1"/>
        </w:rPr>
        <w:t xml:space="preserve"> eeuw. </w:t>
      </w:r>
      <w:r w:rsidRPr="00DA0378">
        <w:rPr>
          <w:rFonts w:ascii="Times" w:hAnsi="Times" w:cs="Helvetica Neue"/>
          <w:color w:val="000000" w:themeColor="text1"/>
        </w:rPr>
        <w:t xml:space="preserve">In de Verlichting ging men anders denken over de maatschappij, het individu en gelijkheid. Het belangrijkste van de Verlichting is de zelfreflectiviteit. Mensen keken naar hun eigen maatschappij en zagen dat er veel dingen waren die ze wilden veranderen. Ze werden kritisch over de ongelijkheid in de samenleving.  </w:t>
      </w:r>
    </w:p>
    <w:p w14:paraId="250DDCDA" w14:textId="2453DC72" w:rsidR="00722751" w:rsidRPr="00DA0378" w:rsidRDefault="00722751" w:rsidP="00DA0378">
      <w:pPr>
        <w:tabs>
          <w:tab w:val="left" w:pos="1080"/>
        </w:tabs>
        <w:spacing w:line="360" w:lineRule="auto"/>
        <w:jc w:val="both"/>
        <w:rPr>
          <w:rFonts w:ascii="Times" w:hAnsi="Times"/>
          <w:color w:val="000000" w:themeColor="text1"/>
        </w:rPr>
      </w:pPr>
      <w:r w:rsidRPr="00DA0378">
        <w:rPr>
          <w:rFonts w:ascii="Times" w:hAnsi="Times" w:cs="Helvetica Neue"/>
          <w:color w:val="000000" w:themeColor="text1"/>
        </w:rPr>
        <w:t xml:space="preserve">De Verlichting heeft vele vormen en maten. </w:t>
      </w:r>
      <w:r w:rsidR="00BF059D" w:rsidRPr="00DA0378">
        <w:rPr>
          <w:rFonts w:ascii="Times" w:hAnsi="Times"/>
          <w:color w:val="000000" w:themeColor="text1"/>
        </w:rPr>
        <w:t xml:space="preserve">Er waren grote verschillen in de </w:t>
      </w:r>
      <w:r w:rsidRPr="00DA0378">
        <w:rPr>
          <w:rFonts w:ascii="Times" w:hAnsi="Times"/>
          <w:color w:val="000000" w:themeColor="text1"/>
        </w:rPr>
        <w:t xml:space="preserve">plek en de </w:t>
      </w:r>
      <w:r w:rsidR="000445EE" w:rsidRPr="00DA0378">
        <w:rPr>
          <w:rFonts w:ascii="Times" w:hAnsi="Times"/>
          <w:color w:val="000000" w:themeColor="text1"/>
        </w:rPr>
        <w:t>ideeën van filosofen.</w:t>
      </w:r>
    </w:p>
    <w:p w14:paraId="637A2B6F" w14:textId="33979B89" w:rsidR="002F1059" w:rsidRPr="00DA0378" w:rsidRDefault="000445EE" w:rsidP="00DA0378">
      <w:pPr>
        <w:tabs>
          <w:tab w:val="left" w:pos="1080"/>
        </w:tabs>
        <w:spacing w:line="360" w:lineRule="auto"/>
        <w:jc w:val="both"/>
        <w:rPr>
          <w:rFonts w:ascii="Times" w:hAnsi="Times"/>
          <w:color w:val="000000" w:themeColor="text1"/>
        </w:rPr>
      </w:pPr>
      <w:r w:rsidRPr="00DA0378">
        <w:rPr>
          <w:rFonts w:ascii="Times" w:hAnsi="Times"/>
          <w:color w:val="000000" w:themeColor="text1"/>
        </w:rPr>
        <w:t xml:space="preserve">De </w:t>
      </w:r>
      <w:r w:rsidR="00D10E61" w:rsidRPr="00DA0378">
        <w:rPr>
          <w:rFonts w:ascii="Times" w:hAnsi="Times"/>
          <w:color w:val="000000" w:themeColor="text1"/>
        </w:rPr>
        <w:t>Verlichting</w:t>
      </w:r>
      <w:r w:rsidR="00722751" w:rsidRPr="00DA0378">
        <w:rPr>
          <w:rFonts w:ascii="Times" w:hAnsi="Times"/>
          <w:color w:val="000000" w:themeColor="text1"/>
        </w:rPr>
        <w:t xml:space="preserve"> </w:t>
      </w:r>
      <w:r w:rsidRPr="00DA0378">
        <w:rPr>
          <w:rFonts w:ascii="Times" w:hAnsi="Times"/>
          <w:color w:val="000000" w:themeColor="text1"/>
        </w:rPr>
        <w:t xml:space="preserve">was verspreid over </w:t>
      </w:r>
      <w:r w:rsidR="002F1059" w:rsidRPr="00DA0378">
        <w:rPr>
          <w:rFonts w:ascii="Times" w:hAnsi="Times"/>
          <w:color w:val="000000" w:themeColor="text1"/>
        </w:rPr>
        <w:t xml:space="preserve">verschillende plekken in </w:t>
      </w:r>
      <w:r w:rsidR="00D10E61" w:rsidRPr="00DA0378">
        <w:rPr>
          <w:rFonts w:ascii="Times" w:hAnsi="Times"/>
          <w:color w:val="000000" w:themeColor="text1"/>
        </w:rPr>
        <w:t>de wereld. Rond de 18</w:t>
      </w:r>
      <w:r w:rsidR="00D10E61" w:rsidRPr="00DA0378">
        <w:rPr>
          <w:rFonts w:ascii="Times" w:hAnsi="Times"/>
          <w:color w:val="000000" w:themeColor="text1"/>
          <w:vertAlign w:val="superscript"/>
        </w:rPr>
        <w:t>e</w:t>
      </w:r>
      <w:r w:rsidR="00D10E61" w:rsidRPr="00DA0378">
        <w:rPr>
          <w:rFonts w:ascii="Times" w:hAnsi="Times"/>
          <w:color w:val="000000" w:themeColor="text1"/>
        </w:rPr>
        <w:t xml:space="preserve"> eeuw ontstonden </w:t>
      </w:r>
      <w:r w:rsidR="002F1059" w:rsidRPr="00DA0378">
        <w:rPr>
          <w:rFonts w:ascii="Times" w:hAnsi="Times"/>
          <w:color w:val="000000" w:themeColor="text1"/>
        </w:rPr>
        <w:t>verschillende soorten ‘verlichtingen</w:t>
      </w:r>
      <w:r w:rsidR="00D10E61" w:rsidRPr="00DA0378">
        <w:rPr>
          <w:rFonts w:ascii="Times" w:hAnsi="Times"/>
          <w:color w:val="000000" w:themeColor="text1"/>
        </w:rPr>
        <w:t>’</w:t>
      </w:r>
      <w:r w:rsidR="002F1059" w:rsidRPr="00DA0378">
        <w:rPr>
          <w:rFonts w:ascii="Times" w:hAnsi="Times"/>
          <w:color w:val="000000" w:themeColor="text1"/>
        </w:rPr>
        <w:t xml:space="preserve">. Er </w:t>
      </w:r>
      <w:r w:rsidR="00D10E61" w:rsidRPr="00DA0378">
        <w:rPr>
          <w:rFonts w:ascii="Times" w:hAnsi="Times"/>
          <w:color w:val="000000" w:themeColor="text1"/>
        </w:rPr>
        <w:t>was onder andere een</w:t>
      </w:r>
      <w:r w:rsidR="002F1059" w:rsidRPr="00DA0378">
        <w:rPr>
          <w:rFonts w:ascii="Times" w:hAnsi="Times"/>
          <w:color w:val="000000" w:themeColor="text1"/>
        </w:rPr>
        <w:t xml:space="preserve"> Amerikaanse, </w:t>
      </w:r>
      <w:r w:rsidR="00B86C43" w:rsidRPr="00DA0378">
        <w:rPr>
          <w:rFonts w:ascii="Times" w:hAnsi="Times"/>
          <w:color w:val="000000" w:themeColor="text1"/>
        </w:rPr>
        <w:t xml:space="preserve">Duitse, </w:t>
      </w:r>
      <w:r w:rsidR="002F1059" w:rsidRPr="00DA0378">
        <w:rPr>
          <w:rFonts w:ascii="Times" w:hAnsi="Times"/>
          <w:color w:val="000000" w:themeColor="text1"/>
        </w:rPr>
        <w:t xml:space="preserve">Franse, </w:t>
      </w:r>
      <w:r w:rsidR="00B86C43" w:rsidRPr="00DA0378">
        <w:rPr>
          <w:rFonts w:ascii="Times" w:hAnsi="Times"/>
          <w:color w:val="000000" w:themeColor="text1"/>
        </w:rPr>
        <w:t xml:space="preserve">Russische en </w:t>
      </w:r>
      <w:r w:rsidR="002F1059" w:rsidRPr="00DA0378">
        <w:rPr>
          <w:rFonts w:ascii="Times" w:hAnsi="Times"/>
          <w:color w:val="000000" w:themeColor="text1"/>
        </w:rPr>
        <w:t>Schotse</w:t>
      </w:r>
      <w:r w:rsidR="00D10E61" w:rsidRPr="00DA0378">
        <w:rPr>
          <w:rFonts w:ascii="Times" w:hAnsi="Times"/>
          <w:color w:val="000000" w:themeColor="text1"/>
        </w:rPr>
        <w:t xml:space="preserve"> </w:t>
      </w:r>
      <w:r w:rsidR="002F1059" w:rsidRPr="00DA0378">
        <w:rPr>
          <w:rFonts w:ascii="Times" w:hAnsi="Times"/>
          <w:color w:val="000000" w:themeColor="text1"/>
        </w:rPr>
        <w:t>verlichting</w:t>
      </w:r>
    </w:p>
    <w:p w14:paraId="5B30C6C6" w14:textId="7FF3F8E6" w:rsidR="00BF059D" w:rsidRPr="00DA0378" w:rsidRDefault="000445EE" w:rsidP="00DA0378">
      <w:pPr>
        <w:tabs>
          <w:tab w:val="left" w:pos="1080"/>
        </w:tabs>
        <w:spacing w:line="360" w:lineRule="auto"/>
        <w:jc w:val="both"/>
        <w:rPr>
          <w:rFonts w:ascii="Times" w:hAnsi="Times"/>
          <w:color w:val="000000" w:themeColor="text1"/>
        </w:rPr>
      </w:pPr>
      <w:r w:rsidRPr="00DA0378">
        <w:rPr>
          <w:rFonts w:ascii="Times" w:hAnsi="Times"/>
          <w:color w:val="000000" w:themeColor="text1"/>
        </w:rPr>
        <w:t>In de Verlichting begonnen veel filosofen na te denken over de wereld. Filosofie was heel populair.</w:t>
      </w:r>
      <w:r w:rsidR="00173789">
        <w:rPr>
          <w:rFonts w:ascii="Times" w:hAnsi="Times"/>
          <w:color w:val="000000" w:themeColor="text1"/>
        </w:rPr>
        <w:t xml:space="preserve"> </w:t>
      </w:r>
      <w:r w:rsidRPr="00DA0378">
        <w:rPr>
          <w:rFonts w:ascii="Times" w:hAnsi="Times"/>
          <w:color w:val="000000" w:themeColor="text1"/>
        </w:rPr>
        <w:t xml:space="preserve">Iedereen probeerde te verklaren waarom de wereld was zoals die was. Hierdoor kwamen er veel verschillende theorieën die vaak tegenstrijdig waren. De Verlichting kan je zien als een grote discussie tussen heel veel filosofen uit verschillende landen. </w:t>
      </w:r>
    </w:p>
    <w:p w14:paraId="46EDDBEE" w14:textId="1D9D748F" w:rsidR="004D7517" w:rsidRPr="00DA0378" w:rsidRDefault="00F46F52" w:rsidP="00DA0378">
      <w:pPr>
        <w:tabs>
          <w:tab w:val="left" w:pos="1080"/>
        </w:tabs>
        <w:spacing w:line="360" w:lineRule="auto"/>
        <w:jc w:val="both"/>
        <w:rPr>
          <w:rFonts w:ascii="Times" w:hAnsi="Times"/>
          <w:color w:val="000000" w:themeColor="text1"/>
        </w:rPr>
      </w:pPr>
      <w:r w:rsidRPr="00DA0378">
        <w:rPr>
          <w:rFonts w:ascii="Times" w:hAnsi="Times"/>
          <w:color w:val="000000" w:themeColor="text1"/>
        </w:rPr>
        <w:t xml:space="preserve">Deze grote discussie wordt ook </w:t>
      </w:r>
      <w:r w:rsidR="003A1CE9">
        <w:rPr>
          <w:rFonts w:ascii="Times" w:hAnsi="Times"/>
          <w:color w:val="000000" w:themeColor="text1"/>
        </w:rPr>
        <w:t xml:space="preserve">wel </w:t>
      </w:r>
      <w:r w:rsidRPr="00DA0378">
        <w:rPr>
          <w:rFonts w:ascii="Times" w:hAnsi="Times"/>
          <w:i/>
          <w:iCs/>
          <w:color w:val="000000" w:themeColor="text1"/>
        </w:rPr>
        <w:t xml:space="preserve">verlichtingsdenken </w:t>
      </w:r>
      <w:r w:rsidRPr="00DA0378">
        <w:rPr>
          <w:rFonts w:ascii="Times" w:hAnsi="Times"/>
          <w:color w:val="000000" w:themeColor="text1"/>
        </w:rPr>
        <w:t>genoemd. In de rest van de aanvulling wordt het verlichtingsdenken verder uitgewerkt in 3 thema’s. Een thema over religie,</w:t>
      </w:r>
      <w:r w:rsidR="003A1CE9">
        <w:rPr>
          <w:rFonts w:ascii="Times" w:hAnsi="Times"/>
          <w:color w:val="000000" w:themeColor="text1"/>
        </w:rPr>
        <w:t xml:space="preserve"> een over </w:t>
      </w:r>
      <w:r w:rsidRPr="00DA0378">
        <w:rPr>
          <w:rFonts w:ascii="Times" w:hAnsi="Times"/>
          <w:color w:val="000000" w:themeColor="text1"/>
        </w:rPr>
        <w:t xml:space="preserve">gelijkheid en een over moderniteit. </w:t>
      </w:r>
    </w:p>
    <w:p w14:paraId="57593813" w14:textId="7F8CF436" w:rsidR="002F1059" w:rsidRPr="00DA0378" w:rsidRDefault="002F1059" w:rsidP="00DA0378">
      <w:pPr>
        <w:tabs>
          <w:tab w:val="left" w:pos="1080"/>
        </w:tabs>
        <w:spacing w:line="360" w:lineRule="auto"/>
        <w:jc w:val="both"/>
        <w:rPr>
          <w:rFonts w:ascii="Times" w:hAnsi="Times"/>
          <w:color w:val="000000" w:themeColor="text1"/>
        </w:rPr>
      </w:pPr>
    </w:p>
    <w:p w14:paraId="5D81A62A" w14:textId="51D07E7C" w:rsidR="00F46F52" w:rsidRPr="00DA0378" w:rsidRDefault="00F46F52" w:rsidP="00DA0378">
      <w:pPr>
        <w:tabs>
          <w:tab w:val="left" w:pos="1080"/>
        </w:tabs>
        <w:spacing w:line="360" w:lineRule="auto"/>
        <w:jc w:val="both"/>
        <w:rPr>
          <w:rFonts w:ascii="Times" w:hAnsi="Times"/>
          <w:color w:val="000000" w:themeColor="text1"/>
        </w:rPr>
      </w:pPr>
    </w:p>
    <w:p w14:paraId="46914419" w14:textId="4DEE3FE2" w:rsidR="00F46F52" w:rsidRPr="00DA0378" w:rsidRDefault="00F46F52" w:rsidP="00DA0378">
      <w:pPr>
        <w:tabs>
          <w:tab w:val="left" w:pos="1080"/>
        </w:tabs>
        <w:spacing w:line="360" w:lineRule="auto"/>
        <w:jc w:val="both"/>
        <w:rPr>
          <w:rFonts w:ascii="Times" w:hAnsi="Times"/>
          <w:color w:val="000000" w:themeColor="text1"/>
        </w:rPr>
      </w:pPr>
    </w:p>
    <w:p w14:paraId="4815A1E9" w14:textId="00F13533" w:rsidR="00F46F52" w:rsidRPr="00DA0378" w:rsidRDefault="00F46F52" w:rsidP="00DA0378">
      <w:pPr>
        <w:tabs>
          <w:tab w:val="left" w:pos="1080"/>
        </w:tabs>
        <w:spacing w:line="360" w:lineRule="auto"/>
        <w:jc w:val="both"/>
        <w:rPr>
          <w:rFonts w:ascii="Times" w:hAnsi="Times"/>
          <w:color w:val="000000" w:themeColor="text1"/>
        </w:rPr>
      </w:pPr>
    </w:p>
    <w:p w14:paraId="409298EE" w14:textId="5301AD2A" w:rsidR="00F46F52" w:rsidRPr="00DA0378" w:rsidRDefault="00F46F52" w:rsidP="00DA0378">
      <w:pPr>
        <w:tabs>
          <w:tab w:val="left" w:pos="1080"/>
        </w:tabs>
        <w:spacing w:line="360" w:lineRule="auto"/>
        <w:jc w:val="both"/>
        <w:rPr>
          <w:rFonts w:ascii="Times" w:hAnsi="Times"/>
          <w:color w:val="000000" w:themeColor="text1"/>
        </w:rPr>
      </w:pPr>
    </w:p>
    <w:p w14:paraId="025D0D3D" w14:textId="46D17CA1" w:rsidR="00F46F52" w:rsidRPr="00DA0378" w:rsidRDefault="00F46F52" w:rsidP="00DA0378">
      <w:pPr>
        <w:tabs>
          <w:tab w:val="left" w:pos="1080"/>
        </w:tabs>
        <w:spacing w:line="360" w:lineRule="auto"/>
        <w:jc w:val="both"/>
        <w:rPr>
          <w:rFonts w:ascii="Times" w:hAnsi="Times"/>
          <w:color w:val="000000" w:themeColor="text1"/>
        </w:rPr>
      </w:pPr>
    </w:p>
    <w:p w14:paraId="6DA7116B" w14:textId="3D541A0D" w:rsidR="00F46F52" w:rsidRPr="00DA0378" w:rsidRDefault="00F46F52" w:rsidP="00DA0378">
      <w:pPr>
        <w:tabs>
          <w:tab w:val="left" w:pos="1080"/>
        </w:tabs>
        <w:spacing w:line="360" w:lineRule="auto"/>
        <w:jc w:val="both"/>
        <w:rPr>
          <w:rFonts w:ascii="Times" w:hAnsi="Times"/>
          <w:color w:val="000000" w:themeColor="text1"/>
        </w:rPr>
      </w:pPr>
    </w:p>
    <w:p w14:paraId="5E783904" w14:textId="77777777" w:rsidR="00F46F52" w:rsidRPr="00DA0378" w:rsidRDefault="00F46F52" w:rsidP="00DA0378">
      <w:pPr>
        <w:tabs>
          <w:tab w:val="left" w:pos="1080"/>
        </w:tabs>
        <w:spacing w:line="360" w:lineRule="auto"/>
        <w:jc w:val="both"/>
        <w:rPr>
          <w:rFonts w:ascii="Times" w:hAnsi="Times"/>
          <w:color w:val="000000" w:themeColor="text1"/>
        </w:rPr>
      </w:pPr>
    </w:p>
    <w:p w14:paraId="1920D735" w14:textId="77777777" w:rsidR="00CC4012" w:rsidRDefault="00CC4012" w:rsidP="00DA0378">
      <w:pPr>
        <w:tabs>
          <w:tab w:val="left" w:pos="1080"/>
        </w:tabs>
        <w:spacing w:line="360" w:lineRule="auto"/>
        <w:jc w:val="both"/>
        <w:rPr>
          <w:rFonts w:ascii="Times" w:hAnsi="Times"/>
          <w:color w:val="000000" w:themeColor="text1"/>
          <w:u w:val="single"/>
        </w:rPr>
      </w:pPr>
    </w:p>
    <w:p w14:paraId="68838C90" w14:textId="77777777" w:rsidR="00CC4012" w:rsidRDefault="00CC4012" w:rsidP="00DA0378">
      <w:pPr>
        <w:tabs>
          <w:tab w:val="left" w:pos="1080"/>
        </w:tabs>
        <w:spacing w:line="360" w:lineRule="auto"/>
        <w:jc w:val="both"/>
        <w:rPr>
          <w:rFonts w:ascii="Times" w:hAnsi="Times"/>
          <w:color w:val="000000" w:themeColor="text1"/>
          <w:u w:val="single"/>
        </w:rPr>
      </w:pPr>
    </w:p>
    <w:p w14:paraId="0EF55E76" w14:textId="1BECDA68" w:rsidR="00DB4D53" w:rsidRPr="00DA0378" w:rsidRDefault="0093378B" w:rsidP="00DA0378">
      <w:pPr>
        <w:tabs>
          <w:tab w:val="left" w:pos="1080"/>
        </w:tabs>
        <w:spacing w:line="360" w:lineRule="auto"/>
        <w:jc w:val="both"/>
        <w:rPr>
          <w:rFonts w:ascii="Times" w:hAnsi="Times" w:cs="Helvetica Neue"/>
          <w:i/>
          <w:iCs/>
          <w:color w:val="000000" w:themeColor="text1"/>
        </w:rPr>
      </w:pPr>
      <w:r w:rsidRPr="00DA0378">
        <w:rPr>
          <w:rFonts w:ascii="Times" w:hAnsi="Times"/>
          <w:color w:val="000000" w:themeColor="text1"/>
          <w:u w:val="single"/>
        </w:rPr>
        <w:lastRenderedPageBreak/>
        <w:t>Religie v/s scheiding van kerk en staat</w:t>
      </w:r>
      <w:r w:rsidR="00D354DB" w:rsidRPr="00DA0378">
        <w:rPr>
          <w:rFonts w:ascii="Times" w:hAnsi="Times"/>
          <w:color w:val="000000" w:themeColor="text1"/>
          <w:u w:val="single"/>
        </w:rPr>
        <w:t xml:space="preserve">.        </w:t>
      </w:r>
      <w:r w:rsidR="00D2713E" w:rsidRPr="00DA0378">
        <w:rPr>
          <w:rFonts w:ascii="Times" w:hAnsi="Times"/>
          <w:color w:val="000000" w:themeColor="text1"/>
          <w:u w:val="single"/>
        </w:rPr>
        <w:br/>
      </w:r>
      <w:r w:rsidR="00DB4D53" w:rsidRPr="00DA0378">
        <w:rPr>
          <w:rFonts w:ascii="Times" w:hAnsi="Times" w:cs="Helvetica Neue"/>
          <w:i/>
          <w:iCs/>
          <w:color w:val="000000" w:themeColor="text1"/>
        </w:rPr>
        <w:t>Hoe zag de verandering van religie</w:t>
      </w:r>
      <w:r w:rsidR="00EC2290" w:rsidRPr="00DA0378">
        <w:rPr>
          <w:rFonts w:ascii="Times" w:hAnsi="Times" w:cs="Helvetica Neue"/>
          <w:i/>
          <w:iCs/>
          <w:color w:val="000000" w:themeColor="text1"/>
        </w:rPr>
        <w:t xml:space="preserve"> er</w:t>
      </w:r>
      <w:r w:rsidR="00DB4D53" w:rsidRPr="00DA0378">
        <w:rPr>
          <w:rFonts w:ascii="Times" w:hAnsi="Times" w:cs="Helvetica Neue"/>
          <w:i/>
          <w:iCs/>
          <w:color w:val="000000" w:themeColor="text1"/>
        </w:rPr>
        <w:t>uit en welke invloed had dat op de maatschappij?</w:t>
      </w:r>
    </w:p>
    <w:p w14:paraId="265A6AA5" w14:textId="625F17F7" w:rsidR="00067C39" w:rsidRPr="00DA0378" w:rsidRDefault="00082665" w:rsidP="00DA0378">
      <w:pPr>
        <w:tabs>
          <w:tab w:val="left" w:pos="1080"/>
        </w:tabs>
        <w:spacing w:line="360" w:lineRule="auto"/>
        <w:jc w:val="both"/>
        <w:rPr>
          <w:rFonts w:ascii="Times" w:hAnsi="Times" w:cs="Helvetica Neue"/>
          <w:color w:val="000000" w:themeColor="text1"/>
        </w:rPr>
      </w:pPr>
      <w:r w:rsidRPr="00DA0378">
        <w:rPr>
          <w:rFonts w:ascii="Times" w:hAnsi="Times" w:cs="Helvetica Neue"/>
          <w:color w:val="000000" w:themeColor="text1"/>
        </w:rPr>
        <w:t xml:space="preserve">Voor de Verlichting bepaalde de christelijke god </w:t>
      </w:r>
      <w:r w:rsidR="00D354DB" w:rsidRPr="00DA0378">
        <w:rPr>
          <w:rFonts w:ascii="Times" w:hAnsi="Times" w:cs="Helvetica Neue"/>
          <w:color w:val="000000" w:themeColor="text1"/>
        </w:rPr>
        <w:t xml:space="preserve">alles in het </w:t>
      </w:r>
      <w:r w:rsidRPr="00DA0378">
        <w:rPr>
          <w:rFonts w:ascii="Times" w:hAnsi="Times" w:cs="Helvetica Neue"/>
          <w:color w:val="000000" w:themeColor="text1"/>
        </w:rPr>
        <w:t xml:space="preserve">leven van de </w:t>
      </w:r>
      <w:r w:rsidR="00D354DB" w:rsidRPr="00DA0378">
        <w:rPr>
          <w:rFonts w:ascii="Times" w:hAnsi="Times" w:cs="Helvetica Neue"/>
          <w:color w:val="000000" w:themeColor="text1"/>
        </w:rPr>
        <w:t xml:space="preserve">witte </w:t>
      </w:r>
      <w:r w:rsidRPr="00DA0378">
        <w:rPr>
          <w:rFonts w:ascii="Times" w:hAnsi="Times" w:cs="Helvetica Neue"/>
          <w:color w:val="000000" w:themeColor="text1"/>
        </w:rPr>
        <w:t xml:space="preserve">mens. God bepaalde wie het land mocht besturen en god bepaalde wat goed en wat fout was. Tijdens de Verlichting veranderde de positie van religie. </w:t>
      </w:r>
      <w:r w:rsidR="008469CA" w:rsidRPr="00DA0378">
        <w:rPr>
          <w:rFonts w:ascii="Times" w:hAnsi="Times" w:cs="Helvetica Neue"/>
          <w:color w:val="000000" w:themeColor="text1"/>
        </w:rPr>
        <w:t>In de achttiende eeuw begonnen filosofen en niet-filosofen anders te denken over de rol van religie. Iedereen voerde hevige debatten over welke positie religie moest krijgen. Radicalen wilden dat religie helemaal zou verdwijnen</w:t>
      </w:r>
      <w:r w:rsidR="00D354DB" w:rsidRPr="00DA0378">
        <w:rPr>
          <w:rFonts w:ascii="Times" w:hAnsi="Times" w:cs="Helvetica Neue"/>
          <w:color w:val="000000" w:themeColor="text1"/>
        </w:rPr>
        <w:t xml:space="preserve">. Gematigden </w:t>
      </w:r>
      <w:r w:rsidR="009D2A13">
        <w:rPr>
          <w:rFonts w:ascii="Times" w:hAnsi="Times" w:cs="Helvetica Neue"/>
          <w:color w:val="000000" w:themeColor="text1"/>
        </w:rPr>
        <w:t>vonden</w:t>
      </w:r>
      <w:r w:rsidR="00D354DB" w:rsidRPr="00DA0378">
        <w:rPr>
          <w:rFonts w:ascii="Times" w:hAnsi="Times" w:cs="Helvetica Neue"/>
          <w:color w:val="000000" w:themeColor="text1"/>
        </w:rPr>
        <w:t xml:space="preserve"> dat</w:t>
      </w:r>
      <w:r w:rsidR="008469CA" w:rsidRPr="00DA0378">
        <w:rPr>
          <w:rFonts w:ascii="Times" w:hAnsi="Times" w:cs="Helvetica Neue"/>
          <w:color w:val="000000" w:themeColor="text1"/>
        </w:rPr>
        <w:t xml:space="preserve"> religie </w:t>
      </w:r>
      <w:r w:rsidR="00D31FC6">
        <w:rPr>
          <w:rFonts w:ascii="Times" w:hAnsi="Times" w:cs="Helvetica Neue"/>
          <w:color w:val="000000" w:themeColor="text1"/>
        </w:rPr>
        <w:t xml:space="preserve">een zaak moest worden van het </w:t>
      </w:r>
      <w:r w:rsidR="008469CA" w:rsidRPr="00DA0378">
        <w:rPr>
          <w:rFonts w:ascii="Times" w:hAnsi="Times" w:cs="Helvetica Neue"/>
          <w:color w:val="000000" w:themeColor="text1"/>
        </w:rPr>
        <w:t>individu</w:t>
      </w:r>
      <w:r w:rsidR="00D31FC6">
        <w:rPr>
          <w:rFonts w:ascii="Times" w:hAnsi="Times" w:cs="Helvetica Neue"/>
          <w:color w:val="000000" w:themeColor="text1"/>
        </w:rPr>
        <w:t xml:space="preserve"> en niet van de staat</w:t>
      </w:r>
      <w:r w:rsidR="00D354DB" w:rsidRPr="00DA0378">
        <w:rPr>
          <w:rFonts w:ascii="Times" w:hAnsi="Times" w:cs="Helvetica Neue"/>
          <w:color w:val="000000" w:themeColor="text1"/>
        </w:rPr>
        <w:t xml:space="preserve">. Conservatieven </w:t>
      </w:r>
      <w:r w:rsidR="00092770">
        <w:rPr>
          <w:rFonts w:ascii="Times" w:hAnsi="Times" w:cs="Helvetica Neue"/>
          <w:color w:val="000000" w:themeColor="text1"/>
        </w:rPr>
        <w:t>vonden</w:t>
      </w:r>
      <w:r w:rsidR="008469CA" w:rsidRPr="00DA0378">
        <w:rPr>
          <w:rFonts w:ascii="Times" w:hAnsi="Times" w:cs="Helvetica Neue"/>
          <w:color w:val="000000" w:themeColor="text1"/>
        </w:rPr>
        <w:t xml:space="preserve"> dat religie </w:t>
      </w:r>
      <w:r w:rsidR="00D354DB" w:rsidRPr="00DA0378">
        <w:rPr>
          <w:rFonts w:ascii="Times" w:hAnsi="Times" w:cs="Helvetica Neue"/>
          <w:color w:val="000000" w:themeColor="text1"/>
        </w:rPr>
        <w:t>hetzelfde zou</w:t>
      </w:r>
      <w:r w:rsidR="00092770">
        <w:rPr>
          <w:rFonts w:ascii="Times" w:hAnsi="Times" w:cs="Helvetica Neue"/>
          <w:color w:val="000000" w:themeColor="text1"/>
        </w:rPr>
        <w:t xml:space="preserve"> moeten</w:t>
      </w:r>
      <w:r w:rsidR="00D354DB" w:rsidRPr="00DA0378">
        <w:rPr>
          <w:rFonts w:ascii="Times" w:hAnsi="Times" w:cs="Helvetica Neue"/>
          <w:color w:val="000000" w:themeColor="text1"/>
        </w:rPr>
        <w:t xml:space="preserve"> blijven</w:t>
      </w:r>
      <w:r w:rsidR="008469CA" w:rsidRPr="00DA0378">
        <w:rPr>
          <w:rFonts w:ascii="Times" w:hAnsi="Times" w:cs="Helvetica Neue"/>
          <w:color w:val="000000" w:themeColor="text1"/>
        </w:rPr>
        <w:t>.</w:t>
      </w:r>
      <w:r w:rsidR="00D354DB" w:rsidRPr="00DA0378">
        <w:rPr>
          <w:rFonts w:ascii="Times" w:hAnsi="Times" w:cs="Helvetica Neue"/>
          <w:color w:val="000000" w:themeColor="text1"/>
        </w:rPr>
        <w:t xml:space="preserve">                              </w:t>
      </w:r>
      <w:r w:rsidR="00067C39" w:rsidRPr="00DA0378">
        <w:rPr>
          <w:rFonts w:ascii="Times" w:hAnsi="Times" w:cs="Helvetica Neue"/>
          <w:color w:val="000000" w:themeColor="text1"/>
        </w:rPr>
        <w:br/>
      </w:r>
      <w:r w:rsidR="008469CA" w:rsidRPr="00DA0378">
        <w:rPr>
          <w:rFonts w:ascii="Times" w:hAnsi="Times" w:cs="Helvetica Neue"/>
          <w:color w:val="000000" w:themeColor="text1"/>
        </w:rPr>
        <w:t xml:space="preserve">Uiteindelijk veranderde de rol van </w:t>
      </w:r>
      <w:r w:rsidR="006D487A">
        <w:rPr>
          <w:rFonts w:ascii="Times" w:hAnsi="Times" w:cs="Helvetica Neue"/>
          <w:color w:val="000000" w:themeColor="text1"/>
        </w:rPr>
        <w:t>r</w:t>
      </w:r>
      <w:r w:rsidRPr="00DA0378">
        <w:rPr>
          <w:rFonts w:ascii="Times" w:hAnsi="Times" w:cs="Helvetica Neue"/>
          <w:color w:val="000000" w:themeColor="text1"/>
        </w:rPr>
        <w:t>eligie</w:t>
      </w:r>
      <w:r w:rsidR="008469CA" w:rsidRPr="00DA0378">
        <w:rPr>
          <w:rFonts w:ascii="Times" w:hAnsi="Times" w:cs="Helvetica Neue"/>
          <w:color w:val="000000" w:themeColor="text1"/>
        </w:rPr>
        <w:t>. Het geloof</w:t>
      </w:r>
      <w:r w:rsidRPr="00DA0378">
        <w:rPr>
          <w:rFonts w:ascii="Times" w:hAnsi="Times" w:cs="Helvetica Neue"/>
          <w:color w:val="000000" w:themeColor="text1"/>
        </w:rPr>
        <w:t xml:space="preserve"> was nog steeds onderdeel van de maatschappij, maar werd minder bepalend. Religie werd onderdeel van het leven van het individu en niet meer van de staat. </w:t>
      </w:r>
      <w:r w:rsidR="00067C39" w:rsidRPr="00DA0378">
        <w:rPr>
          <w:rFonts w:ascii="Times" w:hAnsi="Times" w:cs="Helvetica Neue"/>
          <w:color w:val="000000" w:themeColor="text1"/>
        </w:rPr>
        <w:t xml:space="preserve">Dat de rol van religie veranderde betekende niet dat mensen niet meer in god geloofden. Veel filosofen uit de Verlichting waren zelf ook gelovig. </w:t>
      </w:r>
      <w:r w:rsidR="00067C39" w:rsidRPr="00DA0378">
        <w:rPr>
          <w:rFonts w:ascii="Times" w:hAnsi="Times" w:cs="Helvetica Neue"/>
          <w:color w:val="000000" w:themeColor="text1"/>
        </w:rPr>
        <w:br/>
        <w:t>Religie</w:t>
      </w:r>
      <w:r w:rsidR="000D4E81" w:rsidRPr="00DA0378">
        <w:rPr>
          <w:rFonts w:ascii="Times" w:hAnsi="Times" w:cs="Helvetica Neue"/>
          <w:color w:val="000000" w:themeColor="text1"/>
        </w:rPr>
        <w:t xml:space="preserve"> veranderde niet overal in hetzelfde tempo. Op sommige plekken verliep de verschuiv</w:t>
      </w:r>
      <w:r w:rsidR="00067C39" w:rsidRPr="00DA0378">
        <w:rPr>
          <w:rFonts w:ascii="Times" w:hAnsi="Times" w:cs="Helvetica Neue"/>
          <w:color w:val="000000" w:themeColor="text1"/>
        </w:rPr>
        <w:t>ing</w:t>
      </w:r>
      <w:r w:rsidR="000D4E81" w:rsidRPr="00DA0378">
        <w:rPr>
          <w:rFonts w:ascii="Times" w:hAnsi="Times" w:cs="Helvetica Neue"/>
          <w:color w:val="000000" w:themeColor="text1"/>
        </w:rPr>
        <w:t xml:space="preserve"> </w:t>
      </w:r>
      <w:r w:rsidR="00067C39" w:rsidRPr="00DA0378">
        <w:rPr>
          <w:rFonts w:ascii="Times" w:hAnsi="Times" w:cs="Helvetica Neue"/>
          <w:color w:val="000000" w:themeColor="text1"/>
        </w:rPr>
        <w:t>geleidelijk</w:t>
      </w:r>
      <w:r w:rsidR="000D4E81" w:rsidRPr="00DA0378">
        <w:rPr>
          <w:rFonts w:ascii="Times" w:hAnsi="Times" w:cs="Helvetica Neue"/>
          <w:color w:val="000000" w:themeColor="text1"/>
        </w:rPr>
        <w:t>. Vooral in het noorden van Europa</w:t>
      </w:r>
      <w:r w:rsidR="008469CA" w:rsidRPr="00DA0378">
        <w:rPr>
          <w:rFonts w:ascii="Times" w:hAnsi="Times" w:cs="Helvetica Neue"/>
          <w:color w:val="000000" w:themeColor="text1"/>
        </w:rPr>
        <w:t>, zoals in Schotland, Engeland en Zweden</w:t>
      </w:r>
      <w:r w:rsidR="00D354DB" w:rsidRPr="00DA0378">
        <w:rPr>
          <w:rFonts w:ascii="Times" w:hAnsi="Times" w:cs="Helvetica Neue"/>
          <w:color w:val="000000" w:themeColor="text1"/>
        </w:rPr>
        <w:t>. Daar hielp</w:t>
      </w:r>
      <w:r w:rsidR="000D4E81" w:rsidRPr="00DA0378">
        <w:rPr>
          <w:rFonts w:ascii="Times" w:hAnsi="Times" w:cs="Helvetica Neue"/>
          <w:color w:val="000000" w:themeColor="text1"/>
        </w:rPr>
        <w:t xml:space="preserve"> de kerk </w:t>
      </w:r>
      <w:r w:rsidR="00D354DB" w:rsidRPr="00DA0378">
        <w:rPr>
          <w:rFonts w:ascii="Times" w:hAnsi="Times" w:cs="Helvetica Neue"/>
          <w:color w:val="000000" w:themeColor="text1"/>
        </w:rPr>
        <w:t xml:space="preserve">zelfs </w:t>
      </w:r>
      <w:r w:rsidR="000D4E81" w:rsidRPr="00DA0378">
        <w:rPr>
          <w:rFonts w:ascii="Times" w:hAnsi="Times" w:cs="Helvetica Neue"/>
          <w:color w:val="000000" w:themeColor="text1"/>
        </w:rPr>
        <w:t xml:space="preserve">mee met het verspreiden van </w:t>
      </w:r>
      <w:r w:rsidR="00067C39" w:rsidRPr="00DA0378">
        <w:rPr>
          <w:rFonts w:ascii="Times" w:hAnsi="Times" w:cs="Helvetica Neue"/>
          <w:i/>
          <w:iCs/>
          <w:color w:val="000000" w:themeColor="text1"/>
        </w:rPr>
        <w:t>verlichtings</w:t>
      </w:r>
      <w:r w:rsidR="00D354DB" w:rsidRPr="00DA0378">
        <w:rPr>
          <w:rFonts w:ascii="Times" w:hAnsi="Times" w:cs="Helvetica Neue"/>
          <w:i/>
          <w:iCs/>
          <w:color w:val="000000" w:themeColor="text1"/>
        </w:rPr>
        <w:t>denken</w:t>
      </w:r>
      <w:r w:rsidR="000D4E81" w:rsidRPr="00DA0378">
        <w:rPr>
          <w:rFonts w:ascii="Times" w:hAnsi="Times" w:cs="Helvetica Neue"/>
          <w:color w:val="000000" w:themeColor="text1"/>
        </w:rPr>
        <w:t xml:space="preserve">. </w:t>
      </w:r>
      <w:r w:rsidR="00067C39" w:rsidRPr="00DA0378">
        <w:rPr>
          <w:rFonts w:ascii="Times" w:hAnsi="Times" w:cs="Helvetica Neue"/>
          <w:color w:val="000000" w:themeColor="text1"/>
        </w:rPr>
        <w:br/>
        <w:t>Op andere plekke</w:t>
      </w:r>
      <w:r w:rsidR="00D354DB" w:rsidRPr="00DA0378">
        <w:rPr>
          <w:rFonts w:ascii="Times" w:hAnsi="Times" w:cs="Helvetica Neue"/>
          <w:color w:val="000000" w:themeColor="text1"/>
        </w:rPr>
        <w:t xml:space="preserve">n waren </w:t>
      </w:r>
      <w:r w:rsidR="00CF735C" w:rsidRPr="00DA0378">
        <w:rPr>
          <w:rFonts w:ascii="Times" w:hAnsi="Times" w:cs="Helvetica Neue"/>
          <w:color w:val="000000" w:themeColor="text1"/>
        </w:rPr>
        <w:t xml:space="preserve">religieuze </w:t>
      </w:r>
      <w:r w:rsidR="00D354DB" w:rsidRPr="00DA0378">
        <w:rPr>
          <w:rFonts w:ascii="Times" w:hAnsi="Times" w:cs="Helvetica Neue"/>
          <w:color w:val="000000" w:themeColor="text1"/>
        </w:rPr>
        <w:t>veranderingen rigoureus</w:t>
      </w:r>
      <w:r w:rsidR="00067C39" w:rsidRPr="00DA0378">
        <w:rPr>
          <w:rFonts w:ascii="Times" w:hAnsi="Times" w:cs="Helvetica Neue"/>
          <w:color w:val="000000" w:themeColor="text1"/>
        </w:rPr>
        <w:t>. In Frankrijk veranderde de rol van religie veel sneller, omdat mensen ontevreden waren</w:t>
      </w:r>
      <w:r w:rsidR="00D354DB" w:rsidRPr="00DA0378">
        <w:rPr>
          <w:rFonts w:ascii="Times" w:hAnsi="Times" w:cs="Helvetica Neue"/>
          <w:color w:val="000000" w:themeColor="text1"/>
        </w:rPr>
        <w:t>. In Frankrijk had</w:t>
      </w:r>
      <w:r w:rsidR="00CF735C" w:rsidRPr="00DA0378">
        <w:rPr>
          <w:rFonts w:ascii="Times" w:hAnsi="Times" w:cs="Helvetica Neue"/>
          <w:color w:val="000000" w:themeColor="text1"/>
        </w:rPr>
        <w:t>den</w:t>
      </w:r>
      <w:r w:rsidR="00D354DB" w:rsidRPr="00DA0378">
        <w:rPr>
          <w:rFonts w:ascii="Times" w:hAnsi="Times" w:cs="Helvetica Neue"/>
          <w:color w:val="000000" w:themeColor="text1"/>
        </w:rPr>
        <w:t xml:space="preserve"> de katholieke kerk en de koning veel macht. Er was veel armoede in Frankrijk en de koning hief hoge belastingen. </w:t>
      </w:r>
      <w:r w:rsidR="00F372BC" w:rsidRPr="00DA0378">
        <w:rPr>
          <w:rFonts w:ascii="Times" w:hAnsi="Times" w:cs="Helvetica Neue"/>
          <w:color w:val="000000" w:themeColor="text1"/>
        </w:rPr>
        <w:t xml:space="preserve">Hierdoor wilde de bevolking verandering. </w:t>
      </w:r>
      <w:r w:rsidR="005B1398" w:rsidRPr="00DA0378">
        <w:rPr>
          <w:rFonts w:ascii="Times" w:hAnsi="Times" w:cs="Helvetica Neue"/>
          <w:color w:val="000000" w:themeColor="text1"/>
        </w:rPr>
        <w:t>D</w:t>
      </w:r>
      <w:r w:rsidR="006D487A">
        <w:rPr>
          <w:rFonts w:ascii="Times" w:hAnsi="Times" w:cs="Helvetica Neue"/>
          <w:color w:val="000000" w:themeColor="text1"/>
        </w:rPr>
        <w:t>it</w:t>
      </w:r>
      <w:r w:rsidR="005B1398" w:rsidRPr="00DA0378">
        <w:rPr>
          <w:rFonts w:ascii="Times" w:hAnsi="Times" w:cs="Helvetica Neue"/>
          <w:color w:val="000000" w:themeColor="text1"/>
        </w:rPr>
        <w:t xml:space="preserve"> gebeurde alleen niet omdat de Franse koning was verkozen door god</w:t>
      </w:r>
      <w:r w:rsidR="006D487A">
        <w:rPr>
          <w:rFonts w:ascii="Times" w:hAnsi="Times" w:cs="Helvetica Neue"/>
          <w:color w:val="000000" w:themeColor="text1"/>
        </w:rPr>
        <w:t xml:space="preserve"> </w:t>
      </w:r>
      <w:r w:rsidR="005B1398" w:rsidRPr="00DA0378">
        <w:rPr>
          <w:rFonts w:ascii="Times" w:hAnsi="Times" w:cs="Helvetica Neue"/>
          <w:color w:val="000000" w:themeColor="text1"/>
        </w:rPr>
        <w:t>(absolutisme).</w:t>
      </w:r>
      <w:r w:rsidR="00F372BC" w:rsidRPr="00DA0378">
        <w:rPr>
          <w:rFonts w:ascii="Times" w:hAnsi="Times" w:cs="Helvetica Neue"/>
          <w:color w:val="000000" w:themeColor="text1"/>
        </w:rPr>
        <w:t xml:space="preserve"> </w:t>
      </w:r>
      <w:r w:rsidR="005B1398" w:rsidRPr="00DA0378">
        <w:rPr>
          <w:rFonts w:ascii="Times" w:hAnsi="Times" w:cs="Helvetica Neue"/>
          <w:color w:val="000000" w:themeColor="text1"/>
        </w:rPr>
        <w:t>Filosofische ideeën veranderde</w:t>
      </w:r>
      <w:r w:rsidR="006D487A">
        <w:rPr>
          <w:rFonts w:ascii="Times" w:hAnsi="Times" w:cs="Helvetica Neue"/>
          <w:color w:val="000000" w:themeColor="text1"/>
        </w:rPr>
        <w:t>n</w:t>
      </w:r>
      <w:r w:rsidR="005B1398" w:rsidRPr="00DA0378">
        <w:rPr>
          <w:rFonts w:ascii="Times" w:hAnsi="Times" w:cs="Helvetica Neue"/>
          <w:color w:val="000000" w:themeColor="text1"/>
        </w:rPr>
        <w:t xml:space="preserve"> de rol van religie. De staat was niet langer een religieuze zaak. Dit had grote invloed op Frankrijk. Het Franse volk </w:t>
      </w:r>
      <w:r w:rsidR="00F372BC" w:rsidRPr="00DA0378">
        <w:rPr>
          <w:rFonts w:ascii="Times" w:hAnsi="Times" w:cs="Helvetica Neue"/>
          <w:color w:val="000000" w:themeColor="text1"/>
        </w:rPr>
        <w:t>geloofde</w:t>
      </w:r>
      <w:r w:rsidR="005B1398" w:rsidRPr="00DA0378">
        <w:rPr>
          <w:rFonts w:ascii="Times" w:hAnsi="Times" w:cs="Helvetica Neue"/>
          <w:color w:val="000000" w:themeColor="text1"/>
        </w:rPr>
        <w:t xml:space="preserve"> </w:t>
      </w:r>
      <w:r w:rsidR="00F372BC" w:rsidRPr="00DA0378">
        <w:rPr>
          <w:rFonts w:ascii="Times" w:hAnsi="Times" w:cs="Helvetica Neue"/>
          <w:color w:val="000000" w:themeColor="text1"/>
        </w:rPr>
        <w:t>niet meer</w:t>
      </w:r>
      <w:r w:rsidR="00D354DB" w:rsidRPr="00DA0378">
        <w:rPr>
          <w:rFonts w:ascii="Times" w:hAnsi="Times" w:cs="Helvetica Neue"/>
          <w:color w:val="000000" w:themeColor="text1"/>
        </w:rPr>
        <w:t xml:space="preserve"> </w:t>
      </w:r>
      <w:r w:rsidR="006D487A">
        <w:rPr>
          <w:rFonts w:ascii="Times" w:hAnsi="Times" w:cs="Helvetica Neue"/>
          <w:color w:val="000000" w:themeColor="text1"/>
        </w:rPr>
        <w:t xml:space="preserve">dat </w:t>
      </w:r>
      <w:r w:rsidR="00D354DB" w:rsidRPr="00DA0378">
        <w:rPr>
          <w:rFonts w:ascii="Times" w:hAnsi="Times" w:cs="Helvetica Neue"/>
          <w:color w:val="000000" w:themeColor="text1"/>
        </w:rPr>
        <w:t>de koning door god gekozen was</w:t>
      </w:r>
      <w:r w:rsidR="00F372BC" w:rsidRPr="00DA0378">
        <w:rPr>
          <w:rFonts w:ascii="Times" w:hAnsi="Times" w:cs="Helvetica Neue"/>
          <w:color w:val="000000" w:themeColor="text1"/>
        </w:rPr>
        <w:t xml:space="preserve">. </w:t>
      </w:r>
      <w:r w:rsidR="005B1398" w:rsidRPr="00DA0378">
        <w:rPr>
          <w:rFonts w:ascii="Times" w:hAnsi="Times" w:cs="Helvetica Neue"/>
          <w:color w:val="000000" w:themeColor="text1"/>
        </w:rPr>
        <w:t xml:space="preserve">Hierdoor verloor de koning zijn geloofwaardigheid en macht. </w:t>
      </w:r>
      <w:r w:rsidR="00F372BC" w:rsidRPr="00DA0378">
        <w:rPr>
          <w:rFonts w:ascii="Times" w:hAnsi="Times" w:cs="Helvetica Neue"/>
          <w:color w:val="000000" w:themeColor="text1"/>
        </w:rPr>
        <w:t xml:space="preserve">De </w:t>
      </w:r>
      <w:r w:rsidR="00512D20" w:rsidRPr="00DA0378">
        <w:rPr>
          <w:rFonts w:ascii="Times" w:hAnsi="Times" w:cs="Helvetica Neue"/>
          <w:color w:val="000000" w:themeColor="text1"/>
        </w:rPr>
        <w:t xml:space="preserve">Franse bevolking kwam in opstand en wierp de </w:t>
      </w:r>
      <w:r w:rsidR="00F372BC" w:rsidRPr="00DA0378">
        <w:rPr>
          <w:rFonts w:ascii="Times" w:hAnsi="Times" w:cs="Helvetica Neue"/>
          <w:color w:val="000000" w:themeColor="text1"/>
        </w:rPr>
        <w:t xml:space="preserve">koning </w:t>
      </w:r>
      <w:r w:rsidR="00DB4D53" w:rsidRPr="00DA0378">
        <w:rPr>
          <w:rFonts w:ascii="Times" w:hAnsi="Times" w:cs="Helvetica Neue"/>
          <w:color w:val="000000" w:themeColor="text1"/>
        </w:rPr>
        <w:t xml:space="preserve">gewelddadig </w:t>
      </w:r>
      <w:r w:rsidR="00F372BC" w:rsidRPr="00DA0378">
        <w:rPr>
          <w:rFonts w:ascii="Times" w:hAnsi="Times" w:cs="Helvetica Neue"/>
          <w:color w:val="000000" w:themeColor="text1"/>
        </w:rPr>
        <w:t>van de troon</w:t>
      </w:r>
      <w:r w:rsidR="00512D20" w:rsidRPr="00DA0378">
        <w:rPr>
          <w:rFonts w:ascii="Times" w:hAnsi="Times" w:cs="Helvetica Neue"/>
          <w:color w:val="000000" w:themeColor="text1"/>
        </w:rPr>
        <w:t xml:space="preserve">. Dit was het begin van de Franse revolutie. </w:t>
      </w:r>
    </w:p>
    <w:p w14:paraId="2F8AD86D" w14:textId="77777777" w:rsidR="00D354DB" w:rsidRPr="00DA0378" w:rsidRDefault="00D354DB" w:rsidP="00DA0378">
      <w:pPr>
        <w:tabs>
          <w:tab w:val="left" w:pos="1080"/>
        </w:tabs>
        <w:spacing w:line="360" w:lineRule="auto"/>
        <w:jc w:val="both"/>
        <w:rPr>
          <w:rFonts w:ascii="Times" w:hAnsi="Times"/>
          <w:color w:val="000000" w:themeColor="text1"/>
          <w:u w:val="single"/>
        </w:rPr>
      </w:pPr>
    </w:p>
    <w:p w14:paraId="46AA9F83" w14:textId="77777777" w:rsidR="00983BF8" w:rsidRPr="00DA0378" w:rsidRDefault="00983BF8" w:rsidP="00DA0378">
      <w:pPr>
        <w:spacing w:line="360" w:lineRule="auto"/>
        <w:jc w:val="both"/>
        <w:rPr>
          <w:rFonts w:ascii="Times" w:hAnsi="Times"/>
          <w:color w:val="000000" w:themeColor="text1"/>
          <w:u w:val="single"/>
        </w:rPr>
      </w:pPr>
      <w:r w:rsidRPr="00DA0378">
        <w:rPr>
          <w:rFonts w:ascii="Times" w:hAnsi="Times"/>
          <w:color w:val="000000" w:themeColor="text1"/>
          <w:u w:val="single"/>
        </w:rPr>
        <w:br w:type="page"/>
      </w:r>
    </w:p>
    <w:p w14:paraId="21B6B42E" w14:textId="7D97FF19" w:rsidR="00112F62" w:rsidRPr="00DA0378" w:rsidRDefault="00BF19CB" w:rsidP="00DA0378">
      <w:pPr>
        <w:spacing w:before="100" w:beforeAutospacing="1" w:after="100" w:afterAutospacing="1" w:line="360" w:lineRule="auto"/>
        <w:jc w:val="both"/>
        <w:rPr>
          <w:rFonts w:ascii="Times" w:hAnsi="Times"/>
          <w:color w:val="000000" w:themeColor="text1"/>
        </w:rPr>
      </w:pPr>
      <w:r>
        <w:rPr>
          <w:rFonts w:ascii="Times" w:hAnsi="Times"/>
          <w:color w:val="000000" w:themeColor="text1"/>
          <w:u w:val="single"/>
        </w:rPr>
        <w:lastRenderedPageBreak/>
        <w:t xml:space="preserve">De Verlichting als laboratorium   </w:t>
      </w:r>
      <w:r w:rsidR="00D2713E" w:rsidRPr="00DA0378">
        <w:rPr>
          <w:rFonts w:ascii="Times" w:hAnsi="Times" w:cs="Helvetica Neue"/>
          <w:color w:val="000000" w:themeColor="text1"/>
        </w:rPr>
        <w:br/>
      </w:r>
      <w:r w:rsidR="00B6548C" w:rsidRPr="00DA0378">
        <w:rPr>
          <w:rFonts w:ascii="Times" w:hAnsi="Times"/>
          <w:i/>
          <w:iCs/>
          <w:color w:val="000000" w:themeColor="text1"/>
        </w:rPr>
        <w:t>Hoe sluiten de ideeën van de Verlichting aan op de moderne wereld?</w:t>
      </w:r>
      <w:r w:rsidR="00D2713E" w:rsidRPr="00DA0378">
        <w:rPr>
          <w:rFonts w:ascii="Times" w:hAnsi="Times" w:cs="Helvetica Neue"/>
          <w:color w:val="000000" w:themeColor="text1"/>
        </w:rPr>
        <w:br/>
      </w:r>
      <w:r w:rsidR="00983BF8" w:rsidRPr="00DA0378">
        <w:rPr>
          <w:rFonts w:ascii="Times" w:hAnsi="Times"/>
          <w:color w:val="000000" w:themeColor="text1"/>
        </w:rPr>
        <w:t>Vaak wordt er gedacht dat de manier waarop mensen naar de wereld kijken niet verander</w:t>
      </w:r>
      <w:r w:rsidR="00482AA1">
        <w:rPr>
          <w:rFonts w:ascii="Times" w:hAnsi="Times"/>
          <w:color w:val="000000" w:themeColor="text1"/>
        </w:rPr>
        <w:t>t</w:t>
      </w:r>
      <w:r w:rsidR="00983BF8" w:rsidRPr="00DA0378">
        <w:rPr>
          <w:rFonts w:ascii="Times" w:hAnsi="Times"/>
          <w:color w:val="000000" w:themeColor="text1"/>
        </w:rPr>
        <w:t xml:space="preserve">. Dat klopt niet. </w:t>
      </w:r>
      <w:r w:rsidR="00F92B0C" w:rsidRPr="00DA0378">
        <w:rPr>
          <w:rFonts w:ascii="Times" w:hAnsi="Times"/>
          <w:color w:val="000000" w:themeColor="text1"/>
        </w:rPr>
        <w:t>Tijdens de 18</w:t>
      </w:r>
      <w:r w:rsidR="00F92B0C" w:rsidRPr="00DA0378">
        <w:rPr>
          <w:rFonts w:ascii="Times" w:hAnsi="Times"/>
          <w:color w:val="000000" w:themeColor="text1"/>
          <w:vertAlign w:val="superscript"/>
        </w:rPr>
        <w:t>e</w:t>
      </w:r>
      <w:r w:rsidR="00F92B0C" w:rsidRPr="00DA0378">
        <w:rPr>
          <w:rFonts w:ascii="Times" w:hAnsi="Times"/>
          <w:color w:val="000000" w:themeColor="text1"/>
        </w:rPr>
        <w:t xml:space="preserve"> eeuw was er een verschuiving </w:t>
      </w:r>
      <w:r w:rsidR="007B6EE3" w:rsidRPr="00DA0378">
        <w:rPr>
          <w:rFonts w:ascii="Times" w:hAnsi="Times"/>
          <w:color w:val="000000" w:themeColor="text1"/>
        </w:rPr>
        <w:t xml:space="preserve">in de manier waarop </w:t>
      </w:r>
      <w:r w:rsidR="005E4131" w:rsidRPr="00DA0378">
        <w:rPr>
          <w:rFonts w:ascii="Times" w:hAnsi="Times"/>
          <w:color w:val="000000" w:themeColor="text1"/>
        </w:rPr>
        <w:t>mensen de wereld bekeken</w:t>
      </w:r>
      <w:r w:rsidR="00F92B0C" w:rsidRPr="00DA0378">
        <w:rPr>
          <w:rFonts w:ascii="Times" w:hAnsi="Times"/>
          <w:color w:val="000000" w:themeColor="text1"/>
        </w:rPr>
        <w:t xml:space="preserve">. </w:t>
      </w:r>
      <w:r w:rsidR="007B6EE3" w:rsidRPr="00DA0378">
        <w:rPr>
          <w:rFonts w:ascii="Times" w:hAnsi="Times"/>
          <w:color w:val="000000" w:themeColor="text1"/>
        </w:rPr>
        <w:t xml:space="preserve">Filosofen </w:t>
      </w:r>
      <w:r w:rsidR="00983BF8" w:rsidRPr="00DA0378">
        <w:rPr>
          <w:rFonts w:ascii="Times" w:hAnsi="Times"/>
          <w:color w:val="000000" w:themeColor="text1"/>
        </w:rPr>
        <w:t xml:space="preserve">hadden </w:t>
      </w:r>
      <w:r w:rsidR="00345070" w:rsidRPr="00DA0378">
        <w:rPr>
          <w:rFonts w:ascii="Times" w:hAnsi="Times"/>
          <w:color w:val="000000" w:themeColor="text1"/>
        </w:rPr>
        <w:t xml:space="preserve">veel invloed </w:t>
      </w:r>
      <w:r w:rsidR="0023471A" w:rsidRPr="00DA0378">
        <w:rPr>
          <w:rFonts w:ascii="Times" w:hAnsi="Times"/>
          <w:color w:val="000000" w:themeColor="text1"/>
        </w:rPr>
        <w:t xml:space="preserve">en het effect </w:t>
      </w:r>
      <w:r w:rsidR="00B16FD6" w:rsidRPr="00DA0378">
        <w:rPr>
          <w:rFonts w:ascii="Times" w:hAnsi="Times"/>
          <w:color w:val="000000" w:themeColor="text1"/>
        </w:rPr>
        <w:t xml:space="preserve">van hun </w:t>
      </w:r>
      <w:r w:rsidR="00B86C43" w:rsidRPr="00DA0378">
        <w:rPr>
          <w:rFonts w:ascii="Times" w:hAnsi="Times"/>
          <w:color w:val="000000" w:themeColor="text1"/>
        </w:rPr>
        <w:t>ideeën</w:t>
      </w:r>
      <w:r w:rsidR="00B16FD6" w:rsidRPr="00DA0378">
        <w:rPr>
          <w:rFonts w:ascii="Times" w:hAnsi="Times"/>
          <w:color w:val="000000" w:themeColor="text1"/>
        </w:rPr>
        <w:t xml:space="preserve"> zien we vandaag de dag nog steeds. </w:t>
      </w:r>
      <w:r w:rsidR="00983BF8" w:rsidRPr="00DA0378">
        <w:rPr>
          <w:rFonts w:ascii="Times" w:hAnsi="Times"/>
          <w:color w:val="000000" w:themeColor="text1"/>
        </w:rPr>
        <w:t>Filosofische</w:t>
      </w:r>
      <w:r w:rsidR="00345070" w:rsidRPr="00DA0378">
        <w:rPr>
          <w:rFonts w:ascii="Times" w:hAnsi="Times"/>
          <w:color w:val="000000" w:themeColor="text1"/>
        </w:rPr>
        <w:t xml:space="preserve"> ideeën zijn door de tijd heen verander</w:t>
      </w:r>
      <w:r w:rsidR="00B16FD6" w:rsidRPr="00DA0378">
        <w:rPr>
          <w:rFonts w:ascii="Times" w:hAnsi="Times"/>
          <w:color w:val="000000" w:themeColor="text1"/>
        </w:rPr>
        <w:t>d</w:t>
      </w:r>
      <w:r w:rsidR="00345070" w:rsidRPr="00DA0378">
        <w:rPr>
          <w:rFonts w:ascii="Times" w:hAnsi="Times"/>
          <w:color w:val="000000" w:themeColor="text1"/>
        </w:rPr>
        <w:t xml:space="preserve"> en ontwikkeld. </w:t>
      </w:r>
      <w:r w:rsidR="007B6EE3" w:rsidRPr="00DA0378">
        <w:rPr>
          <w:rFonts w:ascii="Times" w:hAnsi="Times"/>
          <w:color w:val="000000" w:themeColor="text1"/>
        </w:rPr>
        <w:t xml:space="preserve">Onze kijk op </w:t>
      </w:r>
      <w:r w:rsidR="00983BF8" w:rsidRPr="00DA0378">
        <w:rPr>
          <w:rFonts w:ascii="Times" w:hAnsi="Times"/>
          <w:color w:val="000000" w:themeColor="text1"/>
        </w:rPr>
        <w:t>deze</w:t>
      </w:r>
      <w:r w:rsidR="00B16FD6" w:rsidRPr="00DA0378">
        <w:rPr>
          <w:rFonts w:ascii="Times" w:hAnsi="Times"/>
          <w:color w:val="000000" w:themeColor="text1"/>
        </w:rPr>
        <w:t xml:space="preserve"> </w:t>
      </w:r>
      <w:r w:rsidR="007B6EE3" w:rsidRPr="00DA0378">
        <w:rPr>
          <w:rFonts w:ascii="Times" w:hAnsi="Times"/>
          <w:color w:val="000000" w:themeColor="text1"/>
        </w:rPr>
        <w:t xml:space="preserve">ideeën is </w:t>
      </w:r>
      <w:r w:rsidR="00983BF8" w:rsidRPr="00DA0378">
        <w:rPr>
          <w:rFonts w:ascii="Times" w:hAnsi="Times"/>
          <w:color w:val="000000" w:themeColor="text1"/>
        </w:rPr>
        <w:t xml:space="preserve">ook </w:t>
      </w:r>
      <w:r w:rsidR="007B6EE3" w:rsidRPr="00DA0378">
        <w:rPr>
          <w:rFonts w:ascii="Times" w:hAnsi="Times"/>
          <w:color w:val="000000" w:themeColor="text1"/>
        </w:rPr>
        <w:t>verander</w:t>
      </w:r>
      <w:r w:rsidR="00B16FD6" w:rsidRPr="00DA0378">
        <w:rPr>
          <w:rFonts w:ascii="Times" w:hAnsi="Times"/>
          <w:color w:val="000000" w:themeColor="text1"/>
        </w:rPr>
        <w:t>d</w:t>
      </w:r>
      <w:r w:rsidR="007B6EE3" w:rsidRPr="00DA0378">
        <w:rPr>
          <w:rFonts w:ascii="Times" w:hAnsi="Times"/>
          <w:color w:val="000000" w:themeColor="text1"/>
        </w:rPr>
        <w:t xml:space="preserve">. </w:t>
      </w:r>
      <w:r w:rsidR="00B16FD6" w:rsidRPr="00DA0378">
        <w:rPr>
          <w:rFonts w:ascii="Times" w:hAnsi="Times"/>
          <w:color w:val="000000" w:themeColor="text1"/>
        </w:rPr>
        <w:t xml:space="preserve">Dit komt omdat de wereld er nu anders uitziet dan de wereld in de </w:t>
      </w:r>
      <w:r w:rsidR="00983BF8" w:rsidRPr="00DA0378">
        <w:rPr>
          <w:rFonts w:ascii="Times" w:hAnsi="Times"/>
          <w:color w:val="000000" w:themeColor="text1"/>
        </w:rPr>
        <w:t>18</w:t>
      </w:r>
      <w:r w:rsidR="00983BF8" w:rsidRPr="00DA0378">
        <w:rPr>
          <w:rFonts w:ascii="Times" w:hAnsi="Times"/>
          <w:color w:val="000000" w:themeColor="text1"/>
          <w:vertAlign w:val="superscript"/>
        </w:rPr>
        <w:t>e</w:t>
      </w:r>
      <w:r w:rsidR="00983BF8" w:rsidRPr="00DA0378">
        <w:rPr>
          <w:rFonts w:ascii="Times" w:hAnsi="Times"/>
          <w:color w:val="000000" w:themeColor="text1"/>
        </w:rPr>
        <w:t xml:space="preserve"> </w:t>
      </w:r>
      <w:r w:rsidR="00B16FD6" w:rsidRPr="00DA0378">
        <w:rPr>
          <w:rFonts w:ascii="Times" w:hAnsi="Times"/>
          <w:color w:val="000000" w:themeColor="text1"/>
        </w:rPr>
        <w:t xml:space="preserve">eeuw. </w:t>
      </w:r>
      <w:r w:rsidR="00983BF8" w:rsidRPr="00DA0378">
        <w:rPr>
          <w:rFonts w:ascii="Times" w:hAnsi="Times"/>
          <w:color w:val="000000" w:themeColor="text1"/>
        </w:rPr>
        <w:br/>
      </w:r>
      <w:r w:rsidR="00F92B0C" w:rsidRPr="00DA0378">
        <w:rPr>
          <w:rFonts w:ascii="Times" w:hAnsi="Times"/>
          <w:color w:val="000000" w:themeColor="text1"/>
        </w:rPr>
        <w:t xml:space="preserve">Filosofen </w:t>
      </w:r>
      <w:r w:rsidR="00B16FD6" w:rsidRPr="00DA0378">
        <w:rPr>
          <w:rFonts w:ascii="Times" w:hAnsi="Times"/>
          <w:color w:val="000000" w:themeColor="text1"/>
        </w:rPr>
        <w:t xml:space="preserve">in de </w:t>
      </w:r>
      <w:r w:rsidR="00983BF8" w:rsidRPr="00DA0378">
        <w:rPr>
          <w:rFonts w:ascii="Times" w:hAnsi="Times"/>
          <w:color w:val="000000" w:themeColor="text1"/>
        </w:rPr>
        <w:t>Verlichting</w:t>
      </w:r>
      <w:r w:rsidR="00B16FD6" w:rsidRPr="00DA0378">
        <w:rPr>
          <w:rFonts w:ascii="Times" w:hAnsi="Times"/>
          <w:color w:val="000000" w:themeColor="text1"/>
        </w:rPr>
        <w:t xml:space="preserve"> </w:t>
      </w:r>
      <w:r w:rsidR="00F92B0C" w:rsidRPr="00DA0378">
        <w:rPr>
          <w:rFonts w:ascii="Times" w:hAnsi="Times"/>
          <w:color w:val="000000" w:themeColor="text1"/>
        </w:rPr>
        <w:t xml:space="preserve">dachten na over een nieuwe wereld op sociaal, politiek en economisch gebied. </w:t>
      </w:r>
      <w:r w:rsidR="00B6548C" w:rsidRPr="00DA0378">
        <w:rPr>
          <w:rFonts w:ascii="Times" w:hAnsi="Times"/>
          <w:color w:val="000000" w:themeColor="text1"/>
        </w:rPr>
        <w:t xml:space="preserve">De </w:t>
      </w:r>
      <w:r w:rsidR="000A7B43" w:rsidRPr="00DA0378">
        <w:rPr>
          <w:rFonts w:ascii="Times" w:hAnsi="Times"/>
          <w:color w:val="000000" w:themeColor="text1"/>
        </w:rPr>
        <w:t>V</w:t>
      </w:r>
      <w:r w:rsidR="00B6548C" w:rsidRPr="00DA0378">
        <w:rPr>
          <w:rFonts w:ascii="Times" w:hAnsi="Times"/>
          <w:color w:val="000000" w:themeColor="text1"/>
        </w:rPr>
        <w:t xml:space="preserve">erlichting kan worden gezien als een laboratorium waarin </w:t>
      </w:r>
      <w:r w:rsidR="00F92B0C" w:rsidRPr="00DA0378">
        <w:rPr>
          <w:rFonts w:ascii="Times" w:hAnsi="Times"/>
          <w:color w:val="000000" w:themeColor="text1"/>
        </w:rPr>
        <w:t xml:space="preserve">deze </w:t>
      </w:r>
      <w:r w:rsidR="00B6548C" w:rsidRPr="00DA0378">
        <w:rPr>
          <w:rFonts w:ascii="Times" w:hAnsi="Times"/>
          <w:color w:val="000000" w:themeColor="text1"/>
        </w:rPr>
        <w:t>sociale</w:t>
      </w:r>
      <w:r w:rsidR="00482AA1">
        <w:rPr>
          <w:rFonts w:ascii="Times" w:hAnsi="Times"/>
          <w:color w:val="000000" w:themeColor="text1"/>
        </w:rPr>
        <w:t>,</w:t>
      </w:r>
      <w:r w:rsidR="00B6548C" w:rsidRPr="00DA0378">
        <w:rPr>
          <w:rFonts w:ascii="Times" w:hAnsi="Times"/>
          <w:color w:val="000000" w:themeColor="text1"/>
        </w:rPr>
        <w:t xml:space="preserve"> economische en politieke </w:t>
      </w:r>
      <w:r w:rsidR="00F92B0C" w:rsidRPr="00DA0378">
        <w:rPr>
          <w:rFonts w:ascii="Times" w:hAnsi="Times"/>
          <w:color w:val="000000" w:themeColor="text1"/>
        </w:rPr>
        <w:t xml:space="preserve">ideeën </w:t>
      </w:r>
      <w:r w:rsidR="001A1C53" w:rsidRPr="00DA0378">
        <w:rPr>
          <w:rFonts w:ascii="Times" w:hAnsi="Times"/>
          <w:color w:val="000000" w:themeColor="text1"/>
        </w:rPr>
        <w:t xml:space="preserve">werden getest. </w:t>
      </w:r>
      <w:r w:rsidR="00F92B0C" w:rsidRPr="00DA0378">
        <w:rPr>
          <w:rFonts w:ascii="Times" w:hAnsi="Times"/>
          <w:color w:val="000000" w:themeColor="text1"/>
        </w:rPr>
        <w:t xml:space="preserve">De ideeën </w:t>
      </w:r>
      <w:r w:rsidR="00983BF8" w:rsidRPr="00DA0378">
        <w:rPr>
          <w:rFonts w:ascii="Times" w:hAnsi="Times"/>
          <w:color w:val="000000" w:themeColor="text1"/>
        </w:rPr>
        <w:t xml:space="preserve">zijn experimenten </w:t>
      </w:r>
      <w:r w:rsidR="00F92B0C" w:rsidRPr="00DA0378">
        <w:rPr>
          <w:rFonts w:ascii="Times" w:hAnsi="Times"/>
          <w:color w:val="000000" w:themeColor="text1"/>
        </w:rPr>
        <w:t xml:space="preserve">die positief </w:t>
      </w:r>
      <w:r w:rsidR="00983BF8" w:rsidRPr="00DA0378">
        <w:rPr>
          <w:rFonts w:ascii="Times" w:hAnsi="Times"/>
          <w:color w:val="000000" w:themeColor="text1"/>
        </w:rPr>
        <w:t>en negatief kunnen uitpakken. Positieve experimenten zien we terug in de moderne wereld</w:t>
      </w:r>
      <w:r w:rsidR="00F92B0C" w:rsidRPr="00DA0378">
        <w:rPr>
          <w:rFonts w:ascii="Times" w:hAnsi="Times"/>
          <w:color w:val="000000" w:themeColor="text1"/>
        </w:rPr>
        <w:t xml:space="preserve">. </w:t>
      </w:r>
      <w:r w:rsidR="00C67C32" w:rsidRPr="00DA0378">
        <w:rPr>
          <w:rFonts w:ascii="Times" w:hAnsi="Times"/>
          <w:color w:val="000000" w:themeColor="text1"/>
        </w:rPr>
        <w:t xml:space="preserve">Negatieve experimenten zijn aangepast of verworpen. </w:t>
      </w:r>
      <w:r w:rsidR="00983BF8" w:rsidRPr="00DA0378">
        <w:rPr>
          <w:rFonts w:ascii="Times" w:hAnsi="Times"/>
          <w:color w:val="000000" w:themeColor="text1"/>
        </w:rPr>
        <w:br/>
      </w:r>
      <w:r w:rsidR="00F92B0C" w:rsidRPr="00DA0378">
        <w:rPr>
          <w:rFonts w:ascii="Times" w:hAnsi="Times"/>
          <w:color w:val="000000" w:themeColor="text1"/>
        </w:rPr>
        <w:t xml:space="preserve">Een voorbeeld </w:t>
      </w:r>
      <w:r w:rsidR="00C67C32" w:rsidRPr="00DA0378">
        <w:rPr>
          <w:rFonts w:ascii="Times" w:hAnsi="Times"/>
          <w:color w:val="000000" w:themeColor="text1"/>
        </w:rPr>
        <w:t xml:space="preserve">van een positief experiment zijn </w:t>
      </w:r>
      <w:r w:rsidR="00F92B0C" w:rsidRPr="00DA0378">
        <w:rPr>
          <w:rFonts w:ascii="Times" w:hAnsi="Times"/>
          <w:color w:val="000000" w:themeColor="text1"/>
        </w:rPr>
        <w:t>d</w:t>
      </w:r>
      <w:r w:rsidR="001A1C53" w:rsidRPr="00DA0378">
        <w:rPr>
          <w:rFonts w:ascii="Times" w:hAnsi="Times"/>
          <w:color w:val="000000" w:themeColor="text1"/>
        </w:rPr>
        <w:t xml:space="preserve">e ideeën van </w:t>
      </w:r>
      <w:proofErr w:type="spellStart"/>
      <w:r w:rsidR="001A1C53" w:rsidRPr="00DA0378">
        <w:rPr>
          <w:rFonts w:ascii="Times" w:hAnsi="Times"/>
          <w:color w:val="000000" w:themeColor="text1"/>
        </w:rPr>
        <w:t>Montesquieu</w:t>
      </w:r>
      <w:proofErr w:type="spellEnd"/>
      <w:r w:rsidR="00C67C32" w:rsidRPr="00DA0378">
        <w:rPr>
          <w:rFonts w:ascii="Times" w:hAnsi="Times"/>
          <w:color w:val="000000" w:themeColor="text1"/>
        </w:rPr>
        <w:t>. Deze filosoof legde</w:t>
      </w:r>
      <w:r w:rsidR="001A1C53" w:rsidRPr="00DA0378">
        <w:rPr>
          <w:rFonts w:ascii="Times" w:hAnsi="Times"/>
          <w:color w:val="000000" w:themeColor="text1"/>
        </w:rPr>
        <w:t xml:space="preserve"> de basis voor de scheiding der machten</w:t>
      </w:r>
      <w:r w:rsidR="00983BF8" w:rsidRPr="00DA0378">
        <w:rPr>
          <w:rFonts w:ascii="Times" w:hAnsi="Times"/>
          <w:color w:val="000000" w:themeColor="text1"/>
        </w:rPr>
        <w:t xml:space="preserve"> (trias politica). </w:t>
      </w:r>
      <w:proofErr w:type="spellStart"/>
      <w:r w:rsidR="00983BF8" w:rsidRPr="00DA0378">
        <w:rPr>
          <w:rFonts w:ascii="Times" w:hAnsi="Times"/>
          <w:color w:val="000000" w:themeColor="text1"/>
        </w:rPr>
        <w:t>Montesquieu</w:t>
      </w:r>
      <w:proofErr w:type="spellEnd"/>
      <w:r w:rsidR="00983BF8" w:rsidRPr="00DA0378">
        <w:rPr>
          <w:rFonts w:ascii="Times" w:hAnsi="Times"/>
          <w:color w:val="000000" w:themeColor="text1"/>
        </w:rPr>
        <w:t xml:space="preserve"> bedacht de trias politica </w:t>
      </w:r>
      <w:r w:rsidR="009B0B49">
        <w:rPr>
          <w:rFonts w:ascii="Times" w:hAnsi="Times"/>
          <w:color w:val="000000" w:themeColor="text1"/>
        </w:rPr>
        <w:t>tijdens</w:t>
      </w:r>
      <w:r w:rsidR="00983BF8" w:rsidRPr="00DA0378">
        <w:rPr>
          <w:rFonts w:ascii="Times" w:hAnsi="Times"/>
          <w:color w:val="000000" w:themeColor="text1"/>
        </w:rPr>
        <w:t xml:space="preserve"> de</w:t>
      </w:r>
      <w:r w:rsidR="000A7B43" w:rsidRPr="00DA0378">
        <w:rPr>
          <w:rFonts w:ascii="Times" w:hAnsi="Times"/>
          <w:color w:val="000000" w:themeColor="text1"/>
        </w:rPr>
        <w:t xml:space="preserve"> </w:t>
      </w:r>
      <w:r w:rsidR="00983BF8" w:rsidRPr="00DA0378">
        <w:rPr>
          <w:rFonts w:ascii="Times" w:hAnsi="Times"/>
          <w:color w:val="000000" w:themeColor="text1"/>
        </w:rPr>
        <w:t>V</w:t>
      </w:r>
      <w:r w:rsidR="000A7B43" w:rsidRPr="00DA0378">
        <w:rPr>
          <w:rFonts w:ascii="Times" w:hAnsi="Times"/>
          <w:color w:val="000000" w:themeColor="text1"/>
        </w:rPr>
        <w:t xml:space="preserve">erlichting. Het is niet zo dat </w:t>
      </w:r>
      <w:r w:rsidR="00C67C32" w:rsidRPr="00DA0378">
        <w:rPr>
          <w:rFonts w:ascii="Times" w:hAnsi="Times"/>
          <w:color w:val="000000" w:themeColor="text1"/>
        </w:rPr>
        <w:t xml:space="preserve">de trias politica </w:t>
      </w:r>
      <w:r w:rsidR="000A7B43" w:rsidRPr="00DA0378">
        <w:rPr>
          <w:rFonts w:ascii="Times" w:hAnsi="Times"/>
          <w:color w:val="000000" w:themeColor="text1"/>
        </w:rPr>
        <w:t xml:space="preserve">meteen </w:t>
      </w:r>
      <w:r w:rsidR="005E4131" w:rsidRPr="00DA0378">
        <w:rPr>
          <w:rFonts w:ascii="Times" w:hAnsi="Times"/>
          <w:color w:val="000000" w:themeColor="text1"/>
        </w:rPr>
        <w:t>werd ingevoerd tijdens de Verlichting</w:t>
      </w:r>
      <w:r w:rsidR="000A7B43" w:rsidRPr="00DA0378">
        <w:rPr>
          <w:rFonts w:ascii="Times" w:hAnsi="Times"/>
          <w:color w:val="000000" w:themeColor="text1"/>
        </w:rPr>
        <w:t xml:space="preserve">. In tegendeel, in 1804 veroverde Napoleon in een razend tempo een groot deel van Europa. Pas ruim 40 jaar later werd de </w:t>
      </w:r>
      <w:r w:rsidR="00C67C32" w:rsidRPr="00DA0378">
        <w:rPr>
          <w:rFonts w:ascii="Times" w:hAnsi="Times"/>
          <w:color w:val="000000" w:themeColor="text1"/>
        </w:rPr>
        <w:t xml:space="preserve">trias politica </w:t>
      </w:r>
      <w:r w:rsidR="000A7B43" w:rsidRPr="00DA0378">
        <w:rPr>
          <w:rFonts w:ascii="Times" w:hAnsi="Times"/>
          <w:color w:val="000000" w:themeColor="text1"/>
        </w:rPr>
        <w:t>ingevoerd in Nederland.</w:t>
      </w:r>
      <w:r w:rsidR="00C67C32" w:rsidRPr="00DA0378">
        <w:rPr>
          <w:rFonts w:ascii="Times" w:hAnsi="Times"/>
          <w:color w:val="000000" w:themeColor="text1"/>
        </w:rPr>
        <w:t xml:space="preserve"> In het moderne Nederland is de trias politica een essentieel onderdeel van de democratie. </w:t>
      </w:r>
      <w:r w:rsidR="00D2713E" w:rsidRPr="00DA0378">
        <w:rPr>
          <w:rFonts w:ascii="Times" w:hAnsi="Times" w:cs="Helvetica Neue"/>
          <w:color w:val="000000" w:themeColor="text1"/>
        </w:rPr>
        <w:br/>
      </w:r>
      <w:r w:rsidR="000A7B43" w:rsidRPr="00DA0378">
        <w:rPr>
          <w:rFonts w:ascii="Times" w:hAnsi="Times"/>
          <w:color w:val="000000" w:themeColor="text1"/>
        </w:rPr>
        <w:t xml:space="preserve">Een </w:t>
      </w:r>
      <w:r w:rsidR="009B2357" w:rsidRPr="00DA0378">
        <w:rPr>
          <w:rFonts w:ascii="Times" w:hAnsi="Times"/>
          <w:color w:val="000000" w:themeColor="text1"/>
        </w:rPr>
        <w:t xml:space="preserve">voorbeeld </w:t>
      </w:r>
      <w:r w:rsidR="00C67C32" w:rsidRPr="00DA0378">
        <w:rPr>
          <w:rFonts w:ascii="Times" w:hAnsi="Times"/>
          <w:color w:val="000000" w:themeColor="text1"/>
        </w:rPr>
        <w:t xml:space="preserve">van een aangepast experiment </w:t>
      </w:r>
      <w:r w:rsidR="009B2357" w:rsidRPr="00DA0378">
        <w:rPr>
          <w:rFonts w:ascii="Times" w:hAnsi="Times"/>
          <w:color w:val="000000" w:themeColor="text1"/>
        </w:rPr>
        <w:t>is het idee van Rousseau</w:t>
      </w:r>
      <w:r w:rsidR="00C67C32" w:rsidRPr="00DA0378">
        <w:rPr>
          <w:rFonts w:ascii="Times" w:hAnsi="Times"/>
          <w:color w:val="000000" w:themeColor="text1"/>
        </w:rPr>
        <w:t>. Rousseau sprak</w:t>
      </w:r>
      <w:r w:rsidR="009B2357" w:rsidRPr="00DA0378">
        <w:rPr>
          <w:rFonts w:ascii="Times" w:hAnsi="Times"/>
          <w:color w:val="000000" w:themeColor="text1"/>
        </w:rPr>
        <w:t xml:space="preserve"> over de directe democratie</w:t>
      </w:r>
      <w:r w:rsidR="000A7B43" w:rsidRPr="00DA0378">
        <w:rPr>
          <w:rFonts w:ascii="Times" w:hAnsi="Times"/>
          <w:color w:val="000000" w:themeColor="text1"/>
        </w:rPr>
        <w:t xml:space="preserve">. Rousseau dacht dat </w:t>
      </w:r>
      <w:r w:rsidR="00A35A80" w:rsidRPr="00DA0378">
        <w:rPr>
          <w:rFonts w:ascii="Times" w:hAnsi="Times"/>
          <w:color w:val="000000" w:themeColor="text1"/>
        </w:rPr>
        <w:t xml:space="preserve">het volk een ‘algemene wil’ had. </w:t>
      </w:r>
      <w:r w:rsidR="00907148">
        <w:rPr>
          <w:rFonts w:ascii="Times" w:hAnsi="Times"/>
          <w:color w:val="000000" w:themeColor="text1"/>
        </w:rPr>
        <w:t xml:space="preserve">Dat betekende dat </w:t>
      </w:r>
      <w:r w:rsidR="002568E8">
        <w:rPr>
          <w:rFonts w:ascii="Times" w:hAnsi="Times"/>
          <w:color w:val="000000" w:themeColor="text1"/>
        </w:rPr>
        <w:t>iedereen dezelfde dingen wilde</w:t>
      </w:r>
      <w:r w:rsidR="00A35A80" w:rsidRPr="00DA0378">
        <w:rPr>
          <w:rFonts w:ascii="Times" w:hAnsi="Times"/>
          <w:color w:val="000000" w:themeColor="text1"/>
        </w:rPr>
        <w:t>. Hij vond daarom dat er referenda moe</w:t>
      </w:r>
      <w:r w:rsidR="005E4131" w:rsidRPr="00DA0378">
        <w:rPr>
          <w:rFonts w:ascii="Times" w:hAnsi="Times"/>
          <w:color w:val="000000" w:themeColor="text1"/>
        </w:rPr>
        <w:t>s</w:t>
      </w:r>
      <w:r w:rsidR="00A35A80" w:rsidRPr="00DA0378">
        <w:rPr>
          <w:rFonts w:ascii="Times" w:hAnsi="Times"/>
          <w:color w:val="000000" w:themeColor="text1"/>
        </w:rPr>
        <w:t>ten zijn waarbij de burger wetsvoorstellen kon</w:t>
      </w:r>
      <w:r w:rsidR="00D2713E" w:rsidRPr="00DA0378">
        <w:rPr>
          <w:rFonts w:ascii="Times" w:hAnsi="Times"/>
          <w:color w:val="000000" w:themeColor="text1"/>
        </w:rPr>
        <w:t xml:space="preserve"> </w:t>
      </w:r>
      <w:r w:rsidR="00A35A80" w:rsidRPr="00DA0378">
        <w:rPr>
          <w:rFonts w:ascii="Times" w:hAnsi="Times"/>
          <w:color w:val="000000" w:themeColor="text1"/>
        </w:rPr>
        <w:t xml:space="preserve">goedkeuren. </w:t>
      </w:r>
      <w:r w:rsidR="00C51BB2" w:rsidRPr="00DA0378">
        <w:rPr>
          <w:rFonts w:ascii="Times" w:hAnsi="Times"/>
          <w:color w:val="000000" w:themeColor="text1"/>
        </w:rPr>
        <w:br/>
      </w:r>
      <w:r w:rsidR="00214FB9" w:rsidRPr="00DA0378">
        <w:rPr>
          <w:rFonts w:ascii="Times" w:hAnsi="Times"/>
          <w:color w:val="000000" w:themeColor="text1"/>
        </w:rPr>
        <w:t>We hebben in Nederland vandaag de dag geen directe democratie. Toch is e</w:t>
      </w:r>
      <w:r w:rsidR="00C51BB2" w:rsidRPr="00DA0378">
        <w:rPr>
          <w:rFonts w:ascii="Times" w:hAnsi="Times"/>
          <w:color w:val="000000" w:themeColor="text1"/>
        </w:rPr>
        <w:t xml:space="preserve">en deel van </w:t>
      </w:r>
      <w:proofErr w:type="spellStart"/>
      <w:r w:rsidR="00C51BB2" w:rsidRPr="00DA0378">
        <w:rPr>
          <w:rFonts w:ascii="Times" w:hAnsi="Times"/>
          <w:color w:val="000000" w:themeColor="text1"/>
        </w:rPr>
        <w:t>Rousseau’s</w:t>
      </w:r>
      <w:proofErr w:type="spellEnd"/>
      <w:r w:rsidR="00C51BB2" w:rsidRPr="00DA0378">
        <w:rPr>
          <w:rFonts w:ascii="Times" w:hAnsi="Times"/>
          <w:color w:val="000000" w:themeColor="text1"/>
        </w:rPr>
        <w:t xml:space="preserve"> idee een geslaagd experiment. </w:t>
      </w:r>
      <w:r w:rsidR="009B2357" w:rsidRPr="00DA0378">
        <w:rPr>
          <w:rFonts w:ascii="Times" w:hAnsi="Times"/>
          <w:color w:val="000000" w:themeColor="text1"/>
        </w:rPr>
        <w:t xml:space="preserve">In veel moderne landen zijn er referenda waarin het volk kan laten weten wat </w:t>
      </w:r>
      <w:r w:rsidR="0078535B">
        <w:rPr>
          <w:rFonts w:ascii="Times" w:hAnsi="Times"/>
          <w:color w:val="000000" w:themeColor="text1"/>
        </w:rPr>
        <w:t>z</w:t>
      </w:r>
      <w:r w:rsidR="009B2357" w:rsidRPr="00DA0378">
        <w:rPr>
          <w:rFonts w:ascii="Times" w:hAnsi="Times"/>
          <w:color w:val="000000" w:themeColor="text1"/>
        </w:rPr>
        <w:t xml:space="preserve">ij wil. </w:t>
      </w:r>
      <w:r w:rsidR="00C51BB2" w:rsidRPr="00DA0378">
        <w:rPr>
          <w:rFonts w:ascii="Times" w:hAnsi="Times"/>
          <w:color w:val="000000" w:themeColor="text1"/>
        </w:rPr>
        <w:t>Een goed voorbeeld hiervan is h</w:t>
      </w:r>
      <w:r w:rsidR="009B2357" w:rsidRPr="00DA0378">
        <w:rPr>
          <w:rFonts w:ascii="Times" w:hAnsi="Times"/>
          <w:color w:val="000000" w:themeColor="text1"/>
        </w:rPr>
        <w:t xml:space="preserve">et referendum </w:t>
      </w:r>
      <w:r w:rsidR="00C51BB2" w:rsidRPr="00DA0378">
        <w:rPr>
          <w:rFonts w:ascii="Times" w:hAnsi="Times"/>
          <w:color w:val="000000" w:themeColor="text1"/>
        </w:rPr>
        <w:t xml:space="preserve">in 2016 </w:t>
      </w:r>
      <w:r w:rsidR="009B2357" w:rsidRPr="00DA0378">
        <w:rPr>
          <w:rFonts w:ascii="Times" w:hAnsi="Times"/>
          <w:color w:val="000000" w:themeColor="text1"/>
        </w:rPr>
        <w:t xml:space="preserve">over de </w:t>
      </w:r>
      <w:r w:rsidR="00642E59" w:rsidRPr="00DA0378">
        <w:rPr>
          <w:rFonts w:ascii="Times" w:hAnsi="Times"/>
          <w:i/>
          <w:iCs/>
          <w:color w:val="000000" w:themeColor="text1"/>
        </w:rPr>
        <w:t>BREXIT</w:t>
      </w:r>
      <w:r w:rsidR="00C51BB2" w:rsidRPr="00DA0378">
        <w:rPr>
          <w:rFonts w:ascii="Times" w:hAnsi="Times"/>
          <w:color w:val="000000" w:themeColor="text1"/>
        </w:rPr>
        <w:t>.</w:t>
      </w:r>
      <w:r w:rsidR="009B2357" w:rsidRPr="00DA0378">
        <w:rPr>
          <w:rFonts w:ascii="Times" w:hAnsi="Times"/>
          <w:color w:val="000000" w:themeColor="text1"/>
        </w:rPr>
        <w:t xml:space="preserve"> </w:t>
      </w:r>
      <w:r w:rsidR="00C51BB2" w:rsidRPr="00DA0378">
        <w:rPr>
          <w:rFonts w:ascii="Times" w:hAnsi="Times"/>
          <w:color w:val="000000" w:themeColor="text1"/>
        </w:rPr>
        <w:t>H</w:t>
      </w:r>
      <w:r w:rsidR="009B2357" w:rsidRPr="00DA0378">
        <w:rPr>
          <w:rFonts w:ascii="Times" w:hAnsi="Times"/>
          <w:color w:val="000000" w:themeColor="text1"/>
        </w:rPr>
        <w:t>et Britse volk kon stemmen of ze bij de Europese Unie wilde blijven of niet</w:t>
      </w:r>
      <w:r w:rsidR="00C51BB2" w:rsidRPr="00DA0378">
        <w:rPr>
          <w:rFonts w:ascii="Times" w:hAnsi="Times"/>
          <w:color w:val="000000" w:themeColor="text1"/>
        </w:rPr>
        <w:t>.</w:t>
      </w:r>
      <w:r w:rsidR="009B2357" w:rsidRPr="00DA0378">
        <w:rPr>
          <w:rFonts w:ascii="Times" w:hAnsi="Times"/>
          <w:color w:val="000000" w:themeColor="text1"/>
        </w:rPr>
        <w:t xml:space="preserve"> </w:t>
      </w:r>
      <w:r w:rsidR="00C51BB2" w:rsidRPr="00DA0378">
        <w:rPr>
          <w:rFonts w:ascii="Times" w:hAnsi="Times"/>
          <w:color w:val="000000" w:themeColor="text1"/>
        </w:rPr>
        <w:t xml:space="preserve">Niet alles aan </w:t>
      </w:r>
      <w:proofErr w:type="spellStart"/>
      <w:r w:rsidR="008F5506" w:rsidRPr="00DA0378">
        <w:rPr>
          <w:rFonts w:ascii="Times" w:hAnsi="Times"/>
          <w:color w:val="000000" w:themeColor="text1"/>
        </w:rPr>
        <w:t>R</w:t>
      </w:r>
      <w:r w:rsidR="00C51BB2" w:rsidRPr="00DA0378">
        <w:rPr>
          <w:rFonts w:ascii="Times" w:hAnsi="Times"/>
          <w:color w:val="000000" w:themeColor="text1"/>
        </w:rPr>
        <w:t>ousseau’s</w:t>
      </w:r>
      <w:proofErr w:type="spellEnd"/>
      <w:r w:rsidR="00C51BB2" w:rsidRPr="00DA0378">
        <w:rPr>
          <w:rFonts w:ascii="Times" w:hAnsi="Times"/>
          <w:color w:val="000000" w:themeColor="text1"/>
        </w:rPr>
        <w:t xml:space="preserve"> theorie is geslaagd. Rousseau vond dat het volk </w:t>
      </w:r>
      <w:r w:rsidR="00107701">
        <w:rPr>
          <w:rFonts w:ascii="Times" w:hAnsi="Times"/>
          <w:color w:val="000000" w:themeColor="text1"/>
        </w:rPr>
        <w:t>niet geschikt</w:t>
      </w:r>
      <w:r w:rsidR="00C51BB2" w:rsidRPr="00DA0378">
        <w:rPr>
          <w:rFonts w:ascii="Times" w:hAnsi="Times"/>
          <w:color w:val="000000" w:themeColor="text1"/>
        </w:rPr>
        <w:t xml:space="preserve"> was om een land te regeren. </w:t>
      </w:r>
      <w:r w:rsidR="00C67C32" w:rsidRPr="00DA0378">
        <w:rPr>
          <w:rFonts w:ascii="Times" w:hAnsi="Times"/>
          <w:color w:val="000000" w:themeColor="text1"/>
        </w:rPr>
        <w:t>In zijn ogen was al</w:t>
      </w:r>
      <w:r w:rsidR="00C51BB2" w:rsidRPr="00DA0378">
        <w:rPr>
          <w:rFonts w:ascii="Times" w:hAnsi="Times"/>
          <w:color w:val="000000" w:themeColor="text1"/>
        </w:rPr>
        <w:t xml:space="preserve">leen de aristocratie </w:t>
      </w:r>
      <w:r w:rsidR="00664600">
        <w:rPr>
          <w:rFonts w:ascii="Times" w:hAnsi="Times"/>
          <w:color w:val="000000" w:themeColor="text1"/>
        </w:rPr>
        <w:t>in staat</w:t>
      </w:r>
      <w:r w:rsidR="00C51BB2" w:rsidRPr="00DA0378">
        <w:rPr>
          <w:rFonts w:ascii="Times" w:hAnsi="Times"/>
          <w:color w:val="000000" w:themeColor="text1"/>
        </w:rPr>
        <w:t xml:space="preserve"> om beslissingen te nemen.  </w:t>
      </w:r>
      <w:r w:rsidR="00C67C32" w:rsidRPr="00DA0378">
        <w:rPr>
          <w:rFonts w:ascii="Times" w:hAnsi="Times"/>
          <w:color w:val="000000" w:themeColor="text1"/>
        </w:rPr>
        <w:t>In</w:t>
      </w:r>
      <w:r w:rsidR="00C51BB2" w:rsidRPr="00DA0378">
        <w:rPr>
          <w:rFonts w:ascii="Times" w:hAnsi="Times"/>
          <w:color w:val="000000" w:themeColor="text1"/>
        </w:rPr>
        <w:t xml:space="preserve"> moderne landen </w:t>
      </w:r>
      <w:r w:rsidR="00C67C32" w:rsidRPr="00DA0378">
        <w:rPr>
          <w:rFonts w:ascii="Times" w:hAnsi="Times"/>
          <w:color w:val="000000" w:themeColor="text1"/>
        </w:rPr>
        <w:t xml:space="preserve">is dit idee verworpen. </w:t>
      </w:r>
      <w:r w:rsidR="00C51BB2" w:rsidRPr="00DA0378">
        <w:rPr>
          <w:rFonts w:ascii="Times" w:hAnsi="Times"/>
          <w:color w:val="000000" w:themeColor="text1"/>
        </w:rPr>
        <w:t>Het is in principe voor iedereen mogelijk om de politiek in te</w:t>
      </w:r>
      <w:r w:rsidR="00112F62" w:rsidRPr="00DA0378">
        <w:rPr>
          <w:rFonts w:ascii="Times" w:hAnsi="Times"/>
          <w:color w:val="000000" w:themeColor="text1"/>
        </w:rPr>
        <w:t xml:space="preserve"> </w:t>
      </w:r>
      <w:r w:rsidR="00C51BB2" w:rsidRPr="00DA0378">
        <w:rPr>
          <w:rFonts w:ascii="Times" w:hAnsi="Times"/>
          <w:color w:val="000000" w:themeColor="text1"/>
        </w:rPr>
        <w:t xml:space="preserve">gaan. </w:t>
      </w:r>
      <w:r w:rsidR="00112F62" w:rsidRPr="00DA0378">
        <w:rPr>
          <w:rFonts w:ascii="Times" w:hAnsi="Times"/>
          <w:color w:val="000000" w:themeColor="text1"/>
        </w:rPr>
        <w:br/>
      </w:r>
    </w:p>
    <w:p w14:paraId="7547F4C8" w14:textId="77777777" w:rsidR="00C67C32" w:rsidRPr="00DA0378" w:rsidRDefault="00C67C32" w:rsidP="00DA0378">
      <w:pPr>
        <w:spacing w:line="360" w:lineRule="auto"/>
        <w:jc w:val="both"/>
        <w:rPr>
          <w:rFonts w:ascii="Times" w:hAnsi="Times"/>
          <w:color w:val="000000" w:themeColor="text1"/>
          <w:u w:val="single"/>
        </w:rPr>
      </w:pPr>
    </w:p>
    <w:p w14:paraId="19C9A66E" w14:textId="77777777" w:rsidR="00C67C32" w:rsidRPr="00DA0378" w:rsidRDefault="00C67C32" w:rsidP="00DA0378">
      <w:pPr>
        <w:spacing w:line="360" w:lineRule="auto"/>
        <w:jc w:val="both"/>
        <w:rPr>
          <w:rFonts w:ascii="Times" w:hAnsi="Times"/>
          <w:color w:val="000000" w:themeColor="text1"/>
          <w:u w:val="single"/>
        </w:rPr>
      </w:pPr>
    </w:p>
    <w:p w14:paraId="61000BC1" w14:textId="0BF076D2" w:rsidR="00B6548C" w:rsidRPr="00DA0378" w:rsidRDefault="00B6548C" w:rsidP="00DA0378">
      <w:pPr>
        <w:spacing w:line="360" w:lineRule="auto"/>
        <w:jc w:val="both"/>
        <w:rPr>
          <w:rFonts w:ascii="Times" w:hAnsi="Times"/>
          <w:color w:val="000000" w:themeColor="text1"/>
          <w:u w:val="single"/>
        </w:rPr>
      </w:pPr>
      <w:r w:rsidRPr="00DA0378">
        <w:rPr>
          <w:rFonts w:ascii="Times" w:hAnsi="Times"/>
          <w:color w:val="000000" w:themeColor="text1"/>
          <w:u w:val="single"/>
        </w:rPr>
        <w:t xml:space="preserve">Gelijkheid </w:t>
      </w:r>
      <w:r w:rsidR="005E4131" w:rsidRPr="00DA0378">
        <w:rPr>
          <w:rFonts w:ascii="Times" w:hAnsi="Times"/>
          <w:color w:val="000000" w:themeColor="text1"/>
          <w:u w:val="single"/>
        </w:rPr>
        <w:t>en</w:t>
      </w:r>
      <w:r w:rsidRPr="00DA0378">
        <w:rPr>
          <w:rFonts w:ascii="Times" w:hAnsi="Times"/>
          <w:color w:val="000000" w:themeColor="text1"/>
          <w:u w:val="single"/>
        </w:rPr>
        <w:t xml:space="preserve"> Ongelijkheid</w:t>
      </w:r>
    </w:p>
    <w:p w14:paraId="46A22975" w14:textId="62DB08A3" w:rsidR="00FE4475" w:rsidRPr="00DA0378" w:rsidRDefault="00FE4475" w:rsidP="00DA0378">
      <w:pPr>
        <w:spacing w:line="360" w:lineRule="auto"/>
        <w:jc w:val="both"/>
        <w:rPr>
          <w:rFonts w:ascii="Times" w:hAnsi="Times"/>
          <w:i/>
          <w:iCs/>
          <w:color w:val="000000" w:themeColor="text1"/>
        </w:rPr>
      </w:pPr>
      <w:r w:rsidRPr="00DA0378">
        <w:rPr>
          <w:rFonts w:ascii="Times" w:hAnsi="Times"/>
          <w:i/>
          <w:iCs/>
          <w:color w:val="000000" w:themeColor="text1"/>
        </w:rPr>
        <w:t>Wat betekende gelijkheid in de Verlichting?</w:t>
      </w:r>
    </w:p>
    <w:p w14:paraId="4E12FE3F" w14:textId="257E0D9D" w:rsidR="00112F62" w:rsidRPr="00DA0378" w:rsidRDefault="005E4131" w:rsidP="00DA0378">
      <w:pPr>
        <w:spacing w:line="360" w:lineRule="auto"/>
        <w:jc w:val="both"/>
        <w:rPr>
          <w:rFonts w:ascii="Times" w:hAnsi="Times"/>
          <w:color w:val="000000" w:themeColor="text1"/>
        </w:rPr>
      </w:pPr>
      <w:r w:rsidRPr="00DA0378">
        <w:rPr>
          <w:rFonts w:ascii="Times" w:hAnsi="Times"/>
          <w:color w:val="000000" w:themeColor="text1"/>
        </w:rPr>
        <w:t>V</w:t>
      </w:r>
      <w:r w:rsidR="00112F62" w:rsidRPr="00DA0378">
        <w:rPr>
          <w:rFonts w:ascii="Times" w:hAnsi="Times"/>
          <w:color w:val="000000" w:themeColor="text1"/>
        </w:rPr>
        <w:t xml:space="preserve">oor de </w:t>
      </w:r>
      <w:r w:rsidRPr="00DA0378">
        <w:rPr>
          <w:rFonts w:ascii="Times" w:hAnsi="Times"/>
          <w:color w:val="000000" w:themeColor="text1"/>
        </w:rPr>
        <w:t xml:space="preserve">achttiende eeuw </w:t>
      </w:r>
      <w:r w:rsidR="00112F62" w:rsidRPr="00DA0378">
        <w:rPr>
          <w:rFonts w:ascii="Times" w:hAnsi="Times"/>
          <w:color w:val="000000" w:themeColor="text1"/>
        </w:rPr>
        <w:t xml:space="preserve">geloofden mensen dat de wereld </w:t>
      </w:r>
      <w:r w:rsidRPr="00DA0378">
        <w:rPr>
          <w:rFonts w:ascii="Times" w:hAnsi="Times"/>
          <w:color w:val="000000" w:themeColor="text1"/>
        </w:rPr>
        <w:t>was opgedeeld in hiërarchische lagen</w:t>
      </w:r>
      <w:r w:rsidR="00112F62" w:rsidRPr="00DA0378">
        <w:rPr>
          <w:rFonts w:ascii="Times" w:hAnsi="Times"/>
          <w:color w:val="000000" w:themeColor="text1"/>
        </w:rPr>
        <w:t xml:space="preserve">. </w:t>
      </w:r>
      <w:r w:rsidRPr="00DA0378">
        <w:rPr>
          <w:rFonts w:ascii="Times" w:hAnsi="Times"/>
          <w:color w:val="000000" w:themeColor="text1"/>
        </w:rPr>
        <w:t xml:space="preserve">De bovenste laag was de koning, de middelste laag de aristocratie en de onderste het gewone volk. Als je hoger in de hiërarchie stond had je meer rechten en was je meer waard was als mens. </w:t>
      </w:r>
      <w:r w:rsidR="00112F62" w:rsidRPr="00DA0378">
        <w:rPr>
          <w:rFonts w:ascii="Times" w:hAnsi="Times"/>
          <w:color w:val="000000" w:themeColor="text1"/>
        </w:rPr>
        <w:t>In de Verlichting veranderde dit idee. In de 18</w:t>
      </w:r>
      <w:r w:rsidR="00112F62" w:rsidRPr="00DA0378">
        <w:rPr>
          <w:rFonts w:ascii="Times" w:hAnsi="Times"/>
          <w:color w:val="000000" w:themeColor="text1"/>
          <w:vertAlign w:val="superscript"/>
        </w:rPr>
        <w:t>e</w:t>
      </w:r>
      <w:r w:rsidR="00112F62" w:rsidRPr="00DA0378">
        <w:rPr>
          <w:rFonts w:ascii="Times" w:hAnsi="Times"/>
          <w:color w:val="000000" w:themeColor="text1"/>
        </w:rPr>
        <w:t xml:space="preserve"> eeuw gingen mensen meer kijken naar het individu. </w:t>
      </w:r>
      <w:r w:rsidRPr="00DA0378">
        <w:rPr>
          <w:rFonts w:ascii="Times" w:hAnsi="Times"/>
          <w:color w:val="000000" w:themeColor="text1"/>
        </w:rPr>
        <w:t>Er kwam kritiek op de hiërarchie in de samenleving</w:t>
      </w:r>
      <w:r w:rsidR="00112F62" w:rsidRPr="00DA0378">
        <w:rPr>
          <w:rFonts w:ascii="Times" w:hAnsi="Times"/>
          <w:color w:val="000000" w:themeColor="text1"/>
        </w:rPr>
        <w:t xml:space="preserve">. </w:t>
      </w:r>
      <w:r w:rsidR="00A76330" w:rsidRPr="00DA0378">
        <w:rPr>
          <w:rFonts w:ascii="Times" w:hAnsi="Times"/>
          <w:color w:val="000000" w:themeColor="text1"/>
        </w:rPr>
        <w:t>M</w:t>
      </w:r>
      <w:r w:rsidR="00112F62" w:rsidRPr="00DA0378">
        <w:rPr>
          <w:rFonts w:ascii="Times" w:hAnsi="Times"/>
          <w:color w:val="000000" w:themeColor="text1"/>
        </w:rPr>
        <w:t xml:space="preserve">ensen </w:t>
      </w:r>
      <w:r w:rsidR="00A76330" w:rsidRPr="00DA0378">
        <w:rPr>
          <w:rFonts w:ascii="Times" w:hAnsi="Times"/>
          <w:color w:val="000000" w:themeColor="text1"/>
        </w:rPr>
        <w:t xml:space="preserve">geloofden </w:t>
      </w:r>
      <w:r w:rsidR="00112F62" w:rsidRPr="00DA0378">
        <w:rPr>
          <w:rFonts w:ascii="Times" w:hAnsi="Times"/>
          <w:color w:val="000000" w:themeColor="text1"/>
        </w:rPr>
        <w:t>niet meer dat een edelman meer waard was dan een boer,</w:t>
      </w:r>
      <w:r w:rsidR="00A76330" w:rsidRPr="00DA0378">
        <w:rPr>
          <w:rFonts w:ascii="Times" w:hAnsi="Times"/>
          <w:color w:val="000000" w:themeColor="text1"/>
        </w:rPr>
        <w:t xml:space="preserve"> daarom vroegen zij zich af waarom een edelman meer rechten had</w:t>
      </w:r>
      <w:r w:rsidR="00112F62" w:rsidRPr="00DA0378">
        <w:rPr>
          <w:rFonts w:ascii="Times" w:hAnsi="Times"/>
          <w:color w:val="000000" w:themeColor="text1"/>
        </w:rPr>
        <w:t xml:space="preserve">. </w:t>
      </w:r>
    </w:p>
    <w:p w14:paraId="1CF1A2DE" w14:textId="1347CB9F" w:rsidR="00FB4368" w:rsidRPr="00DA0378" w:rsidRDefault="00112F62" w:rsidP="00DA0378">
      <w:pPr>
        <w:spacing w:line="360" w:lineRule="auto"/>
        <w:jc w:val="both"/>
        <w:rPr>
          <w:rFonts w:ascii="Times" w:hAnsi="Times"/>
          <w:color w:val="000000" w:themeColor="text1"/>
        </w:rPr>
      </w:pPr>
      <w:r w:rsidRPr="00DA0378">
        <w:rPr>
          <w:rFonts w:ascii="Times" w:hAnsi="Times"/>
          <w:color w:val="000000" w:themeColor="text1"/>
        </w:rPr>
        <w:t xml:space="preserve">Voltaire vond dat alle mensen gelijk waren en hij zei dat er een basisrecht moest zijn voor elk individu. </w:t>
      </w:r>
      <w:r w:rsidR="00304AC4" w:rsidRPr="00DA0378">
        <w:rPr>
          <w:rFonts w:ascii="Times" w:hAnsi="Times"/>
          <w:color w:val="000000" w:themeColor="text1"/>
        </w:rPr>
        <w:t xml:space="preserve">Veel filosofen namen dit idee over. Hierdoor werd gelijkheid een belangrijk onderdeel van het </w:t>
      </w:r>
      <w:r w:rsidR="00304AC4" w:rsidRPr="00DA0378">
        <w:rPr>
          <w:rFonts w:ascii="Times" w:hAnsi="Times"/>
          <w:i/>
          <w:iCs/>
          <w:color w:val="000000" w:themeColor="text1"/>
        </w:rPr>
        <w:t>verlichtingsdenken</w:t>
      </w:r>
      <w:r w:rsidR="00304AC4" w:rsidRPr="00DA0378">
        <w:rPr>
          <w:rFonts w:ascii="Times" w:hAnsi="Times"/>
          <w:color w:val="000000" w:themeColor="text1"/>
        </w:rPr>
        <w:t xml:space="preserve">. </w:t>
      </w:r>
      <w:r w:rsidR="00FB4368" w:rsidRPr="00DA0378">
        <w:rPr>
          <w:rFonts w:ascii="Times" w:hAnsi="Times"/>
          <w:color w:val="000000" w:themeColor="text1"/>
        </w:rPr>
        <w:t>Filosofen verzetten zich tegen ongelijkheid. Daarom waren veel filosofen voor de afschaffing van slavernij en tegen het kolonialisme. Ook wilden ze dat rijkdom beter verdeeld zou worden onder de mensen.</w:t>
      </w:r>
    </w:p>
    <w:p w14:paraId="7A3CDD02" w14:textId="706D7980" w:rsidR="00FB4368" w:rsidRPr="00DA0378" w:rsidRDefault="00FB4368" w:rsidP="00DA0378">
      <w:pPr>
        <w:spacing w:line="360" w:lineRule="auto"/>
        <w:jc w:val="both"/>
        <w:rPr>
          <w:rFonts w:ascii="Times" w:hAnsi="Times"/>
          <w:color w:val="000000" w:themeColor="text1"/>
        </w:rPr>
      </w:pPr>
      <w:r w:rsidRPr="00DA0378">
        <w:rPr>
          <w:rFonts w:ascii="Times" w:hAnsi="Times"/>
          <w:color w:val="000000" w:themeColor="text1"/>
        </w:rPr>
        <w:t xml:space="preserve">Gelijkheid betekende </w:t>
      </w:r>
      <w:r w:rsidR="007E0E67">
        <w:rPr>
          <w:rFonts w:ascii="Times" w:hAnsi="Times"/>
          <w:color w:val="000000" w:themeColor="text1"/>
        </w:rPr>
        <w:t>in de 18</w:t>
      </w:r>
      <w:r w:rsidR="007E0E67" w:rsidRPr="007E0E67">
        <w:rPr>
          <w:rFonts w:ascii="Times" w:hAnsi="Times"/>
          <w:color w:val="000000" w:themeColor="text1"/>
          <w:vertAlign w:val="superscript"/>
        </w:rPr>
        <w:t>e</w:t>
      </w:r>
      <w:r w:rsidR="007E0E67">
        <w:rPr>
          <w:rFonts w:ascii="Times" w:hAnsi="Times"/>
          <w:color w:val="000000" w:themeColor="text1"/>
        </w:rPr>
        <w:t xml:space="preserve"> eeuw iets </w:t>
      </w:r>
      <w:r w:rsidRPr="00DA0378">
        <w:rPr>
          <w:rFonts w:ascii="Times" w:hAnsi="Times"/>
          <w:color w:val="000000" w:themeColor="text1"/>
        </w:rPr>
        <w:t xml:space="preserve">anders dan nu. </w:t>
      </w:r>
      <w:r w:rsidR="009E5A3E">
        <w:rPr>
          <w:rFonts w:ascii="Times" w:hAnsi="Times"/>
          <w:color w:val="000000" w:themeColor="text1"/>
        </w:rPr>
        <w:t xml:space="preserve">In Nederland is in de grondwet bepaald dat elk mens gelijk is. </w:t>
      </w:r>
      <w:r w:rsidRPr="00DA0378">
        <w:rPr>
          <w:rFonts w:ascii="Times" w:hAnsi="Times"/>
          <w:color w:val="000000" w:themeColor="text1"/>
        </w:rPr>
        <w:t>Dat betekent dat huidskleur, afkomst, gender</w:t>
      </w:r>
      <w:r w:rsidR="007A1929" w:rsidRPr="00DA0378">
        <w:rPr>
          <w:rFonts w:ascii="Times" w:hAnsi="Times"/>
          <w:color w:val="000000" w:themeColor="text1"/>
        </w:rPr>
        <w:t>, beroep</w:t>
      </w:r>
      <w:r w:rsidRPr="00DA0378">
        <w:rPr>
          <w:rFonts w:ascii="Times" w:hAnsi="Times"/>
          <w:color w:val="000000" w:themeColor="text1"/>
        </w:rPr>
        <w:t xml:space="preserve"> en leeftijd niet bepalend is voor hoeveel je waard bent als mens. </w:t>
      </w:r>
    </w:p>
    <w:p w14:paraId="6CD31394" w14:textId="19927F29" w:rsidR="005C4552" w:rsidRPr="00DA0378" w:rsidRDefault="005C4552" w:rsidP="00DA0378">
      <w:pPr>
        <w:spacing w:line="360" w:lineRule="auto"/>
        <w:jc w:val="both"/>
        <w:rPr>
          <w:rFonts w:ascii="Times" w:hAnsi="Times"/>
          <w:color w:val="000000" w:themeColor="text1"/>
        </w:rPr>
      </w:pPr>
      <w:r w:rsidRPr="00DA0378">
        <w:rPr>
          <w:rFonts w:ascii="Times" w:hAnsi="Times"/>
          <w:color w:val="000000" w:themeColor="text1"/>
        </w:rPr>
        <w:t>Gelijkheid was iets nieuws in de 18</w:t>
      </w:r>
      <w:r w:rsidRPr="00DA0378">
        <w:rPr>
          <w:rFonts w:ascii="Times" w:hAnsi="Times"/>
          <w:color w:val="000000" w:themeColor="text1"/>
          <w:vertAlign w:val="superscript"/>
        </w:rPr>
        <w:t>e</w:t>
      </w:r>
      <w:r w:rsidRPr="00DA0378">
        <w:rPr>
          <w:rFonts w:ascii="Times" w:hAnsi="Times"/>
          <w:color w:val="000000" w:themeColor="text1"/>
        </w:rPr>
        <w:t xml:space="preserve"> eeuw. </w:t>
      </w:r>
      <w:r w:rsidR="008460D1">
        <w:rPr>
          <w:rFonts w:ascii="Times" w:hAnsi="Times"/>
          <w:color w:val="000000" w:themeColor="text1"/>
        </w:rPr>
        <w:t xml:space="preserve">Veel mensen </w:t>
      </w:r>
      <w:r w:rsidRPr="00DA0378">
        <w:rPr>
          <w:rFonts w:ascii="Times" w:hAnsi="Times"/>
          <w:color w:val="000000" w:themeColor="text1"/>
        </w:rPr>
        <w:t>filosofeerde</w:t>
      </w:r>
      <w:r w:rsidR="008460D1">
        <w:rPr>
          <w:rFonts w:ascii="Times" w:hAnsi="Times"/>
          <w:color w:val="000000" w:themeColor="text1"/>
        </w:rPr>
        <w:t>n</w:t>
      </w:r>
      <w:r w:rsidRPr="00DA0378">
        <w:rPr>
          <w:rFonts w:ascii="Times" w:hAnsi="Times"/>
          <w:color w:val="000000" w:themeColor="text1"/>
        </w:rPr>
        <w:t xml:space="preserve"> </w:t>
      </w:r>
      <w:r w:rsidR="008460D1">
        <w:rPr>
          <w:rFonts w:ascii="Times" w:hAnsi="Times"/>
          <w:color w:val="000000" w:themeColor="text1"/>
        </w:rPr>
        <w:t>en discussieerden over wie er allemaal gelijk moesten worden behandeld</w:t>
      </w:r>
      <w:r w:rsidRPr="00DA0378">
        <w:rPr>
          <w:rFonts w:ascii="Times" w:hAnsi="Times"/>
          <w:color w:val="000000" w:themeColor="text1"/>
        </w:rPr>
        <w:t>.</w:t>
      </w:r>
      <w:r w:rsidR="009916C6" w:rsidRPr="00DA0378">
        <w:rPr>
          <w:rFonts w:ascii="Times" w:hAnsi="Times"/>
          <w:color w:val="000000" w:themeColor="text1"/>
        </w:rPr>
        <w:t xml:space="preserve"> </w:t>
      </w:r>
      <w:r w:rsidR="00FB4368" w:rsidRPr="00DA0378">
        <w:rPr>
          <w:rFonts w:ascii="Times" w:hAnsi="Times"/>
          <w:color w:val="000000" w:themeColor="text1"/>
        </w:rPr>
        <w:t>Veel verlichte denkers waren</w:t>
      </w:r>
      <w:r w:rsidRPr="00DA0378">
        <w:rPr>
          <w:rFonts w:ascii="Times" w:hAnsi="Times"/>
          <w:color w:val="000000" w:themeColor="text1"/>
        </w:rPr>
        <w:t xml:space="preserve"> voor gelijkheid</w:t>
      </w:r>
      <w:r w:rsidR="008460D1">
        <w:rPr>
          <w:rFonts w:ascii="Times" w:hAnsi="Times"/>
          <w:color w:val="000000" w:themeColor="text1"/>
        </w:rPr>
        <w:t>,</w:t>
      </w:r>
      <w:r w:rsidRPr="00DA0378">
        <w:rPr>
          <w:rFonts w:ascii="Times" w:hAnsi="Times"/>
          <w:color w:val="000000" w:themeColor="text1"/>
        </w:rPr>
        <w:t xml:space="preserve"> maar </w:t>
      </w:r>
      <w:r w:rsidR="008460D1">
        <w:rPr>
          <w:rFonts w:ascii="Times" w:hAnsi="Times"/>
          <w:color w:val="000000" w:themeColor="text1"/>
        </w:rPr>
        <w:t xml:space="preserve">waren </w:t>
      </w:r>
      <w:r w:rsidRPr="00DA0378">
        <w:rPr>
          <w:rFonts w:ascii="Times" w:hAnsi="Times"/>
          <w:color w:val="000000" w:themeColor="text1"/>
        </w:rPr>
        <w:t xml:space="preserve">ook </w:t>
      </w:r>
      <w:r w:rsidR="00FB4368" w:rsidRPr="00DA0378">
        <w:rPr>
          <w:rFonts w:ascii="Times" w:hAnsi="Times"/>
          <w:color w:val="000000" w:themeColor="text1"/>
        </w:rPr>
        <w:t>seksistisch</w:t>
      </w:r>
      <w:r w:rsidR="00A76330" w:rsidRPr="00DA0378">
        <w:rPr>
          <w:rFonts w:ascii="Times" w:hAnsi="Times"/>
          <w:color w:val="000000" w:themeColor="text1"/>
        </w:rPr>
        <w:t xml:space="preserve"> en ra</w:t>
      </w:r>
      <w:r w:rsidR="00EC5681" w:rsidRPr="00DA0378">
        <w:rPr>
          <w:rFonts w:ascii="Times" w:hAnsi="Times"/>
          <w:color w:val="000000" w:themeColor="text1"/>
        </w:rPr>
        <w:t>c</w:t>
      </w:r>
      <w:r w:rsidR="00A76330" w:rsidRPr="00DA0378">
        <w:rPr>
          <w:rFonts w:ascii="Times" w:hAnsi="Times"/>
          <w:color w:val="000000" w:themeColor="text1"/>
        </w:rPr>
        <w:t>istisch</w:t>
      </w:r>
      <w:r w:rsidR="00FB4368" w:rsidRPr="00DA0378">
        <w:rPr>
          <w:rFonts w:ascii="Times" w:hAnsi="Times"/>
          <w:color w:val="000000" w:themeColor="text1"/>
        </w:rPr>
        <w:t xml:space="preserve">. </w:t>
      </w:r>
      <w:r w:rsidRPr="00DA0378">
        <w:rPr>
          <w:rFonts w:ascii="Times" w:hAnsi="Times"/>
          <w:color w:val="000000" w:themeColor="text1"/>
        </w:rPr>
        <w:t xml:space="preserve">Dat lijkt nu tegenstrijdig, maar dat was het vroeger niet. </w:t>
      </w:r>
      <w:r w:rsidR="003A0716" w:rsidRPr="00DA0378">
        <w:rPr>
          <w:rFonts w:ascii="Times" w:hAnsi="Times"/>
          <w:color w:val="000000" w:themeColor="text1"/>
        </w:rPr>
        <w:t xml:space="preserve">Niet alle filosofen vonden hetzelfde. Sommige filosofen vonden dat alle soorten mensen gelijk waren. Anderen geloofden dat de afkomst van mensen de waarden van mensen bepaalden. Sommige filosofen vonden zelfs beide. Voltaire was bijvoorbeeld voor gelijkheid. Hij was voor de afschaffing van slavernij. Maar hij vond niet dat Joden dezelfde behandeling mochten hebben als alle andere mensen. </w:t>
      </w:r>
    </w:p>
    <w:p w14:paraId="121B046E" w14:textId="77777777" w:rsidR="003A0716" w:rsidRPr="00DA0378" w:rsidRDefault="003A0716" w:rsidP="00DA0378">
      <w:pPr>
        <w:spacing w:line="360" w:lineRule="auto"/>
        <w:jc w:val="both"/>
        <w:rPr>
          <w:rFonts w:ascii="Times" w:hAnsi="Times"/>
          <w:color w:val="000000" w:themeColor="text1"/>
        </w:rPr>
      </w:pPr>
      <w:r w:rsidRPr="00DA0378">
        <w:rPr>
          <w:rFonts w:ascii="Times" w:hAnsi="Times"/>
          <w:color w:val="000000" w:themeColor="text1"/>
        </w:rPr>
        <w:t xml:space="preserve">In ieder geval werd het concept van ‘gelijkheid’ uitgevonden in de Verlichting. Dit had positieve en negatieve gevolgen. </w:t>
      </w:r>
    </w:p>
    <w:p w14:paraId="4190EF0D" w14:textId="1970A949" w:rsidR="003A0716" w:rsidRPr="00DA0378" w:rsidRDefault="003A0716" w:rsidP="00DA0378">
      <w:pPr>
        <w:spacing w:line="360" w:lineRule="auto"/>
        <w:jc w:val="both"/>
        <w:rPr>
          <w:rFonts w:ascii="Times" w:hAnsi="Times"/>
          <w:color w:val="000000" w:themeColor="text1"/>
        </w:rPr>
      </w:pPr>
      <w:r w:rsidRPr="00DA0378">
        <w:rPr>
          <w:rFonts w:ascii="Times" w:hAnsi="Times"/>
          <w:color w:val="000000" w:themeColor="text1"/>
        </w:rPr>
        <w:t xml:space="preserve">Een positief gevolg is dat mensen zich tegen kolonialisme en slavernij begonnen te keren. Door de Verlichting werden de rechten van het individu belangrijk. Verlichte denkers vonden dat elk individu het recht had op basisrechten. Slavernij was een schending van die basisrechten. Daarom keurden veel mensen slavernij af. </w:t>
      </w:r>
    </w:p>
    <w:p w14:paraId="6B1E1B4E" w14:textId="30358F3D" w:rsidR="003A0716" w:rsidRPr="00DA0378" w:rsidRDefault="00B27D6A" w:rsidP="00DA0378">
      <w:pPr>
        <w:spacing w:line="360" w:lineRule="auto"/>
        <w:jc w:val="both"/>
        <w:rPr>
          <w:rFonts w:ascii="Times" w:hAnsi="Times"/>
          <w:color w:val="000000" w:themeColor="text1"/>
        </w:rPr>
      </w:pPr>
      <w:r>
        <w:rPr>
          <w:rFonts w:ascii="Times" w:hAnsi="Times"/>
          <w:color w:val="000000" w:themeColor="text1"/>
        </w:rPr>
        <w:t>Tijdens</w:t>
      </w:r>
      <w:r w:rsidR="00994374" w:rsidRPr="00DA0378">
        <w:rPr>
          <w:rFonts w:ascii="Times" w:hAnsi="Times"/>
          <w:color w:val="000000" w:themeColor="text1"/>
        </w:rPr>
        <w:t xml:space="preserve"> de </w:t>
      </w:r>
      <w:r w:rsidR="005C4552" w:rsidRPr="00DA0378">
        <w:rPr>
          <w:rFonts w:ascii="Times" w:hAnsi="Times"/>
          <w:color w:val="000000" w:themeColor="text1"/>
        </w:rPr>
        <w:t>V</w:t>
      </w:r>
      <w:r w:rsidR="00994374" w:rsidRPr="00DA0378">
        <w:rPr>
          <w:rFonts w:ascii="Times" w:hAnsi="Times"/>
          <w:color w:val="000000" w:themeColor="text1"/>
        </w:rPr>
        <w:t xml:space="preserve">erlichting was er </w:t>
      </w:r>
      <w:r>
        <w:rPr>
          <w:rFonts w:ascii="Times" w:hAnsi="Times"/>
          <w:color w:val="000000" w:themeColor="text1"/>
        </w:rPr>
        <w:t>grote belangstelling voor</w:t>
      </w:r>
      <w:r w:rsidR="005C4552" w:rsidRPr="00DA0378">
        <w:rPr>
          <w:rFonts w:ascii="Times" w:hAnsi="Times"/>
          <w:color w:val="000000" w:themeColor="text1"/>
        </w:rPr>
        <w:t xml:space="preserve"> de mens. Onderzoekers wilden verklaren waarom</w:t>
      </w:r>
      <w:r w:rsidR="00994374" w:rsidRPr="00DA0378">
        <w:rPr>
          <w:rFonts w:ascii="Times" w:hAnsi="Times"/>
          <w:color w:val="000000" w:themeColor="text1"/>
        </w:rPr>
        <w:t xml:space="preserve"> mensen </w:t>
      </w:r>
      <w:r w:rsidR="005C4552" w:rsidRPr="00DA0378">
        <w:rPr>
          <w:rFonts w:ascii="Times" w:hAnsi="Times"/>
          <w:color w:val="000000" w:themeColor="text1"/>
        </w:rPr>
        <w:t xml:space="preserve">er </w:t>
      </w:r>
      <w:r w:rsidR="00994374" w:rsidRPr="00DA0378">
        <w:rPr>
          <w:rFonts w:ascii="Times" w:hAnsi="Times"/>
          <w:color w:val="000000" w:themeColor="text1"/>
        </w:rPr>
        <w:t>op verschillende plekken anders uitzien</w:t>
      </w:r>
      <w:r w:rsidR="005C4552" w:rsidRPr="00DA0378">
        <w:rPr>
          <w:rFonts w:ascii="Times" w:hAnsi="Times"/>
          <w:color w:val="000000" w:themeColor="text1"/>
        </w:rPr>
        <w:t xml:space="preserve"> en zich anders </w:t>
      </w:r>
      <w:r w:rsidR="005C4552" w:rsidRPr="00DA0378">
        <w:rPr>
          <w:rFonts w:ascii="Times" w:hAnsi="Times"/>
          <w:color w:val="000000" w:themeColor="text1"/>
        </w:rPr>
        <w:lastRenderedPageBreak/>
        <w:t>gedragen</w:t>
      </w:r>
      <w:r w:rsidR="007A1929" w:rsidRPr="00DA0378">
        <w:rPr>
          <w:rFonts w:ascii="Times" w:hAnsi="Times"/>
          <w:color w:val="000000" w:themeColor="text1"/>
        </w:rPr>
        <w:t>.</w:t>
      </w:r>
      <w:r w:rsidR="00994374" w:rsidRPr="00DA0378">
        <w:rPr>
          <w:rFonts w:ascii="Times" w:hAnsi="Times"/>
          <w:color w:val="000000" w:themeColor="text1"/>
        </w:rPr>
        <w:t xml:space="preserve"> </w:t>
      </w:r>
      <w:r w:rsidR="005C4552" w:rsidRPr="00DA0378">
        <w:rPr>
          <w:rFonts w:ascii="Times" w:hAnsi="Times"/>
          <w:color w:val="000000" w:themeColor="text1"/>
        </w:rPr>
        <w:t>Zij verdeelden de wereldbevolking op in rassen. Het idee dat mensen kunnen worden gecategoriseerd in rassen is een uitvinding van de Verlichting. Dit idee heeft veel negatieve gevolgen gehad. Doordat rassen bestonden, kwamen er meer vooroordelen op basis van huidskleur. Dit leidde tot racisme en stereotype</w:t>
      </w:r>
      <w:r w:rsidR="003A0716" w:rsidRPr="00DA0378">
        <w:rPr>
          <w:rFonts w:ascii="Times" w:hAnsi="Times"/>
          <w:color w:val="000000" w:themeColor="text1"/>
        </w:rPr>
        <w:t>ring</w:t>
      </w:r>
      <w:r w:rsidR="005C4552" w:rsidRPr="00DA0378">
        <w:rPr>
          <w:rFonts w:ascii="Times" w:hAnsi="Times"/>
          <w:color w:val="000000" w:themeColor="text1"/>
        </w:rPr>
        <w:t xml:space="preserve">. </w:t>
      </w:r>
    </w:p>
    <w:p w14:paraId="7678937B" w14:textId="2438A876" w:rsidR="003A0716" w:rsidRPr="00DA0378" w:rsidRDefault="003A0716" w:rsidP="00DA0378">
      <w:pPr>
        <w:spacing w:line="360" w:lineRule="auto"/>
        <w:jc w:val="both"/>
        <w:rPr>
          <w:rFonts w:ascii="Times" w:hAnsi="Times"/>
          <w:color w:val="000000" w:themeColor="text1"/>
        </w:rPr>
      </w:pPr>
      <w:r w:rsidRPr="00DA0378">
        <w:rPr>
          <w:rFonts w:ascii="Times" w:hAnsi="Times"/>
          <w:color w:val="000000" w:themeColor="text1"/>
        </w:rPr>
        <w:t>Niet alleen de kijk op niet-Europese mensen veranderde door de Verlichting</w:t>
      </w:r>
      <w:r w:rsidR="00306D18">
        <w:rPr>
          <w:rFonts w:ascii="Times" w:hAnsi="Times"/>
          <w:color w:val="000000" w:themeColor="text1"/>
        </w:rPr>
        <w:t>,</w:t>
      </w:r>
      <w:r w:rsidRPr="00DA0378">
        <w:rPr>
          <w:rFonts w:ascii="Times" w:hAnsi="Times"/>
          <w:color w:val="000000" w:themeColor="text1"/>
        </w:rPr>
        <w:t xml:space="preserve"> maar ook</w:t>
      </w:r>
      <w:r w:rsidR="00306D18">
        <w:rPr>
          <w:rFonts w:ascii="Times" w:hAnsi="Times"/>
          <w:color w:val="000000" w:themeColor="text1"/>
        </w:rPr>
        <w:t xml:space="preserve"> de kijk op</w:t>
      </w:r>
      <w:r w:rsidRPr="00DA0378">
        <w:rPr>
          <w:rFonts w:ascii="Times" w:hAnsi="Times"/>
          <w:color w:val="000000" w:themeColor="text1"/>
        </w:rPr>
        <w:t xml:space="preserve"> vrouwen. Niet alle filosofen waren het met elkaar eens. Rousseau vond bijvoorbeeld dat mannen superieur waren en dat vrouwen zich aan mannen moesten onderwerpen. Locke was het daarmee oneens. Hij vond dat mannen zelf bedacht hadden dat vrouwen minderwaardig waren. Hij keek naar belangrijke vrouwen in de geschiedenis zoals Koningin Elizabeth uit Engeland en </w:t>
      </w:r>
      <w:proofErr w:type="spellStart"/>
      <w:r w:rsidRPr="00DA0378">
        <w:rPr>
          <w:rFonts w:ascii="Times" w:hAnsi="Times"/>
          <w:color w:val="000000" w:themeColor="text1"/>
        </w:rPr>
        <w:t>Tsarin</w:t>
      </w:r>
      <w:proofErr w:type="spellEnd"/>
      <w:r w:rsidRPr="00DA0378">
        <w:rPr>
          <w:rFonts w:ascii="Times" w:hAnsi="Times"/>
          <w:color w:val="000000" w:themeColor="text1"/>
        </w:rPr>
        <w:t xml:space="preserve"> Catherine uit Rusland. Deze vrouwen zag hij als bewijs dat vrouwen tot even veel in staat waren als mannen. </w:t>
      </w:r>
    </w:p>
    <w:p w14:paraId="0ABEDD62" w14:textId="77777777" w:rsidR="003A0716" w:rsidRPr="00DA0378" w:rsidRDefault="003A0716" w:rsidP="00DA0378">
      <w:pPr>
        <w:spacing w:line="360" w:lineRule="auto"/>
        <w:jc w:val="both"/>
        <w:rPr>
          <w:rFonts w:ascii="Times" w:hAnsi="Times"/>
          <w:color w:val="000000" w:themeColor="text1"/>
        </w:rPr>
      </w:pPr>
      <w:r w:rsidRPr="00DA0378">
        <w:rPr>
          <w:rFonts w:ascii="Times" w:hAnsi="Times"/>
          <w:color w:val="000000" w:themeColor="text1"/>
        </w:rPr>
        <w:t xml:space="preserve">Er waren ook veel vrouwelijke filosofen. Veel van hen hielden zich bezig met de positie van vrouwen in de maatschappij. Zij zagen educatie als de manier om vrouwen te laten emanciperen. </w:t>
      </w:r>
      <w:proofErr w:type="spellStart"/>
      <w:r w:rsidRPr="00DA0378">
        <w:rPr>
          <w:rFonts w:ascii="Times" w:hAnsi="Times"/>
          <w:color w:val="000000" w:themeColor="text1"/>
        </w:rPr>
        <w:t>Olympe</w:t>
      </w:r>
      <w:proofErr w:type="spellEnd"/>
      <w:r w:rsidRPr="00DA0378">
        <w:rPr>
          <w:rFonts w:ascii="Times" w:hAnsi="Times"/>
          <w:color w:val="000000" w:themeColor="text1"/>
        </w:rPr>
        <w:t xml:space="preserve"> de </w:t>
      </w:r>
      <w:proofErr w:type="spellStart"/>
      <w:r w:rsidRPr="00DA0378">
        <w:rPr>
          <w:rFonts w:ascii="Times" w:hAnsi="Times"/>
          <w:color w:val="000000" w:themeColor="text1"/>
        </w:rPr>
        <w:t>Gouche</w:t>
      </w:r>
      <w:proofErr w:type="spellEnd"/>
      <w:r w:rsidRPr="00DA0378">
        <w:rPr>
          <w:rFonts w:ascii="Times" w:hAnsi="Times"/>
          <w:color w:val="000000" w:themeColor="text1"/>
        </w:rPr>
        <w:t xml:space="preserve"> schreef over de politieke ongelijkheid tussen mannen en vrouwen. </w:t>
      </w:r>
    </w:p>
    <w:p w14:paraId="4318647C" w14:textId="573FAA47" w:rsidR="003A0716" w:rsidRPr="00DA0378" w:rsidRDefault="003A0716" w:rsidP="00DA0378">
      <w:pPr>
        <w:spacing w:line="360" w:lineRule="auto"/>
        <w:jc w:val="both"/>
        <w:rPr>
          <w:rFonts w:ascii="Times" w:hAnsi="Times"/>
          <w:color w:val="000000" w:themeColor="text1"/>
        </w:rPr>
      </w:pPr>
    </w:p>
    <w:p w14:paraId="6C80A948" w14:textId="77777777" w:rsidR="003A0716" w:rsidRPr="00DA0378" w:rsidRDefault="003A0716" w:rsidP="00DA0378">
      <w:pPr>
        <w:spacing w:line="360" w:lineRule="auto"/>
        <w:jc w:val="both"/>
        <w:rPr>
          <w:rFonts w:ascii="Times" w:hAnsi="Times"/>
          <w:color w:val="000000" w:themeColor="text1"/>
        </w:rPr>
      </w:pPr>
    </w:p>
    <w:p w14:paraId="6A2BBA1C" w14:textId="77777777" w:rsidR="003A0716" w:rsidRPr="00DA0378" w:rsidRDefault="003A0716" w:rsidP="00DA0378">
      <w:pPr>
        <w:spacing w:line="360" w:lineRule="auto"/>
        <w:jc w:val="both"/>
        <w:rPr>
          <w:rFonts w:ascii="Times" w:hAnsi="Times"/>
          <w:color w:val="000000" w:themeColor="text1"/>
        </w:rPr>
      </w:pPr>
    </w:p>
    <w:p w14:paraId="46114593" w14:textId="1FA6E282" w:rsidR="00D53BC7" w:rsidRPr="00DA0378" w:rsidRDefault="00D53BC7" w:rsidP="00DA0378">
      <w:pPr>
        <w:spacing w:line="360" w:lineRule="auto"/>
        <w:jc w:val="both"/>
        <w:rPr>
          <w:rFonts w:ascii="Times" w:hAnsi="Times"/>
          <w:color w:val="000000" w:themeColor="text1"/>
        </w:rPr>
      </w:pPr>
    </w:p>
    <w:p w14:paraId="40836EFD" w14:textId="77777777" w:rsidR="00D53BC7" w:rsidRPr="00DA0378" w:rsidRDefault="00D53BC7" w:rsidP="00DA0378">
      <w:pPr>
        <w:spacing w:line="360" w:lineRule="auto"/>
        <w:jc w:val="both"/>
        <w:rPr>
          <w:rFonts w:ascii="Times" w:hAnsi="Times"/>
          <w:color w:val="000000" w:themeColor="text1"/>
        </w:rPr>
      </w:pPr>
    </w:p>
    <w:p w14:paraId="50677AFF" w14:textId="77777777" w:rsidR="007C2ECC" w:rsidRPr="00DA0378" w:rsidRDefault="007C2ECC" w:rsidP="00DA0378">
      <w:pPr>
        <w:spacing w:line="360" w:lineRule="auto"/>
        <w:jc w:val="both"/>
        <w:rPr>
          <w:rFonts w:ascii="Times" w:hAnsi="Times"/>
          <w:color w:val="000000" w:themeColor="text1"/>
        </w:rPr>
      </w:pPr>
    </w:p>
    <w:p w14:paraId="52C95C24" w14:textId="77777777" w:rsidR="00742A59" w:rsidRPr="00DA0378" w:rsidRDefault="00742A59" w:rsidP="00DA0378">
      <w:pPr>
        <w:spacing w:line="360" w:lineRule="auto"/>
        <w:jc w:val="both"/>
        <w:rPr>
          <w:rFonts w:ascii="Times" w:hAnsi="Times"/>
          <w:b/>
          <w:bCs/>
          <w:color w:val="000000" w:themeColor="text1"/>
        </w:rPr>
      </w:pPr>
      <w:r w:rsidRPr="00DA0378">
        <w:rPr>
          <w:rFonts w:ascii="Times" w:hAnsi="Times"/>
          <w:b/>
          <w:bCs/>
          <w:color w:val="000000" w:themeColor="text1"/>
        </w:rPr>
        <w:br/>
      </w:r>
    </w:p>
    <w:p w14:paraId="767F2335" w14:textId="77777777" w:rsidR="00742A59" w:rsidRPr="00DA0378" w:rsidRDefault="00742A59" w:rsidP="00DA0378">
      <w:pPr>
        <w:spacing w:line="360" w:lineRule="auto"/>
        <w:jc w:val="both"/>
        <w:rPr>
          <w:rFonts w:ascii="Times" w:hAnsi="Times"/>
          <w:b/>
          <w:bCs/>
          <w:color w:val="000000" w:themeColor="text1"/>
        </w:rPr>
      </w:pPr>
      <w:r w:rsidRPr="00DA0378">
        <w:rPr>
          <w:rFonts w:ascii="Times" w:hAnsi="Times"/>
          <w:b/>
          <w:bCs/>
          <w:color w:val="000000" w:themeColor="text1"/>
        </w:rPr>
        <w:br w:type="page"/>
      </w:r>
    </w:p>
    <w:p w14:paraId="39D6F357" w14:textId="11E0C200" w:rsidR="002F2287" w:rsidRPr="00DA0378" w:rsidRDefault="002F2287" w:rsidP="00CA10C9">
      <w:pPr>
        <w:pStyle w:val="Kop3"/>
      </w:pPr>
      <w:r w:rsidRPr="00DA0378">
        <w:lastRenderedPageBreak/>
        <w:t>Reflectie</w:t>
      </w:r>
    </w:p>
    <w:p w14:paraId="3127F7B3" w14:textId="419FB9FB" w:rsidR="00BD3135" w:rsidRPr="00DA0378" w:rsidRDefault="00BD3135" w:rsidP="00DA0378">
      <w:pPr>
        <w:spacing w:line="360" w:lineRule="auto"/>
        <w:jc w:val="both"/>
        <w:rPr>
          <w:rFonts w:ascii="Times" w:hAnsi="Times"/>
          <w:color w:val="000000" w:themeColor="text1"/>
        </w:rPr>
      </w:pPr>
      <w:r w:rsidRPr="00DA0378">
        <w:rPr>
          <w:rFonts w:ascii="Times" w:hAnsi="Times"/>
          <w:color w:val="000000" w:themeColor="text1"/>
        </w:rPr>
        <w:t>Met mijn aanvulling op de syllabus heb ik geprobeerd om leraren een inzicht te geven in de meeste recente ontwikkeling van de historiografie van de</w:t>
      </w:r>
      <w:r w:rsidR="009239C3" w:rsidRPr="00DA0378">
        <w:rPr>
          <w:rFonts w:ascii="Times" w:hAnsi="Times"/>
          <w:color w:val="000000" w:themeColor="text1"/>
        </w:rPr>
        <w:t xml:space="preserve"> Verlichting. Ik heb geprobeerd om dit op VWO5/6 niveau te doen. Ik betwijfel of dit is gelukt. </w:t>
      </w:r>
    </w:p>
    <w:p w14:paraId="1099A8B8" w14:textId="77777777" w:rsidR="00742A59" w:rsidRPr="00DA0378" w:rsidRDefault="00742A59" w:rsidP="00DA0378">
      <w:pPr>
        <w:spacing w:line="360" w:lineRule="auto"/>
        <w:jc w:val="both"/>
        <w:rPr>
          <w:rFonts w:ascii="Times" w:hAnsi="Times"/>
          <w:color w:val="000000" w:themeColor="text1"/>
        </w:rPr>
      </w:pPr>
    </w:p>
    <w:p w14:paraId="7E9C6C93" w14:textId="71EA6312" w:rsidR="009239C3" w:rsidRPr="00DA0378" w:rsidRDefault="009239C3" w:rsidP="00DA0378">
      <w:pPr>
        <w:spacing w:line="360" w:lineRule="auto"/>
        <w:jc w:val="both"/>
        <w:rPr>
          <w:rFonts w:ascii="Times" w:hAnsi="Times"/>
          <w:color w:val="000000" w:themeColor="text1"/>
        </w:rPr>
      </w:pPr>
      <w:r w:rsidRPr="00DA0378">
        <w:rPr>
          <w:rFonts w:ascii="Times" w:hAnsi="Times"/>
          <w:color w:val="000000" w:themeColor="text1"/>
        </w:rPr>
        <w:t xml:space="preserve">Het product zelf behandelt vier onderwerpen. </w:t>
      </w:r>
    </w:p>
    <w:p w14:paraId="27AE9BEA" w14:textId="2804B7D3" w:rsidR="009239C3" w:rsidRPr="00DA0378" w:rsidRDefault="009239C3" w:rsidP="00DA0378">
      <w:pPr>
        <w:pStyle w:val="Lijstalinea"/>
        <w:numPr>
          <w:ilvl w:val="0"/>
          <w:numId w:val="7"/>
        </w:numPr>
        <w:spacing w:line="360" w:lineRule="auto"/>
        <w:jc w:val="both"/>
        <w:rPr>
          <w:rFonts w:ascii="Times" w:hAnsi="Times"/>
          <w:color w:val="000000" w:themeColor="text1"/>
        </w:rPr>
      </w:pPr>
      <w:r w:rsidRPr="00DA0378">
        <w:rPr>
          <w:rFonts w:ascii="Times" w:hAnsi="Times"/>
          <w:color w:val="000000" w:themeColor="text1"/>
        </w:rPr>
        <w:t>De Verlichting en verlichtingsdenken</w:t>
      </w:r>
    </w:p>
    <w:p w14:paraId="031A6C94" w14:textId="2148AB7C" w:rsidR="009239C3" w:rsidRPr="00DA0378" w:rsidRDefault="009239C3" w:rsidP="00DA0378">
      <w:pPr>
        <w:pStyle w:val="Lijstalinea"/>
        <w:numPr>
          <w:ilvl w:val="0"/>
          <w:numId w:val="7"/>
        </w:numPr>
        <w:spacing w:line="360" w:lineRule="auto"/>
        <w:jc w:val="both"/>
        <w:rPr>
          <w:rFonts w:ascii="Times" w:hAnsi="Times"/>
          <w:color w:val="000000" w:themeColor="text1"/>
        </w:rPr>
      </w:pPr>
      <w:r w:rsidRPr="00DA0378">
        <w:rPr>
          <w:rFonts w:ascii="Times" w:hAnsi="Times"/>
          <w:color w:val="000000" w:themeColor="text1"/>
        </w:rPr>
        <w:t>Religie en secularisme</w:t>
      </w:r>
    </w:p>
    <w:p w14:paraId="7BE78ABC" w14:textId="6740D1E2" w:rsidR="009239C3" w:rsidRPr="00DA0378" w:rsidRDefault="009239C3" w:rsidP="00DA0378">
      <w:pPr>
        <w:pStyle w:val="Lijstalinea"/>
        <w:numPr>
          <w:ilvl w:val="0"/>
          <w:numId w:val="7"/>
        </w:numPr>
        <w:spacing w:line="360" w:lineRule="auto"/>
        <w:jc w:val="both"/>
        <w:rPr>
          <w:rFonts w:ascii="Times" w:hAnsi="Times"/>
          <w:color w:val="000000" w:themeColor="text1"/>
        </w:rPr>
      </w:pPr>
      <w:r w:rsidRPr="00DA0378">
        <w:rPr>
          <w:rFonts w:ascii="Times" w:hAnsi="Times"/>
          <w:color w:val="000000" w:themeColor="text1"/>
        </w:rPr>
        <w:t>Moderniteit en de Verlichting</w:t>
      </w:r>
    </w:p>
    <w:p w14:paraId="3CC0BBF2" w14:textId="7E8F4296" w:rsidR="009239C3" w:rsidRPr="00DA0378" w:rsidRDefault="009239C3" w:rsidP="00DA0378">
      <w:pPr>
        <w:pStyle w:val="Lijstalinea"/>
        <w:numPr>
          <w:ilvl w:val="0"/>
          <w:numId w:val="7"/>
        </w:numPr>
        <w:spacing w:line="360" w:lineRule="auto"/>
        <w:jc w:val="both"/>
        <w:rPr>
          <w:rFonts w:ascii="Times" w:hAnsi="Times"/>
          <w:color w:val="000000" w:themeColor="text1"/>
        </w:rPr>
      </w:pPr>
      <w:r w:rsidRPr="00DA0378">
        <w:rPr>
          <w:rFonts w:ascii="Times" w:hAnsi="Times"/>
          <w:color w:val="000000" w:themeColor="text1"/>
        </w:rPr>
        <w:t>Gelijkheid en ongelijkheid</w:t>
      </w:r>
    </w:p>
    <w:p w14:paraId="1BE59C35" w14:textId="77777777" w:rsidR="009239C3" w:rsidRPr="00DA0378" w:rsidRDefault="009239C3" w:rsidP="00DA0378">
      <w:pPr>
        <w:spacing w:line="360" w:lineRule="auto"/>
        <w:jc w:val="both"/>
        <w:rPr>
          <w:rFonts w:ascii="Times" w:hAnsi="Times"/>
          <w:color w:val="000000" w:themeColor="text1"/>
        </w:rPr>
      </w:pPr>
    </w:p>
    <w:p w14:paraId="24041ECD" w14:textId="37AC0BB2" w:rsidR="009239C3" w:rsidRPr="00DA0378" w:rsidRDefault="009239C3" w:rsidP="00DA0378">
      <w:pPr>
        <w:spacing w:line="360" w:lineRule="auto"/>
        <w:jc w:val="both"/>
        <w:rPr>
          <w:rFonts w:ascii="Times" w:hAnsi="Times"/>
          <w:color w:val="000000" w:themeColor="text1"/>
        </w:rPr>
      </w:pPr>
      <w:r w:rsidRPr="00DA0378">
        <w:rPr>
          <w:rFonts w:ascii="Times" w:hAnsi="Times"/>
          <w:color w:val="000000" w:themeColor="text1"/>
        </w:rPr>
        <w:t xml:space="preserve">Ik heb geprobeerd om </w:t>
      </w:r>
      <w:r w:rsidR="00B22F16">
        <w:rPr>
          <w:rFonts w:ascii="Times" w:hAnsi="Times"/>
          <w:color w:val="000000" w:themeColor="text1"/>
        </w:rPr>
        <w:t>met mijn eindproduct</w:t>
      </w:r>
      <w:r w:rsidRPr="00DA0378">
        <w:rPr>
          <w:rFonts w:ascii="Times" w:hAnsi="Times"/>
          <w:color w:val="000000" w:themeColor="text1"/>
        </w:rPr>
        <w:t xml:space="preserve"> de tegenstellingen in het historiografisch debat te vertalen </w:t>
      </w:r>
      <w:r w:rsidR="00910668" w:rsidRPr="00DA0378">
        <w:rPr>
          <w:rFonts w:ascii="Times" w:hAnsi="Times"/>
          <w:color w:val="000000" w:themeColor="text1"/>
        </w:rPr>
        <w:t>zodat</w:t>
      </w:r>
      <w:r w:rsidRPr="00DA0378">
        <w:rPr>
          <w:rFonts w:ascii="Times" w:hAnsi="Times"/>
          <w:color w:val="000000" w:themeColor="text1"/>
        </w:rPr>
        <w:t xml:space="preserve"> deze kan worden ingezet in het leslokaal. Ik heb meerdere perspectieven uitgelicht, waarmee ik hopelijk de complexiteit van de Verlichting op een simpele wijze heb weten te illustreren. </w:t>
      </w:r>
    </w:p>
    <w:p w14:paraId="752DF07B" w14:textId="48D18E32" w:rsidR="009239C3" w:rsidRPr="00DA0378" w:rsidRDefault="009239C3" w:rsidP="00DA0378">
      <w:pPr>
        <w:spacing w:line="360" w:lineRule="auto"/>
        <w:jc w:val="both"/>
        <w:rPr>
          <w:rFonts w:ascii="Times" w:hAnsi="Times"/>
          <w:color w:val="000000" w:themeColor="text1"/>
        </w:rPr>
      </w:pPr>
      <w:r w:rsidRPr="00DA0378">
        <w:rPr>
          <w:rFonts w:ascii="Times" w:hAnsi="Times"/>
          <w:color w:val="000000" w:themeColor="text1"/>
        </w:rPr>
        <w:t xml:space="preserve">Mijn standplaatsgebondenheid begint bij de keuze van de opdracht. Ik ben een leraar in opleiding en ik ben er in de praktijk tegen aangelopen dat ik basiskennis mis. </w:t>
      </w:r>
      <w:r w:rsidR="00291880">
        <w:rPr>
          <w:rFonts w:ascii="Times" w:hAnsi="Times"/>
          <w:color w:val="000000" w:themeColor="text1"/>
        </w:rPr>
        <w:t xml:space="preserve">Als leraar heb ik zelf ook </w:t>
      </w:r>
      <w:r w:rsidR="00C67B4E">
        <w:rPr>
          <w:rFonts w:ascii="Times" w:hAnsi="Times"/>
          <w:color w:val="000000" w:themeColor="text1"/>
        </w:rPr>
        <w:t>behoefte aan aanvullende achtergrondinformatie</w:t>
      </w:r>
      <w:r w:rsidR="00547324">
        <w:rPr>
          <w:rFonts w:ascii="Times" w:hAnsi="Times"/>
          <w:color w:val="000000" w:themeColor="text1"/>
        </w:rPr>
        <w:t xml:space="preserve"> over de historische tijdvakken. </w:t>
      </w:r>
    </w:p>
    <w:p w14:paraId="293195BB" w14:textId="22A71BCA" w:rsidR="008F4FED" w:rsidRPr="00DA0378" w:rsidRDefault="009239C3" w:rsidP="00DA0378">
      <w:pPr>
        <w:spacing w:line="360" w:lineRule="auto"/>
        <w:jc w:val="both"/>
        <w:rPr>
          <w:rFonts w:ascii="Times" w:hAnsi="Times"/>
          <w:color w:val="000000" w:themeColor="text1"/>
        </w:rPr>
      </w:pPr>
      <w:r w:rsidRPr="00DA0378">
        <w:rPr>
          <w:rFonts w:ascii="Times" w:hAnsi="Times"/>
          <w:color w:val="000000" w:themeColor="text1"/>
        </w:rPr>
        <w:t xml:space="preserve">Ik heb ervoor gekozen om de </w:t>
      </w:r>
      <w:r w:rsidR="004B3D9A" w:rsidRPr="00DA0378">
        <w:rPr>
          <w:rFonts w:ascii="Times" w:hAnsi="Times"/>
          <w:color w:val="000000" w:themeColor="text1"/>
        </w:rPr>
        <w:t>laatste historiografische inzichten te verwerken i</w:t>
      </w:r>
      <w:r w:rsidR="00910668" w:rsidRPr="00DA0378">
        <w:rPr>
          <w:rFonts w:ascii="Times" w:hAnsi="Times"/>
          <w:color w:val="000000" w:themeColor="text1"/>
        </w:rPr>
        <w:t>n mijn eindproduct</w:t>
      </w:r>
      <w:r w:rsidR="004B3D9A" w:rsidRPr="00DA0378">
        <w:rPr>
          <w:rFonts w:ascii="Times" w:hAnsi="Times"/>
          <w:color w:val="000000" w:themeColor="text1"/>
        </w:rPr>
        <w:t>. Ik ben zelf een voorstander van het gebruik</w:t>
      </w:r>
      <w:r w:rsidR="00547324">
        <w:rPr>
          <w:rFonts w:ascii="Times" w:hAnsi="Times"/>
          <w:color w:val="000000" w:themeColor="text1"/>
        </w:rPr>
        <w:t>e</w:t>
      </w:r>
      <w:r w:rsidR="004B3D9A" w:rsidRPr="00DA0378">
        <w:rPr>
          <w:rFonts w:ascii="Times" w:hAnsi="Times"/>
          <w:color w:val="000000" w:themeColor="text1"/>
        </w:rPr>
        <w:t xml:space="preserve">n van de term ‘de Verlichting’, omdat ik zelf deze periode als historische eenheid heb moeten leren. </w:t>
      </w:r>
    </w:p>
    <w:p w14:paraId="46AF0940" w14:textId="77777777" w:rsidR="006F1A17" w:rsidRPr="00DA0378" w:rsidRDefault="002E1CD4" w:rsidP="00DA0378">
      <w:pPr>
        <w:spacing w:line="360" w:lineRule="auto"/>
        <w:jc w:val="both"/>
        <w:rPr>
          <w:rFonts w:ascii="Times" w:hAnsi="Times"/>
          <w:color w:val="000000" w:themeColor="text1"/>
        </w:rPr>
      </w:pPr>
      <w:r w:rsidRPr="00DA0378">
        <w:rPr>
          <w:rFonts w:ascii="Times" w:hAnsi="Times"/>
          <w:color w:val="000000" w:themeColor="text1"/>
        </w:rPr>
        <w:t xml:space="preserve">Ik </w:t>
      </w:r>
      <w:r w:rsidR="008F4FED" w:rsidRPr="00DA0378">
        <w:rPr>
          <w:rFonts w:ascii="Times" w:hAnsi="Times"/>
          <w:color w:val="000000" w:themeColor="text1"/>
        </w:rPr>
        <w:t xml:space="preserve">heb Amerikanistiek gestudeerd in Amsterdam en ben sinds een jaar bezig met de leraren opleiding aan </w:t>
      </w:r>
      <w:r w:rsidR="00910668" w:rsidRPr="00DA0378">
        <w:rPr>
          <w:rFonts w:ascii="Times" w:hAnsi="Times"/>
          <w:color w:val="000000" w:themeColor="text1"/>
        </w:rPr>
        <w:t xml:space="preserve">de </w:t>
      </w:r>
      <w:r w:rsidR="008F4FED" w:rsidRPr="00DA0378">
        <w:rPr>
          <w:rFonts w:ascii="Times" w:hAnsi="Times"/>
          <w:color w:val="000000" w:themeColor="text1"/>
        </w:rPr>
        <w:t>Utrecht</w:t>
      </w:r>
      <w:r w:rsidR="00910668" w:rsidRPr="00DA0378">
        <w:rPr>
          <w:rFonts w:ascii="Times" w:hAnsi="Times"/>
          <w:color w:val="000000" w:themeColor="text1"/>
        </w:rPr>
        <w:t xml:space="preserve"> van Utrecht</w:t>
      </w:r>
      <w:r w:rsidR="008F4FED" w:rsidRPr="00DA0378">
        <w:rPr>
          <w:rFonts w:ascii="Times" w:hAnsi="Times"/>
          <w:color w:val="000000" w:themeColor="text1"/>
        </w:rPr>
        <w:t>. Deze academische carrière</w:t>
      </w:r>
      <w:r w:rsidR="008F4FED" w:rsidRPr="00DA0378">
        <w:rPr>
          <w:rStyle w:val="Voetnootmarkering"/>
          <w:rFonts w:ascii="Times" w:hAnsi="Times"/>
          <w:color w:val="000000" w:themeColor="text1"/>
        </w:rPr>
        <w:footnoteReference w:id="25"/>
      </w:r>
      <w:r w:rsidR="008F4FED" w:rsidRPr="00DA0378">
        <w:rPr>
          <w:rFonts w:ascii="Times" w:hAnsi="Times"/>
          <w:color w:val="000000" w:themeColor="text1"/>
        </w:rPr>
        <w:t xml:space="preserve"> verklaart mijn keuze voor de Verlichting als eenheid en als construct. Tijdens mijn opleiding Amerikanistiek stond het post of ‘postpost’-modernisme centraal. De meeste van mijn leraren waren academisch opgevoed in de hoogtijdagen van het postmodernisme, en daarom heb ik geleerd om te kijken naar de maatschappij als ‘sociaal-construct’ waarover wordt geschreven door een ‘dode auteur’. Al aan het begin van de lerarenopleiding </w:t>
      </w:r>
      <w:r w:rsidR="006F1A17" w:rsidRPr="00DA0378">
        <w:rPr>
          <w:rFonts w:ascii="Times" w:hAnsi="Times"/>
          <w:color w:val="000000" w:themeColor="text1"/>
        </w:rPr>
        <w:t xml:space="preserve">kwam ik erachter </w:t>
      </w:r>
      <w:r w:rsidR="008F4FED" w:rsidRPr="00DA0378">
        <w:rPr>
          <w:rFonts w:ascii="Times" w:hAnsi="Times"/>
          <w:color w:val="000000" w:themeColor="text1"/>
        </w:rPr>
        <w:t xml:space="preserve">dat er een limiet zit aan het abstraheren van complexe concepten en dat theoretische kaders noodzakelijk zijn. </w:t>
      </w:r>
    </w:p>
    <w:p w14:paraId="3DE5C5EF" w14:textId="3028C609" w:rsidR="008F4FED" w:rsidRPr="00DA0378" w:rsidRDefault="006F1A17" w:rsidP="00DA0378">
      <w:pPr>
        <w:spacing w:line="360" w:lineRule="auto"/>
        <w:jc w:val="both"/>
        <w:rPr>
          <w:rFonts w:ascii="Times" w:hAnsi="Times"/>
          <w:color w:val="000000" w:themeColor="text1"/>
        </w:rPr>
      </w:pPr>
      <w:r w:rsidRPr="00DA0378">
        <w:rPr>
          <w:rFonts w:ascii="Times" w:hAnsi="Times"/>
          <w:color w:val="000000" w:themeColor="text1"/>
        </w:rPr>
        <w:t xml:space="preserve">Dit is de reden dat ik heb gekozen voor een </w:t>
      </w:r>
      <w:r w:rsidR="008F4FED" w:rsidRPr="00DA0378">
        <w:rPr>
          <w:rFonts w:ascii="Times" w:hAnsi="Times"/>
          <w:color w:val="000000" w:themeColor="text1"/>
        </w:rPr>
        <w:t xml:space="preserve">gemengde benadering van De Verlichting. </w:t>
      </w:r>
      <w:r w:rsidRPr="00DA0378">
        <w:rPr>
          <w:rFonts w:ascii="Times" w:hAnsi="Times"/>
          <w:color w:val="000000" w:themeColor="text1"/>
        </w:rPr>
        <w:t>Vanuit een theoretisch kader heb ik geprobeerd eenheid en nuance te creëren die samenvallen met de ontwikkelingen in het historiografisch debat.</w:t>
      </w:r>
    </w:p>
    <w:p w14:paraId="62DDF91B" w14:textId="3BCC69AC" w:rsidR="008F4FED" w:rsidRPr="00DA0378" w:rsidRDefault="008F4FED" w:rsidP="00DA0378">
      <w:pPr>
        <w:spacing w:line="360" w:lineRule="auto"/>
        <w:jc w:val="both"/>
        <w:rPr>
          <w:rFonts w:ascii="Times" w:hAnsi="Times"/>
          <w:color w:val="000000" w:themeColor="text1"/>
        </w:rPr>
      </w:pPr>
      <w:r w:rsidRPr="00DA0378">
        <w:rPr>
          <w:rFonts w:ascii="Times" w:hAnsi="Times"/>
          <w:color w:val="000000" w:themeColor="text1"/>
        </w:rPr>
        <w:lastRenderedPageBreak/>
        <w:t xml:space="preserve">De keuze van de onderwerpen zijn ook </w:t>
      </w:r>
      <w:r w:rsidR="00845077">
        <w:rPr>
          <w:rFonts w:ascii="Times" w:hAnsi="Times"/>
          <w:color w:val="000000" w:themeColor="text1"/>
        </w:rPr>
        <w:t xml:space="preserve">uitermate </w:t>
      </w:r>
      <w:r w:rsidRPr="00DA0378">
        <w:rPr>
          <w:rFonts w:ascii="Times" w:hAnsi="Times"/>
          <w:color w:val="000000" w:themeColor="text1"/>
        </w:rPr>
        <w:t xml:space="preserve">tijdsgebonden. Los van het feit dat ik de keuze heb gemaakt om debatten uit te lichten </w:t>
      </w:r>
      <w:r w:rsidR="007A66FD" w:rsidRPr="00DA0378">
        <w:rPr>
          <w:rFonts w:ascii="Times" w:hAnsi="Times"/>
          <w:color w:val="000000" w:themeColor="text1"/>
        </w:rPr>
        <w:t xml:space="preserve">die momenteel een hot topic zijn in het wetenschappelijke domein, heb ik ook gekozen om meer aandacht te besteden aan de rol van vrouwen in de Verlichting. Als overtuigd feminist had ik graag meer vrouwen uitgewerkt en deze meer nadruk gegeven, maar ik wilde niet dat het eindproduct te lang zou worden. </w:t>
      </w:r>
      <w:r w:rsidR="00BF1588" w:rsidRPr="00DA0378">
        <w:rPr>
          <w:rFonts w:ascii="Times" w:hAnsi="Times"/>
          <w:color w:val="000000" w:themeColor="text1"/>
        </w:rPr>
        <w:t xml:space="preserve">Als Amerikanist had ik ook meer Amerikaanse verlichte denkers willen uitwerken. Helaas liep ik al snel tegen de limieten van tijd en omvang aan. Hierdoor heb ik ervoor gekozen om het algehele narratief verder uit te werken en historische figuren buiten beschouwing te laten. Hiermee heb ik wel de kans aan mij voorbij laten gaan om een niet-Europees of feministische geschiedenis meer podium te bieden. Een gemis. </w:t>
      </w:r>
    </w:p>
    <w:p w14:paraId="0A5C2C88" w14:textId="435DCBC6" w:rsidR="00467713" w:rsidRPr="00DA0378" w:rsidRDefault="00467713" w:rsidP="00DA0378">
      <w:pPr>
        <w:spacing w:line="360" w:lineRule="auto"/>
        <w:jc w:val="both"/>
        <w:rPr>
          <w:rFonts w:ascii="Times" w:hAnsi="Times"/>
          <w:color w:val="000000" w:themeColor="text1"/>
        </w:rPr>
      </w:pPr>
      <w:r w:rsidRPr="00DA0378">
        <w:rPr>
          <w:rFonts w:ascii="Times" w:hAnsi="Times"/>
          <w:color w:val="000000" w:themeColor="text1"/>
        </w:rPr>
        <w:t xml:space="preserve">De onderwerpen sluiten, niet geheel verassend, aan op maatschappelijke ontwikkelingen. Debatten over gelijkheid, het falen van de liberale democratie en secularisatie houden momenteel de gemoederen bezig. Dit is waarschijnlijk waarom ik en andere historici geïnteresseerd zijn in deze onderwerpen. </w:t>
      </w:r>
    </w:p>
    <w:p w14:paraId="7F310A1E" w14:textId="4D06A963" w:rsidR="00BC6256" w:rsidRPr="00DA0378" w:rsidRDefault="00BC6256" w:rsidP="00DA0378">
      <w:pPr>
        <w:spacing w:line="360" w:lineRule="auto"/>
        <w:jc w:val="both"/>
        <w:rPr>
          <w:rFonts w:ascii="Times" w:hAnsi="Times"/>
          <w:color w:val="000000" w:themeColor="text1"/>
        </w:rPr>
      </w:pPr>
      <w:r w:rsidRPr="00DA0378">
        <w:rPr>
          <w:rFonts w:ascii="Times" w:hAnsi="Times"/>
          <w:color w:val="000000" w:themeColor="text1"/>
        </w:rPr>
        <w:t>Ik moet de standplaatsgebondenheid van ‘de leraar’ bespreken omdat dit mijn echte doelgroep is. De leraren van nu zijn tussen de 25-67 jaar oud</w:t>
      </w:r>
      <w:r w:rsidR="003C212B" w:rsidRPr="00DA0378">
        <w:rPr>
          <w:rFonts w:ascii="Times" w:hAnsi="Times"/>
          <w:color w:val="000000" w:themeColor="text1"/>
        </w:rPr>
        <w:t>, ongeveer</w:t>
      </w:r>
      <w:r w:rsidRPr="00DA0378">
        <w:rPr>
          <w:rFonts w:ascii="Times" w:hAnsi="Times"/>
          <w:color w:val="000000" w:themeColor="text1"/>
        </w:rPr>
        <w:t xml:space="preserve">. Ik denk dat de leeftijd van de </w:t>
      </w:r>
      <w:r w:rsidR="003C212B" w:rsidRPr="00DA0378">
        <w:rPr>
          <w:rFonts w:ascii="Times" w:hAnsi="Times"/>
          <w:color w:val="000000" w:themeColor="text1"/>
        </w:rPr>
        <w:t>individuele leraar</w:t>
      </w:r>
      <w:r w:rsidRPr="00DA0378">
        <w:rPr>
          <w:rFonts w:ascii="Times" w:hAnsi="Times"/>
          <w:color w:val="000000" w:themeColor="text1"/>
        </w:rPr>
        <w:t xml:space="preserve"> bepaalt hoe </w:t>
      </w:r>
      <w:r w:rsidR="003C212B" w:rsidRPr="00DA0378">
        <w:rPr>
          <w:rFonts w:ascii="Times" w:hAnsi="Times"/>
          <w:color w:val="000000" w:themeColor="text1"/>
        </w:rPr>
        <w:t>hij/</w:t>
      </w:r>
      <w:r w:rsidRPr="00DA0378">
        <w:rPr>
          <w:rFonts w:ascii="Times" w:hAnsi="Times"/>
          <w:color w:val="000000" w:themeColor="text1"/>
        </w:rPr>
        <w:t>zij tegenover de syllabus staa</w:t>
      </w:r>
      <w:r w:rsidR="003C212B" w:rsidRPr="00DA0378">
        <w:rPr>
          <w:rFonts w:ascii="Times" w:hAnsi="Times"/>
          <w:color w:val="000000" w:themeColor="text1"/>
        </w:rPr>
        <w:t>t</w:t>
      </w:r>
      <w:r w:rsidRPr="00DA0378">
        <w:rPr>
          <w:rFonts w:ascii="Times" w:hAnsi="Times"/>
          <w:color w:val="000000" w:themeColor="text1"/>
        </w:rPr>
        <w:t xml:space="preserve">. Ook is de hoeveelheid voorkennis van de leraar cruciaal. </w:t>
      </w:r>
      <w:r w:rsidR="003C212B" w:rsidRPr="00DA0378">
        <w:rPr>
          <w:rFonts w:ascii="Times" w:hAnsi="Times"/>
          <w:color w:val="000000" w:themeColor="text1"/>
        </w:rPr>
        <w:t>Voor l</w:t>
      </w:r>
      <w:r w:rsidRPr="00DA0378">
        <w:rPr>
          <w:rFonts w:ascii="Times" w:hAnsi="Times"/>
          <w:color w:val="000000" w:themeColor="text1"/>
        </w:rPr>
        <w:t xml:space="preserve">eraren die al veel weten over dit onderwerp zal </w:t>
      </w:r>
      <w:r w:rsidR="003C212B" w:rsidRPr="00DA0378">
        <w:rPr>
          <w:rFonts w:ascii="Times" w:hAnsi="Times"/>
          <w:color w:val="000000" w:themeColor="text1"/>
        </w:rPr>
        <w:t>dit eindproduct</w:t>
      </w:r>
      <w:r w:rsidRPr="00DA0378">
        <w:rPr>
          <w:rFonts w:ascii="Times" w:hAnsi="Times"/>
          <w:color w:val="000000" w:themeColor="text1"/>
        </w:rPr>
        <w:t xml:space="preserve"> weinig toevoegen. Op het moment dat een leraar veel achtergrondinformatie heeft, da</w:t>
      </w:r>
      <w:r w:rsidR="003C212B" w:rsidRPr="00DA0378">
        <w:rPr>
          <w:rFonts w:ascii="Times" w:hAnsi="Times"/>
          <w:color w:val="000000" w:themeColor="text1"/>
        </w:rPr>
        <w:t>n</w:t>
      </w:r>
      <w:r w:rsidRPr="00DA0378">
        <w:rPr>
          <w:rFonts w:ascii="Times" w:hAnsi="Times"/>
          <w:color w:val="000000" w:themeColor="text1"/>
        </w:rPr>
        <w:t xml:space="preserve"> weet de leraar ook dat er bepaalde knelpunten en tegenstrijdigheden zitten in de historiografie van de Verlichting. Wellicht is het goed voor deze leraar om op de hoogte te zijn </w:t>
      </w:r>
      <w:r w:rsidR="003C212B" w:rsidRPr="00DA0378">
        <w:rPr>
          <w:rFonts w:ascii="Times" w:hAnsi="Times"/>
          <w:color w:val="000000" w:themeColor="text1"/>
        </w:rPr>
        <w:t xml:space="preserve">van </w:t>
      </w:r>
      <w:r w:rsidRPr="00DA0378">
        <w:rPr>
          <w:rFonts w:ascii="Times" w:hAnsi="Times"/>
          <w:color w:val="000000" w:themeColor="text1"/>
        </w:rPr>
        <w:t xml:space="preserve">de laatste historiografische ontwikkelingen. Maar voor een Verlichtingliefhebber is de aanvulling niet afdoende. </w:t>
      </w:r>
    </w:p>
    <w:p w14:paraId="04D51B5A" w14:textId="41A44601" w:rsidR="00BC6256" w:rsidRPr="00DA0378" w:rsidRDefault="00BC6256" w:rsidP="00DA0378">
      <w:pPr>
        <w:spacing w:line="360" w:lineRule="auto"/>
        <w:jc w:val="both"/>
        <w:rPr>
          <w:rFonts w:ascii="Times" w:hAnsi="Times"/>
          <w:color w:val="000000" w:themeColor="text1"/>
        </w:rPr>
      </w:pPr>
      <w:r w:rsidRPr="00DA0378">
        <w:rPr>
          <w:rFonts w:ascii="Times" w:hAnsi="Times"/>
          <w:color w:val="000000" w:themeColor="text1"/>
        </w:rPr>
        <w:t>De ware doelgroep zit bij de leraar die niet veel weet van de Verlichting en niet per definitie blij is met de nieuwe syllabus, omdat er weer een verschuiving in paradigma heeft plaatsgevonden. De ontvangst van de aanvulling is natuurlijk volledig afhankelijk van de standplaatsgebondenheid van de</w:t>
      </w:r>
      <w:r w:rsidR="003C212B" w:rsidRPr="00DA0378">
        <w:rPr>
          <w:rFonts w:ascii="Times" w:hAnsi="Times"/>
          <w:color w:val="000000" w:themeColor="text1"/>
        </w:rPr>
        <w:t xml:space="preserve"> individuele</w:t>
      </w:r>
      <w:r w:rsidRPr="00DA0378">
        <w:rPr>
          <w:rFonts w:ascii="Times" w:hAnsi="Times"/>
          <w:color w:val="000000" w:themeColor="text1"/>
        </w:rPr>
        <w:t xml:space="preserve"> leraar. </w:t>
      </w:r>
    </w:p>
    <w:p w14:paraId="2C952F1A" w14:textId="2DADB2A2" w:rsidR="00BC6256" w:rsidRPr="00DA0378" w:rsidRDefault="00BC6256" w:rsidP="00DA0378">
      <w:pPr>
        <w:spacing w:line="360" w:lineRule="auto"/>
        <w:jc w:val="both"/>
        <w:rPr>
          <w:rFonts w:ascii="Times" w:hAnsi="Times"/>
          <w:color w:val="000000" w:themeColor="text1"/>
        </w:rPr>
      </w:pPr>
      <w:r w:rsidRPr="00DA0378">
        <w:rPr>
          <w:rFonts w:ascii="Times" w:hAnsi="Times"/>
          <w:color w:val="000000" w:themeColor="text1"/>
        </w:rPr>
        <w:t>De standplaatsgebondenheid van de leerlingen van 5 en 6 VWO vind ik moeilijk om in te schatten</w:t>
      </w:r>
      <w:r w:rsidR="00195711">
        <w:rPr>
          <w:rFonts w:ascii="Times" w:hAnsi="Times"/>
          <w:color w:val="000000" w:themeColor="text1"/>
        </w:rPr>
        <w:t>, omdat ik al lange tijd niet meer in contact ben geweest met leerlingen</w:t>
      </w:r>
      <w:r w:rsidRPr="00DA0378">
        <w:rPr>
          <w:rFonts w:ascii="Times" w:hAnsi="Times"/>
          <w:color w:val="000000" w:themeColor="text1"/>
        </w:rPr>
        <w:t>. De manier waarop de leerlingen</w:t>
      </w:r>
      <w:r w:rsidR="003C212B" w:rsidRPr="00DA0378">
        <w:rPr>
          <w:rFonts w:ascii="Times" w:hAnsi="Times"/>
          <w:color w:val="000000" w:themeColor="text1"/>
        </w:rPr>
        <w:t xml:space="preserve"> de informatie van dit eindproduct </w:t>
      </w:r>
      <w:r w:rsidRPr="00DA0378">
        <w:rPr>
          <w:rFonts w:ascii="Times" w:hAnsi="Times"/>
          <w:color w:val="000000" w:themeColor="text1"/>
        </w:rPr>
        <w:t xml:space="preserve">zullen ontvangen is afhankelijk van de klas, school en ouders. </w:t>
      </w:r>
      <w:r w:rsidR="00415D52">
        <w:rPr>
          <w:rFonts w:ascii="Times" w:hAnsi="Times"/>
          <w:color w:val="000000" w:themeColor="text1"/>
        </w:rPr>
        <w:t>Wat dat betreft</w:t>
      </w:r>
      <w:r w:rsidR="007E5B34">
        <w:rPr>
          <w:rFonts w:ascii="Times" w:hAnsi="Times"/>
          <w:color w:val="000000" w:themeColor="text1"/>
        </w:rPr>
        <w:t xml:space="preserve"> is de onderstaande tekst ietwat speculatief</w:t>
      </w:r>
      <w:r w:rsidRPr="00DA0378">
        <w:rPr>
          <w:rFonts w:ascii="Times" w:hAnsi="Times"/>
          <w:color w:val="000000" w:themeColor="text1"/>
        </w:rPr>
        <w:t xml:space="preserve">. Ik denk, en hoop, dat </w:t>
      </w:r>
      <w:r w:rsidR="00415D52">
        <w:rPr>
          <w:rFonts w:ascii="Times" w:hAnsi="Times"/>
          <w:color w:val="000000" w:themeColor="text1"/>
        </w:rPr>
        <w:t xml:space="preserve">mijn eindproduct </w:t>
      </w:r>
      <w:r w:rsidRPr="00DA0378">
        <w:rPr>
          <w:rFonts w:ascii="Times" w:hAnsi="Times"/>
          <w:color w:val="000000" w:themeColor="text1"/>
        </w:rPr>
        <w:t>de leraar in staat stelt aan te sluiten op de leefwerelden van de leerlingen, omdat de onderwerpen maatschappelijk relevant zijn</w:t>
      </w:r>
    </w:p>
    <w:p w14:paraId="0D80F1A3" w14:textId="4FD0F00F" w:rsidR="00BC6256" w:rsidRPr="00DA0378" w:rsidRDefault="00BC6256" w:rsidP="00DA0378">
      <w:pPr>
        <w:spacing w:line="360" w:lineRule="auto"/>
        <w:jc w:val="both"/>
        <w:rPr>
          <w:rFonts w:ascii="Times" w:hAnsi="Times"/>
          <w:color w:val="000000" w:themeColor="text1"/>
        </w:rPr>
      </w:pPr>
      <w:r w:rsidRPr="00DA0378">
        <w:rPr>
          <w:rFonts w:ascii="Times" w:hAnsi="Times"/>
          <w:color w:val="000000" w:themeColor="text1"/>
        </w:rPr>
        <w:lastRenderedPageBreak/>
        <w:t xml:space="preserve">Ik kan me voorstellen dat de leerlingen van 5/6 VWO veel te maken krijgen met de discussie over gelijkheid en ongelijkheid. Diversiteit en racisme zijn twee dingen die op dit moment een grote rol spelen in de leefwereld van jongeren. Ik hoop dat ik met dit onderwerp het beeld op gelijkheid en ongelijkheid kan historiseren. </w:t>
      </w:r>
    </w:p>
    <w:p w14:paraId="26C2A2D4" w14:textId="5E9FF7B0" w:rsidR="00BC6256" w:rsidRPr="00DA0378" w:rsidRDefault="00BC6256" w:rsidP="00DA0378">
      <w:pPr>
        <w:spacing w:line="360" w:lineRule="auto"/>
        <w:jc w:val="both"/>
        <w:rPr>
          <w:rFonts w:ascii="Times" w:hAnsi="Times"/>
          <w:color w:val="000000" w:themeColor="text1"/>
        </w:rPr>
      </w:pPr>
      <w:r w:rsidRPr="00DA0378">
        <w:rPr>
          <w:rFonts w:ascii="Times" w:hAnsi="Times"/>
          <w:color w:val="000000" w:themeColor="text1"/>
        </w:rPr>
        <w:t xml:space="preserve">Veel leerlingen hebben de neiging om teleologisch te denken. </w:t>
      </w:r>
      <w:r w:rsidR="003C212B" w:rsidRPr="00DA0378">
        <w:rPr>
          <w:rFonts w:ascii="Times" w:hAnsi="Times"/>
          <w:color w:val="000000" w:themeColor="text1"/>
        </w:rPr>
        <w:t>D</w:t>
      </w:r>
      <w:r w:rsidRPr="00DA0378">
        <w:rPr>
          <w:rFonts w:ascii="Times" w:hAnsi="Times"/>
          <w:color w:val="000000" w:themeColor="text1"/>
        </w:rPr>
        <w:t xml:space="preserve">it </w:t>
      </w:r>
      <w:r w:rsidR="003C212B" w:rsidRPr="00DA0378">
        <w:rPr>
          <w:rFonts w:ascii="Times" w:hAnsi="Times"/>
          <w:color w:val="000000" w:themeColor="text1"/>
        </w:rPr>
        <w:t xml:space="preserve">is </w:t>
      </w:r>
      <w:r w:rsidRPr="00DA0378">
        <w:rPr>
          <w:rFonts w:ascii="Times" w:hAnsi="Times"/>
          <w:color w:val="000000" w:themeColor="text1"/>
        </w:rPr>
        <w:t xml:space="preserve">logisch, omdat je </w:t>
      </w:r>
      <w:r w:rsidR="00AD41C7" w:rsidRPr="00DA0378">
        <w:rPr>
          <w:rFonts w:ascii="Times" w:hAnsi="Times"/>
          <w:color w:val="000000" w:themeColor="text1"/>
        </w:rPr>
        <w:t>16-</w:t>
      </w:r>
      <w:r w:rsidRPr="00DA0378">
        <w:rPr>
          <w:rFonts w:ascii="Times" w:hAnsi="Times"/>
          <w:color w:val="000000" w:themeColor="text1"/>
        </w:rPr>
        <w:t xml:space="preserve">/17-jarige leeftijd nog niet wordt geconfronteerd met het bewustzijn dat tijden en tijdsgeesten veranderen. Hierdoor hoop ik dat de leraar met behulp van deze uitbreiding </w:t>
      </w:r>
      <w:r w:rsidR="00AD41C7">
        <w:rPr>
          <w:rFonts w:ascii="Times" w:hAnsi="Times"/>
          <w:color w:val="000000" w:themeColor="text1"/>
        </w:rPr>
        <w:t>haar</w:t>
      </w:r>
      <w:r w:rsidR="001956DF" w:rsidRPr="00DA0378">
        <w:rPr>
          <w:rFonts w:ascii="Times" w:hAnsi="Times"/>
          <w:color w:val="000000" w:themeColor="text1"/>
        </w:rPr>
        <w:t xml:space="preserve"> beleving van </w:t>
      </w:r>
      <w:r w:rsidRPr="00DA0378">
        <w:rPr>
          <w:rFonts w:ascii="Times" w:hAnsi="Times"/>
          <w:color w:val="000000" w:themeColor="text1"/>
        </w:rPr>
        <w:t xml:space="preserve">moderniteit op de proef kan stellen. </w:t>
      </w:r>
    </w:p>
    <w:p w14:paraId="23A07735" w14:textId="77777777" w:rsidR="004821AA" w:rsidRPr="00DA0378" w:rsidRDefault="004821AA" w:rsidP="00DA0378">
      <w:pPr>
        <w:spacing w:line="360" w:lineRule="auto"/>
        <w:jc w:val="both"/>
        <w:rPr>
          <w:rFonts w:ascii="Times" w:hAnsi="Times"/>
          <w:color w:val="000000" w:themeColor="text1"/>
        </w:rPr>
      </w:pPr>
      <w:r w:rsidRPr="00DA0378">
        <w:rPr>
          <w:rFonts w:ascii="Times" w:hAnsi="Times"/>
          <w:color w:val="000000" w:themeColor="text1"/>
        </w:rPr>
        <w:br w:type="page"/>
      </w:r>
    </w:p>
    <w:p w14:paraId="4CDC8E2E" w14:textId="3BDC20BF" w:rsidR="00994374" w:rsidRPr="00DA0378" w:rsidRDefault="00994374" w:rsidP="00DA0378">
      <w:pPr>
        <w:spacing w:line="360" w:lineRule="auto"/>
        <w:jc w:val="both"/>
        <w:rPr>
          <w:rFonts w:ascii="Times" w:hAnsi="Times"/>
          <w:b/>
          <w:bCs/>
          <w:color w:val="000000" w:themeColor="text1"/>
        </w:rPr>
      </w:pPr>
      <w:r w:rsidRPr="00DA0378">
        <w:rPr>
          <w:rFonts w:ascii="Times" w:hAnsi="Times"/>
          <w:b/>
          <w:bCs/>
          <w:color w:val="000000" w:themeColor="text1"/>
        </w:rPr>
        <w:lastRenderedPageBreak/>
        <w:t>Literatuurlijst</w:t>
      </w:r>
    </w:p>
    <w:p w14:paraId="06E110EA" w14:textId="77777777" w:rsidR="004821AA" w:rsidRPr="00DA0378" w:rsidRDefault="004821AA" w:rsidP="00DA0378">
      <w:pPr>
        <w:spacing w:line="360" w:lineRule="auto"/>
        <w:jc w:val="both"/>
        <w:rPr>
          <w:rFonts w:ascii="Times" w:hAnsi="Times"/>
          <w:color w:val="000000" w:themeColor="text1"/>
        </w:rPr>
      </w:pPr>
    </w:p>
    <w:p w14:paraId="7691C79F" w14:textId="63474DDB" w:rsidR="00994374" w:rsidRPr="00DA0378" w:rsidRDefault="008F5BBD" w:rsidP="00DA0378">
      <w:pPr>
        <w:spacing w:line="360" w:lineRule="auto"/>
        <w:jc w:val="both"/>
        <w:rPr>
          <w:rFonts w:ascii="Times" w:hAnsi="Times"/>
          <w:color w:val="000000" w:themeColor="text1"/>
        </w:rPr>
      </w:pPr>
      <w:proofErr w:type="spellStart"/>
      <w:r w:rsidRPr="00DA0378">
        <w:rPr>
          <w:rFonts w:ascii="Times" w:hAnsi="Times"/>
          <w:color w:val="000000" w:themeColor="text1"/>
        </w:rPr>
        <w:t>Ages</w:t>
      </w:r>
      <w:proofErr w:type="spellEnd"/>
      <w:r w:rsidRPr="00DA0378">
        <w:rPr>
          <w:rFonts w:ascii="Times" w:hAnsi="Times"/>
          <w:color w:val="000000" w:themeColor="text1"/>
        </w:rPr>
        <w:t xml:space="preserve"> </w:t>
      </w:r>
      <w:r w:rsidR="00994374" w:rsidRPr="00DA0378">
        <w:rPr>
          <w:rFonts w:ascii="Times" w:hAnsi="Times"/>
          <w:color w:val="000000" w:themeColor="text1"/>
        </w:rPr>
        <w:t>Arnold, ‘</w:t>
      </w:r>
      <w:proofErr w:type="spellStart"/>
      <w:r w:rsidR="00994374" w:rsidRPr="00DA0378">
        <w:rPr>
          <w:rFonts w:ascii="Times" w:hAnsi="Times"/>
          <w:color w:val="000000" w:themeColor="text1"/>
        </w:rPr>
        <w:t>Tainted</w:t>
      </w:r>
      <w:proofErr w:type="spellEnd"/>
      <w:r w:rsidR="00994374" w:rsidRPr="00DA0378">
        <w:rPr>
          <w:rFonts w:ascii="Times" w:hAnsi="Times"/>
          <w:color w:val="000000" w:themeColor="text1"/>
        </w:rPr>
        <w:t xml:space="preserve"> </w:t>
      </w:r>
      <w:proofErr w:type="spellStart"/>
      <w:r w:rsidR="00994374" w:rsidRPr="00DA0378">
        <w:rPr>
          <w:rFonts w:ascii="Times" w:hAnsi="Times"/>
          <w:color w:val="000000" w:themeColor="text1"/>
        </w:rPr>
        <w:t>Greatness</w:t>
      </w:r>
      <w:proofErr w:type="spellEnd"/>
      <w:r w:rsidR="00994374" w:rsidRPr="00DA0378">
        <w:rPr>
          <w:rFonts w:ascii="Times" w:hAnsi="Times"/>
          <w:color w:val="000000" w:themeColor="text1"/>
        </w:rPr>
        <w:t xml:space="preserve">: The case of </w:t>
      </w:r>
      <w:proofErr w:type="spellStart"/>
      <w:r w:rsidR="00994374" w:rsidRPr="00DA0378">
        <w:rPr>
          <w:rFonts w:ascii="Times" w:hAnsi="Times"/>
          <w:color w:val="000000" w:themeColor="text1"/>
        </w:rPr>
        <w:t>Voltaire</w:t>
      </w:r>
      <w:r w:rsidR="007C2ECC" w:rsidRPr="00DA0378">
        <w:rPr>
          <w:rFonts w:ascii="Times" w:hAnsi="Times"/>
          <w:color w:val="000000" w:themeColor="text1"/>
        </w:rPr>
        <w:t>’</w:t>
      </w:r>
      <w:r w:rsidR="00994374" w:rsidRPr="00DA0378">
        <w:rPr>
          <w:rFonts w:ascii="Times" w:hAnsi="Times"/>
          <w:color w:val="000000" w:themeColor="text1"/>
        </w:rPr>
        <w:t>s</w:t>
      </w:r>
      <w:proofErr w:type="spellEnd"/>
      <w:r w:rsidR="00994374" w:rsidRPr="00DA0378">
        <w:rPr>
          <w:rFonts w:ascii="Times" w:hAnsi="Times"/>
          <w:color w:val="000000" w:themeColor="text1"/>
        </w:rPr>
        <w:t xml:space="preserve"> anti</w:t>
      </w:r>
      <w:r w:rsidR="007C2ECC" w:rsidRPr="00DA0378">
        <w:rPr>
          <w:rFonts w:ascii="Times" w:hAnsi="Times"/>
          <w:color w:val="000000" w:themeColor="text1"/>
        </w:rPr>
        <w:t>-</w:t>
      </w:r>
      <w:proofErr w:type="spellStart"/>
      <w:r w:rsidR="00994374" w:rsidRPr="00DA0378">
        <w:rPr>
          <w:rFonts w:ascii="Times" w:hAnsi="Times"/>
          <w:color w:val="000000" w:themeColor="text1"/>
        </w:rPr>
        <w:t>semitism</w:t>
      </w:r>
      <w:proofErr w:type="spellEnd"/>
      <w:r w:rsidR="00994374" w:rsidRPr="00DA0378">
        <w:rPr>
          <w:rFonts w:ascii="Times" w:hAnsi="Times"/>
          <w:color w:val="000000" w:themeColor="text1"/>
        </w:rPr>
        <w:t xml:space="preserve"> </w:t>
      </w:r>
      <w:proofErr w:type="spellStart"/>
      <w:r w:rsidR="00994374" w:rsidRPr="00DA0378">
        <w:rPr>
          <w:rFonts w:ascii="Times" w:hAnsi="Times"/>
          <w:color w:val="000000" w:themeColor="text1"/>
        </w:rPr>
        <w:t>the</w:t>
      </w:r>
      <w:proofErr w:type="spellEnd"/>
      <w:r w:rsidR="00994374" w:rsidRPr="00DA0378">
        <w:rPr>
          <w:rFonts w:ascii="Times" w:hAnsi="Times"/>
          <w:color w:val="000000" w:themeColor="text1"/>
        </w:rPr>
        <w:t xml:space="preserve"> </w:t>
      </w:r>
      <w:proofErr w:type="spellStart"/>
      <w:r w:rsidR="00994374" w:rsidRPr="00DA0378">
        <w:rPr>
          <w:rFonts w:ascii="Times" w:hAnsi="Times"/>
          <w:color w:val="000000" w:themeColor="text1"/>
        </w:rPr>
        <w:t>testimony</w:t>
      </w:r>
      <w:proofErr w:type="spellEnd"/>
      <w:r w:rsidR="00994374" w:rsidRPr="00DA0378">
        <w:rPr>
          <w:rFonts w:ascii="Times" w:hAnsi="Times"/>
          <w:color w:val="000000" w:themeColor="text1"/>
        </w:rPr>
        <w:t xml:space="preserve"> of </w:t>
      </w:r>
      <w:proofErr w:type="spellStart"/>
      <w:r w:rsidR="00994374" w:rsidRPr="00DA0378">
        <w:rPr>
          <w:rFonts w:ascii="Times" w:hAnsi="Times"/>
          <w:color w:val="000000" w:themeColor="text1"/>
        </w:rPr>
        <w:t>correspondence</w:t>
      </w:r>
      <w:proofErr w:type="spellEnd"/>
      <w:r w:rsidR="00994374" w:rsidRPr="00DA0378">
        <w:rPr>
          <w:rFonts w:ascii="Times" w:hAnsi="Times"/>
          <w:color w:val="000000" w:themeColor="text1"/>
        </w:rPr>
        <w:t xml:space="preserve">’, </w:t>
      </w:r>
      <w:proofErr w:type="spellStart"/>
      <w:r w:rsidR="00994374" w:rsidRPr="00DA0378">
        <w:rPr>
          <w:rFonts w:ascii="Times" w:hAnsi="Times"/>
          <w:i/>
          <w:iCs/>
          <w:color w:val="000000" w:themeColor="text1"/>
        </w:rPr>
        <w:t>Neohelicon</w:t>
      </w:r>
      <w:proofErr w:type="spellEnd"/>
      <w:r w:rsidR="00994374" w:rsidRPr="00DA0378">
        <w:rPr>
          <w:rFonts w:ascii="Times" w:hAnsi="Times"/>
          <w:i/>
          <w:iCs/>
          <w:color w:val="000000" w:themeColor="text1"/>
        </w:rPr>
        <w:t xml:space="preserve"> </w:t>
      </w:r>
      <w:r w:rsidR="00994374" w:rsidRPr="00DA0378">
        <w:rPr>
          <w:rFonts w:ascii="Times" w:hAnsi="Times"/>
          <w:color w:val="000000" w:themeColor="text1"/>
        </w:rPr>
        <w:t>XXI:2</w:t>
      </w:r>
      <w:r w:rsidRPr="00DA0378">
        <w:rPr>
          <w:rFonts w:ascii="Times" w:hAnsi="Times"/>
          <w:color w:val="000000" w:themeColor="text1"/>
        </w:rPr>
        <w:t xml:space="preserve"> (1994).</w:t>
      </w:r>
    </w:p>
    <w:p w14:paraId="56D1072B" w14:textId="2C0CE885" w:rsidR="0001137C" w:rsidRPr="00DA0378" w:rsidRDefault="0001137C" w:rsidP="00DA0378">
      <w:pPr>
        <w:spacing w:line="360" w:lineRule="auto"/>
        <w:jc w:val="both"/>
        <w:rPr>
          <w:rFonts w:ascii="Times" w:hAnsi="Times"/>
          <w:color w:val="000000" w:themeColor="text1"/>
        </w:rPr>
      </w:pPr>
    </w:p>
    <w:p w14:paraId="0640FF60" w14:textId="64F7895C" w:rsidR="0001137C" w:rsidRPr="00DA0378" w:rsidRDefault="0001137C" w:rsidP="00DA0378">
      <w:pPr>
        <w:spacing w:line="360" w:lineRule="auto"/>
        <w:jc w:val="both"/>
        <w:rPr>
          <w:rFonts w:ascii="Times" w:hAnsi="Times"/>
          <w:color w:val="000000" w:themeColor="text1"/>
        </w:rPr>
      </w:pPr>
      <w:proofErr w:type="spellStart"/>
      <w:r w:rsidRPr="00DA0378">
        <w:rPr>
          <w:rFonts w:ascii="Times" w:hAnsi="Times"/>
          <w:color w:val="000000" w:themeColor="text1"/>
        </w:rPr>
        <w:t>Avebedo</w:t>
      </w:r>
      <w:proofErr w:type="spellEnd"/>
      <w:r w:rsidRPr="00DA0378">
        <w:rPr>
          <w:rFonts w:ascii="Times" w:hAnsi="Times"/>
          <w:color w:val="000000" w:themeColor="text1"/>
        </w:rPr>
        <w:t xml:space="preserve"> Joao de &amp; </w:t>
      </w:r>
      <w:proofErr w:type="spellStart"/>
      <w:r w:rsidRPr="00DA0378">
        <w:rPr>
          <w:rFonts w:ascii="Times" w:hAnsi="Times"/>
          <w:color w:val="000000" w:themeColor="text1"/>
        </w:rPr>
        <w:t>Diad</w:t>
      </w:r>
      <w:proofErr w:type="spellEnd"/>
      <w:r w:rsidRPr="00DA0378">
        <w:rPr>
          <w:rFonts w:ascii="Times" w:hAnsi="Times"/>
          <w:color w:val="000000" w:themeColor="text1"/>
        </w:rPr>
        <w:t xml:space="preserve"> Duarte, ‘</w:t>
      </w:r>
      <w:proofErr w:type="spellStart"/>
      <w:r w:rsidRPr="00DA0378">
        <w:rPr>
          <w:rFonts w:ascii="Times" w:hAnsi="Times"/>
          <w:color w:val="000000" w:themeColor="text1"/>
        </w:rPr>
        <w:t>Enlightment</w:t>
      </w:r>
      <w:proofErr w:type="spellEnd"/>
      <w:r w:rsidRPr="00DA0378">
        <w:rPr>
          <w:rFonts w:ascii="Times" w:hAnsi="Times"/>
          <w:color w:val="000000" w:themeColor="text1"/>
        </w:rPr>
        <w:t xml:space="preserve"> </w:t>
      </w:r>
      <w:proofErr w:type="spellStart"/>
      <w:r w:rsidRPr="00DA0378">
        <w:rPr>
          <w:rFonts w:ascii="Times" w:hAnsi="Times"/>
          <w:color w:val="000000" w:themeColor="text1"/>
        </w:rPr>
        <w:t>and</w:t>
      </w:r>
      <w:proofErr w:type="spellEnd"/>
      <w:r w:rsidRPr="00DA0378">
        <w:rPr>
          <w:rFonts w:ascii="Times" w:hAnsi="Times"/>
          <w:color w:val="000000" w:themeColor="text1"/>
        </w:rPr>
        <w:t xml:space="preserve"> </w:t>
      </w:r>
      <w:proofErr w:type="spellStart"/>
      <w:r w:rsidRPr="00DA0378">
        <w:rPr>
          <w:rFonts w:ascii="Times" w:hAnsi="Times"/>
          <w:color w:val="000000" w:themeColor="text1"/>
        </w:rPr>
        <w:t>Religion</w:t>
      </w:r>
      <w:proofErr w:type="spellEnd"/>
      <w:r w:rsidRPr="00DA0378">
        <w:rPr>
          <w:rFonts w:ascii="Times" w:hAnsi="Times"/>
          <w:color w:val="000000" w:themeColor="text1"/>
        </w:rPr>
        <w:t xml:space="preserve">: </w:t>
      </w:r>
      <w:proofErr w:type="spellStart"/>
      <w:r w:rsidRPr="00DA0378">
        <w:rPr>
          <w:rFonts w:ascii="Times" w:hAnsi="Times"/>
          <w:color w:val="000000" w:themeColor="text1"/>
        </w:rPr>
        <w:t>Rupture</w:t>
      </w:r>
      <w:proofErr w:type="spellEnd"/>
      <w:r w:rsidRPr="00DA0378">
        <w:rPr>
          <w:rFonts w:ascii="Times" w:hAnsi="Times"/>
          <w:color w:val="000000" w:themeColor="text1"/>
        </w:rPr>
        <w:t xml:space="preserve"> or </w:t>
      </w:r>
      <w:proofErr w:type="spellStart"/>
      <w:r w:rsidRPr="00DA0378">
        <w:rPr>
          <w:rFonts w:ascii="Times" w:hAnsi="Times"/>
          <w:color w:val="000000" w:themeColor="text1"/>
        </w:rPr>
        <w:t>Continuity</w:t>
      </w:r>
      <w:proofErr w:type="spellEnd"/>
      <w:r w:rsidRPr="00DA0378">
        <w:rPr>
          <w:rFonts w:ascii="Times" w:hAnsi="Times"/>
          <w:color w:val="000000" w:themeColor="text1"/>
        </w:rPr>
        <w:t xml:space="preserve">?’, </w:t>
      </w:r>
      <w:proofErr w:type="spellStart"/>
      <w:r w:rsidRPr="00DA0378">
        <w:rPr>
          <w:rFonts w:ascii="Times" w:hAnsi="Times"/>
          <w:i/>
          <w:iCs/>
          <w:color w:val="000000" w:themeColor="text1"/>
        </w:rPr>
        <w:t>Historia</w:t>
      </w:r>
      <w:proofErr w:type="spellEnd"/>
      <w:r w:rsidRPr="00DA0378">
        <w:rPr>
          <w:rFonts w:ascii="Times" w:hAnsi="Times"/>
          <w:i/>
          <w:iCs/>
          <w:color w:val="000000" w:themeColor="text1"/>
        </w:rPr>
        <w:t xml:space="preserve"> de </w:t>
      </w:r>
      <w:proofErr w:type="spellStart"/>
      <w:r w:rsidRPr="00DA0378">
        <w:rPr>
          <w:rFonts w:ascii="Times" w:hAnsi="Times"/>
          <w:i/>
          <w:iCs/>
          <w:color w:val="000000" w:themeColor="text1"/>
        </w:rPr>
        <w:t>Historiografia</w:t>
      </w:r>
      <w:proofErr w:type="spellEnd"/>
      <w:r w:rsidRPr="00DA0378">
        <w:rPr>
          <w:rFonts w:ascii="Times" w:hAnsi="Times"/>
          <w:color w:val="000000" w:themeColor="text1"/>
        </w:rPr>
        <w:t xml:space="preserve"> 13:32 (2020).</w:t>
      </w:r>
    </w:p>
    <w:p w14:paraId="5F9DFE30" w14:textId="77777777" w:rsidR="008F5BBD" w:rsidRPr="00DA0378" w:rsidRDefault="008F5BBD" w:rsidP="00DA0378">
      <w:pPr>
        <w:spacing w:line="360" w:lineRule="auto"/>
        <w:jc w:val="both"/>
        <w:rPr>
          <w:rFonts w:ascii="Times" w:hAnsi="Times"/>
          <w:color w:val="000000" w:themeColor="text1"/>
        </w:rPr>
      </w:pPr>
    </w:p>
    <w:p w14:paraId="3478BC43" w14:textId="72756709" w:rsidR="008F5BBD" w:rsidRPr="00DA0378" w:rsidRDefault="008F5BBD" w:rsidP="00DA0378">
      <w:pPr>
        <w:spacing w:line="360" w:lineRule="auto"/>
        <w:jc w:val="both"/>
        <w:rPr>
          <w:rFonts w:ascii="Times" w:hAnsi="Times"/>
          <w:color w:val="000000" w:themeColor="text1"/>
        </w:rPr>
      </w:pPr>
      <w:proofErr w:type="spellStart"/>
      <w:r w:rsidRPr="00DA0378">
        <w:rPr>
          <w:rFonts w:ascii="Times" w:hAnsi="Times"/>
          <w:color w:val="000000" w:themeColor="text1"/>
        </w:rPr>
        <w:t>Bougault</w:t>
      </w:r>
      <w:proofErr w:type="spellEnd"/>
      <w:r w:rsidRPr="00DA0378">
        <w:rPr>
          <w:rFonts w:ascii="Times" w:hAnsi="Times"/>
          <w:color w:val="000000" w:themeColor="text1"/>
        </w:rPr>
        <w:t xml:space="preserve"> Sophie &amp; Robert </w:t>
      </w:r>
      <w:proofErr w:type="spellStart"/>
      <w:r w:rsidRPr="00DA0378">
        <w:rPr>
          <w:rFonts w:ascii="Times" w:hAnsi="Times"/>
          <w:color w:val="000000" w:themeColor="text1"/>
        </w:rPr>
        <w:t>Sparling</w:t>
      </w:r>
      <w:proofErr w:type="spellEnd"/>
      <w:r w:rsidRPr="00DA0378">
        <w:rPr>
          <w:rFonts w:ascii="Times" w:hAnsi="Times"/>
          <w:color w:val="000000" w:themeColor="text1"/>
        </w:rPr>
        <w:t>, ‘</w:t>
      </w:r>
      <w:proofErr w:type="spellStart"/>
      <w:r w:rsidRPr="00DA0378">
        <w:rPr>
          <w:rFonts w:ascii="Times" w:hAnsi="Times"/>
          <w:color w:val="000000" w:themeColor="text1"/>
        </w:rPr>
        <w:t>Introduction</w:t>
      </w:r>
      <w:proofErr w:type="spellEnd"/>
      <w:r w:rsidRPr="00DA0378">
        <w:rPr>
          <w:rFonts w:ascii="Times" w:hAnsi="Times"/>
          <w:color w:val="000000" w:themeColor="text1"/>
        </w:rPr>
        <w:t xml:space="preserve">’, in: Sophie </w:t>
      </w:r>
      <w:proofErr w:type="spellStart"/>
      <w:r w:rsidRPr="00DA0378">
        <w:rPr>
          <w:rFonts w:ascii="Times" w:hAnsi="Times"/>
          <w:color w:val="000000" w:themeColor="text1"/>
        </w:rPr>
        <w:t>Bourgault</w:t>
      </w:r>
      <w:proofErr w:type="spellEnd"/>
      <w:r w:rsidRPr="00DA0378">
        <w:rPr>
          <w:rFonts w:ascii="Times" w:hAnsi="Times"/>
          <w:color w:val="000000" w:themeColor="text1"/>
        </w:rPr>
        <w:t xml:space="preserve"> &amp; Robert </w:t>
      </w:r>
      <w:proofErr w:type="spellStart"/>
      <w:r w:rsidRPr="00DA0378">
        <w:rPr>
          <w:rFonts w:ascii="Times" w:hAnsi="Times"/>
          <w:color w:val="000000" w:themeColor="text1"/>
        </w:rPr>
        <w:t>Sparling</w:t>
      </w:r>
      <w:proofErr w:type="spellEnd"/>
      <w:r w:rsidRPr="00DA0378">
        <w:rPr>
          <w:rFonts w:ascii="Times" w:hAnsi="Times"/>
          <w:color w:val="000000" w:themeColor="text1"/>
        </w:rPr>
        <w:t xml:space="preserve">, </w:t>
      </w:r>
      <w:r w:rsidRPr="00DA0378">
        <w:rPr>
          <w:rFonts w:ascii="Times" w:hAnsi="Times"/>
          <w:i/>
          <w:iCs/>
          <w:color w:val="000000" w:themeColor="text1"/>
        </w:rPr>
        <w:t xml:space="preserve">A </w:t>
      </w:r>
      <w:proofErr w:type="spellStart"/>
      <w:r w:rsidRPr="00DA0378">
        <w:rPr>
          <w:rFonts w:ascii="Times" w:hAnsi="Times"/>
          <w:i/>
          <w:iCs/>
          <w:color w:val="000000" w:themeColor="text1"/>
        </w:rPr>
        <w:t>companion</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to</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Enlightenment</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historiography</w:t>
      </w:r>
      <w:proofErr w:type="spellEnd"/>
      <w:r w:rsidRPr="00DA0378">
        <w:rPr>
          <w:rFonts w:ascii="Times" w:hAnsi="Times"/>
          <w:color w:val="000000" w:themeColor="text1"/>
        </w:rPr>
        <w:t xml:space="preserve"> (2013).</w:t>
      </w:r>
    </w:p>
    <w:p w14:paraId="1CFEB770" w14:textId="72CFFE34" w:rsidR="0001137C" w:rsidRPr="00DA0378" w:rsidRDefault="0001137C" w:rsidP="00DA0378">
      <w:pPr>
        <w:spacing w:line="360" w:lineRule="auto"/>
        <w:jc w:val="both"/>
        <w:rPr>
          <w:rFonts w:ascii="Times" w:hAnsi="Times"/>
          <w:color w:val="000000" w:themeColor="text1"/>
        </w:rPr>
      </w:pPr>
    </w:p>
    <w:p w14:paraId="30580BC6" w14:textId="290F488B" w:rsidR="0001137C" w:rsidRPr="00DA0378" w:rsidRDefault="0001137C" w:rsidP="00DA0378">
      <w:pPr>
        <w:spacing w:line="360" w:lineRule="auto"/>
        <w:jc w:val="both"/>
        <w:rPr>
          <w:rFonts w:ascii="Times" w:hAnsi="Times"/>
          <w:color w:val="000000" w:themeColor="text1"/>
        </w:rPr>
      </w:pPr>
      <w:proofErr w:type="spellStart"/>
      <w:r w:rsidRPr="00DA0378">
        <w:rPr>
          <w:rFonts w:ascii="Times" w:hAnsi="Times"/>
          <w:color w:val="000000" w:themeColor="text1"/>
        </w:rPr>
        <w:t>Ferrone</w:t>
      </w:r>
      <w:proofErr w:type="spellEnd"/>
      <w:r w:rsidRPr="00DA0378">
        <w:rPr>
          <w:rFonts w:ascii="Times" w:hAnsi="Times"/>
          <w:color w:val="000000" w:themeColor="text1"/>
        </w:rPr>
        <w:t xml:space="preserve"> Vincenzo, </w:t>
      </w:r>
      <w:r w:rsidRPr="00DA0378">
        <w:rPr>
          <w:rFonts w:ascii="Times" w:hAnsi="Times"/>
          <w:i/>
          <w:iCs/>
          <w:color w:val="000000" w:themeColor="text1"/>
        </w:rPr>
        <w:t xml:space="preserve">The </w:t>
      </w:r>
      <w:proofErr w:type="spellStart"/>
      <w:r w:rsidR="007C2ECC" w:rsidRPr="00DA0378">
        <w:rPr>
          <w:rFonts w:ascii="Times" w:hAnsi="Times"/>
          <w:i/>
          <w:iCs/>
          <w:color w:val="000000" w:themeColor="text1"/>
        </w:rPr>
        <w:t>E</w:t>
      </w:r>
      <w:r w:rsidRPr="00DA0378">
        <w:rPr>
          <w:rFonts w:ascii="Times" w:hAnsi="Times"/>
          <w:i/>
          <w:iCs/>
          <w:color w:val="000000" w:themeColor="text1"/>
        </w:rPr>
        <w:t>nlightenment</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History</w:t>
      </w:r>
      <w:proofErr w:type="spellEnd"/>
      <w:r w:rsidRPr="00DA0378">
        <w:rPr>
          <w:rFonts w:ascii="Times" w:hAnsi="Times"/>
          <w:i/>
          <w:iCs/>
          <w:color w:val="000000" w:themeColor="text1"/>
        </w:rPr>
        <w:t xml:space="preserve"> of </w:t>
      </w:r>
      <w:proofErr w:type="spellStart"/>
      <w:r w:rsidRPr="00DA0378">
        <w:rPr>
          <w:rFonts w:ascii="Times" w:hAnsi="Times"/>
          <w:i/>
          <w:iCs/>
          <w:color w:val="000000" w:themeColor="text1"/>
        </w:rPr>
        <w:t>an</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idea</w:t>
      </w:r>
      <w:proofErr w:type="spellEnd"/>
      <w:r w:rsidRPr="00DA0378">
        <w:rPr>
          <w:rFonts w:ascii="Times" w:hAnsi="Times"/>
          <w:i/>
          <w:iCs/>
          <w:color w:val="000000" w:themeColor="text1"/>
        </w:rPr>
        <w:t xml:space="preserve">, </w:t>
      </w:r>
      <w:r w:rsidRPr="00DA0378">
        <w:rPr>
          <w:rFonts w:ascii="Times" w:hAnsi="Times"/>
          <w:color w:val="000000" w:themeColor="text1"/>
        </w:rPr>
        <w:t>(Princeton 2015).</w:t>
      </w:r>
    </w:p>
    <w:p w14:paraId="25B075AA" w14:textId="77777777" w:rsidR="008F5BBD" w:rsidRPr="00DA0378" w:rsidRDefault="008F5BBD" w:rsidP="00DA0378">
      <w:pPr>
        <w:spacing w:line="360" w:lineRule="auto"/>
        <w:jc w:val="both"/>
        <w:rPr>
          <w:rFonts w:ascii="Times" w:hAnsi="Times"/>
          <w:color w:val="000000" w:themeColor="text1"/>
        </w:rPr>
      </w:pPr>
    </w:p>
    <w:p w14:paraId="7FD647ED" w14:textId="075D83EA" w:rsidR="003371E8" w:rsidRPr="00DA0378" w:rsidRDefault="008F5BBD" w:rsidP="00DA0378">
      <w:pPr>
        <w:spacing w:line="360" w:lineRule="auto"/>
        <w:jc w:val="both"/>
        <w:rPr>
          <w:rFonts w:ascii="Times" w:hAnsi="Times"/>
          <w:color w:val="000000" w:themeColor="text1"/>
        </w:rPr>
      </w:pPr>
      <w:proofErr w:type="spellStart"/>
      <w:r w:rsidRPr="00DA0378">
        <w:rPr>
          <w:rFonts w:ascii="Times" w:hAnsi="Times"/>
          <w:color w:val="000000" w:themeColor="text1"/>
        </w:rPr>
        <w:t>Lilti</w:t>
      </w:r>
      <w:proofErr w:type="spellEnd"/>
      <w:r w:rsidRPr="00DA0378">
        <w:rPr>
          <w:rFonts w:ascii="Times" w:hAnsi="Times"/>
          <w:color w:val="000000" w:themeColor="text1"/>
        </w:rPr>
        <w:t xml:space="preserve"> Antoine,</w:t>
      </w:r>
      <w:r w:rsidRPr="00DA0378">
        <w:rPr>
          <w:rFonts w:ascii="Times" w:hAnsi="Times"/>
          <w:i/>
          <w:iCs/>
          <w:color w:val="000000" w:themeColor="text1"/>
        </w:rPr>
        <w:t xml:space="preserve"> ‘</w:t>
      </w:r>
      <w:r w:rsidRPr="00DA0378">
        <w:rPr>
          <w:rFonts w:ascii="Times" w:hAnsi="Times"/>
          <w:color w:val="000000" w:themeColor="text1"/>
        </w:rPr>
        <w:t xml:space="preserve">In </w:t>
      </w:r>
      <w:proofErr w:type="spellStart"/>
      <w:r w:rsidRPr="00DA0378">
        <w:rPr>
          <w:rFonts w:ascii="Times" w:hAnsi="Times"/>
          <w:color w:val="000000" w:themeColor="text1"/>
        </w:rPr>
        <w:t>the</w:t>
      </w:r>
      <w:proofErr w:type="spellEnd"/>
      <w:r w:rsidRPr="00DA0378">
        <w:rPr>
          <w:rFonts w:ascii="Times" w:hAnsi="Times"/>
          <w:color w:val="000000" w:themeColor="text1"/>
        </w:rPr>
        <w:t xml:space="preserve"> </w:t>
      </w:r>
      <w:proofErr w:type="spellStart"/>
      <w:r w:rsidRPr="00DA0378">
        <w:rPr>
          <w:rFonts w:ascii="Times" w:hAnsi="Times"/>
          <w:color w:val="000000" w:themeColor="text1"/>
        </w:rPr>
        <w:t>Shadow</w:t>
      </w:r>
      <w:proofErr w:type="spellEnd"/>
      <w:r w:rsidRPr="00DA0378">
        <w:rPr>
          <w:rFonts w:ascii="Times" w:hAnsi="Times"/>
          <w:color w:val="000000" w:themeColor="text1"/>
        </w:rPr>
        <w:t xml:space="preserve"> of </w:t>
      </w:r>
      <w:proofErr w:type="spellStart"/>
      <w:r w:rsidRPr="00DA0378">
        <w:rPr>
          <w:rFonts w:ascii="Times" w:hAnsi="Times"/>
          <w:color w:val="000000" w:themeColor="text1"/>
        </w:rPr>
        <w:t>the</w:t>
      </w:r>
      <w:proofErr w:type="spellEnd"/>
      <w:r w:rsidRPr="00DA0378">
        <w:rPr>
          <w:rFonts w:ascii="Times" w:hAnsi="Times"/>
          <w:color w:val="000000" w:themeColor="text1"/>
        </w:rPr>
        <w:t xml:space="preserve"> Public: </w:t>
      </w:r>
      <w:proofErr w:type="spellStart"/>
      <w:r w:rsidRPr="00DA0378">
        <w:rPr>
          <w:rFonts w:ascii="Times" w:hAnsi="Times"/>
          <w:color w:val="000000" w:themeColor="text1"/>
        </w:rPr>
        <w:t>Enlightenment</w:t>
      </w:r>
      <w:proofErr w:type="spellEnd"/>
      <w:r w:rsidRPr="00DA0378">
        <w:rPr>
          <w:rFonts w:ascii="Times" w:hAnsi="Times"/>
          <w:color w:val="000000" w:themeColor="text1"/>
        </w:rPr>
        <w:t xml:space="preserve"> </w:t>
      </w:r>
      <w:proofErr w:type="spellStart"/>
      <w:r w:rsidRPr="00DA0378">
        <w:rPr>
          <w:rFonts w:ascii="Times" w:hAnsi="Times"/>
          <w:color w:val="000000" w:themeColor="text1"/>
        </w:rPr>
        <w:t>and</w:t>
      </w:r>
      <w:proofErr w:type="spellEnd"/>
      <w:r w:rsidRPr="00DA0378">
        <w:rPr>
          <w:rFonts w:ascii="Times" w:hAnsi="Times"/>
          <w:color w:val="000000" w:themeColor="text1"/>
        </w:rPr>
        <w:t xml:space="preserve"> </w:t>
      </w:r>
      <w:proofErr w:type="spellStart"/>
      <w:r w:rsidRPr="00DA0378">
        <w:rPr>
          <w:rFonts w:ascii="Times" w:hAnsi="Times"/>
          <w:color w:val="000000" w:themeColor="text1"/>
        </w:rPr>
        <w:t>the</w:t>
      </w:r>
      <w:proofErr w:type="spellEnd"/>
      <w:r w:rsidRPr="00DA0378">
        <w:rPr>
          <w:rFonts w:ascii="Times" w:hAnsi="Times"/>
          <w:color w:val="000000" w:themeColor="text1"/>
        </w:rPr>
        <w:t xml:space="preserve"> </w:t>
      </w:r>
      <w:proofErr w:type="spellStart"/>
      <w:r w:rsidRPr="00DA0378">
        <w:rPr>
          <w:rFonts w:ascii="Times" w:hAnsi="Times"/>
          <w:color w:val="000000" w:themeColor="text1"/>
        </w:rPr>
        <w:t>Pitfalls</w:t>
      </w:r>
      <w:proofErr w:type="spellEnd"/>
      <w:r w:rsidRPr="00DA0378">
        <w:rPr>
          <w:rFonts w:ascii="Times" w:hAnsi="Times"/>
          <w:color w:val="000000" w:themeColor="text1"/>
        </w:rPr>
        <w:t xml:space="preserve"> of </w:t>
      </w:r>
      <w:proofErr w:type="spellStart"/>
      <w:r w:rsidRPr="00DA0378">
        <w:rPr>
          <w:rFonts w:ascii="Times" w:hAnsi="Times"/>
          <w:color w:val="000000" w:themeColor="text1"/>
        </w:rPr>
        <w:t>Modernity</w:t>
      </w:r>
      <w:proofErr w:type="spellEnd"/>
      <w:r w:rsidRPr="00DA0378">
        <w:rPr>
          <w:rFonts w:ascii="Times" w:hAnsi="Times"/>
          <w:color w:val="000000" w:themeColor="text1"/>
        </w:rPr>
        <w:t>’</w:t>
      </w:r>
      <w:r w:rsidRPr="00DA0378">
        <w:rPr>
          <w:rFonts w:ascii="Times" w:hAnsi="Times"/>
          <w:b/>
          <w:bCs/>
          <w:color w:val="000000" w:themeColor="text1"/>
        </w:rPr>
        <w:t xml:space="preserve">, </w:t>
      </w:r>
      <w:r w:rsidRPr="00DA0378">
        <w:rPr>
          <w:rFonts w:ascii="Times" w:hAnsi="Times"/>
          <w:i/>
          <w:iCs/>
          <w:color w:val="000000" w:themeColor="text1"/>
        </w:rPr>
        <w:t xml:space="preserve">International Journal </w:t>
      </w:r>
      <w:proofErr w:type="spellStart"/>
      <w:r w:rsidRPr="00DA0378">
        <w:rPr>
          <w:rFonts w:ascii="Times" w:hAnsi="Times"/>
          <w:i/>
          <w:iCs/>
          <w:color w:val="000000" w:themeColor="text1"/>
        </w:rPr>
        <w:t>for</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History</w:t>
      </w:r>
      <w:proofErr w:type="spellEnd"/>
      <w:r w:rsidRPr="00DA0378">
        <w:rPr>
          <w:rFonts w:ascii="Times" w:hAnsi="Times"/>
          <w:i/>
          <w:iCs/>
          <w:color w:val="000000" w:themeColor="text1"/>
        </w:rPr>
        <w:t xml:space="preserve">, Culture </w:t>
      </w:r>
      <w:proofErr w:type="spellStart"/>
      <w:r w:rsidRPr="00DA0378">
        <w:rPr>
          <w:rFonts w:ascii="Times" w:hAnsi="Times"/>
          <w:i/>
          <w:iCs/>
          <w:color w:val="000000" w:themeColor="text1"/>
        </w:rPr>
        <w:t>and</w:t>
      </w:r>
      <w:proofErr w:type="spellEnd"/>
      <w:r w:rsidRPr="00DA0378">
        <w:rPr>
          <w:rFonts w:ascii="Times" w:hAnsi="Times"/>
          <w:i/>
          <w:iCs/>
          <w:color w:val="000000" w:themeColor="text1"/>
        </w:rPr>
        <w:t xml:space="preserve"> </w:t>
      </w:r>
      <w:proofErr w:type="spellStart"/>
      <w:r w:rsidRPr="00DA0378">
        <w:rPr>
          <w:rFonts w:ascii="Times" w:hAnsi="Times"/>
          <w:i/>
          <w:iCs/>
          <w:color w:val="000000" w:themeColor="text1"/>
        </w:rPr>
        <w:t>Modernity</w:t>
      </w:r>
      <w:proofErr w:type="spellEnd"/>
      <w:r w:rsidRPr="00DA0378">
        <w:rPr>
          <w:rFonts w:ascii="Times" w:hAnsi="Times"/>
          <w:color w:val="000000" w:themeColor="text1"/>
        </w:rPr>
        <w:t xml:space="preserve"> 8 (2020).</w:t>
      </w:r>
      <w:r w:rsidR="004821AA" w:rsidRPr="00DA0378">
        <w:rPr>
          <w:rFonts w:ascii="Times" w:hAnsi="Times"/>
          <w:color w:val="000000" w:themeColor="text1"/>
        </w:rPr>
        <w:br/>
      </w:r>
    </w:p>
    <w:p w14:paraId="731F55F5" w14:textId="24CCB54E" w:rsidR="003371E8" w:rsidRPr="00DA0378" w:rsidRDefault="003371E8" w:rsidP="00DA0378">
      <w:pPr>
        <w:pStyle w:val="Voetnoottekst"/>
        <w:spacing w:line="360" w:lineRule="auto"/>
        <w:jc w:val="both"/>
        <w:rPr>
          <w:rFonts w:ascii="Times" w:hAnsi="Times"/>
          <w:color w:val="000000" w:themeColor="text1"/>
          <w:sz w:val="24"/>
          <w:szCs w:val="24"/>
        </w:rPr>
      </w:pPr>
      <w:proofErr w:type="spellStart"/>
      <w:r w:rsidRPr="00DA0378">
        <w:rPr>
          <w:rFonts w:ascii="Times" w:hAnsi="Times"/>
          <w:color w:val="000000" w:themeColor="text1"/>
          <w:sz w:val="24"/>
          <w:szCs w:val="24"/>
        </w:rPr>
        <w:t>Pocock</w:t>
      </w:r>
      <w:proofErr w:type="spellEnd"/>
      <w:r w:rsidR="00C64AB4" w:rsidRPr="00DA0378">
        <w:rPr>
          <w:rFonts w:ascii="Times" w:hAnsi="Times"/>
          <w:color w:val="000000" w:themeColor="text1"/>
          <w:sz w:val="24"/>
          <w:szCs w:val="24"/>
        </w:rPr>
        <w:t xml:space="preserve"> J. G. A.</w:t>
      </w:r>
      <w:r w:rsidRPr="00DA0378">
        <w:rPr>
          <w:rFonts w:ascii="Times" w:hAnsi="Times"/>
          <w:color w:val="000000" w:themeColor="text1"/>
          <w:sz w:val="24"/>
          <w:szCs w:val="24"/>
        </w:rPr>
        <w:t>,</w:t>
      </w:r>
      <w:r w:rsidR="00C64AB4"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Historiography</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and</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enlightenment</w:t>
      </w:r>
      <w:proofErr w:type="spellEnd"/>
      <w:r w:rsidRPr="00DA0378">
        <w:rPr>
          <w:rFonts w:ascii="Times" w:hAnsi="Times"/>
          <w:color w:val="000000" w:themeColor="text1"/>
          <w:sz w:val="24"/>
          <w:szCs w:val="24"/>
        </w:rPr>
        <w:t xml:space="preserve">: A view of </w:t>
      </w:r>
      <w:proofErr w:type="spellStart"/>
      <w:r w:rsidRPr="00DA0378">
        <w:rPr>
          <w:rFonts w:ascii="Times" w:hAnsi="Times"/>
          <w:color w:val="000000" w:themeColor="text1"/>
          <w:sz w:val="24"/>
          <w:szCs w:val="24"/>
        </w:rPr>
        <w:t>their</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history</w:t>
      </w:r>
      <w:proofErr w:type="spellEnd"/>
      <w:r w:rsidRPr="00DA0378">
        <w:rPr>
          <w:rFonts w:ascii="Times" w:hAnsi="Times"/>
          <w:color w:val="000000" w:themeColor="text1"/>
          <w:sz w:val="24"/>
          <w:szCs w:val="24"/>
        </w:rPr>
        <w:t xml:space="preserve">’, </w:t>
      </w:r>
      <w:r w:rsidRPr="00DA0378">
        <w:rPr>
          <w:rFonts w:ascii="Times" w:hAnsi="Times"/>
          <w:i/>
          <w:iCs/>
          <w:color w:val="000000" w:themeColor="text1"/>
          <w:sz w:val="24"/>
          <w:szCs w:val="24"/>
        </w:rPr>
        <w:t>Modern</w:t>
      </w:r>
      <w:r w:rsidRPr="00DA0378">
        <w:rPr>
          <w:rFonts w:ascii="Times" w:hAnsi="Times"/>
          <w:color w:val="000000" w:themeColor="text1"/>
          <w:sz w:val="24"/>
          <w:szCs w:val="24"/>
        </w:rPr>
        <w:t xml:space="preserve"> </w:t>
      </w:r>
      <w:proofErr w:type="spellStart"/>
      <w:r w:rsidRPr="00DA0378">
        <w:rPr>
          <w:rFonts w:ascii="Times" w:hAnsi="Times"/>
          <w:i/>
          <w:iCs/>
          <w:color w:val="000000" w:themeColor="text1"/>
          <w:sz w:val="24"/>
          <w:szCs w:val="24"/>
        </w:rPr>
        <w:t>Intellectual</w:t>
      </w:r>
      <w:proofErr w:type="spellEnd"/>
      <w:r w:rsidRPr="00DA0378">
        <w:rPr>
          <w:rFonts w:ascii="Times" w:hAnsi="Times"/>
          <w:i/>
          <w:iCs/>
          <w:color w:val="000000" w:themeColor="text1"/>
          <w:sz w:val="24"/>
          <w:szCs w:val="24"/>
        </w:rPr>
        <w:t xml:space="preserve"> </w:t>
      </w:r>
      <w:proofErr w:type="spellStart"/>
      <w:r w:rsidRPr="00DA0378">
        <w:rPr>
          <w:rFonts w:ascii="Times" w:hAnsi="Times"/>
          <w:i/>
          <w:iCs/>
          <w:color w:val="000000" w:themeColor="text1"/>
          <w:sz w:val="24"/>
          <w:szCs w:val="24"/>
        </w:rPr>
        <w:t>History</w:t>
      </w:r>
      <w:proofErr w:type="spellEnd"/>
      <w:r w:rsidRPr="00DA0378">
        <w:rPr>
          <w:rFonts w:ascii="Times" w:hAnsi="Times"/>
          <w:color w:val="000000" w:themeColor="text1"/>
          <w:sz w:val="24"/>
          <w:szCs w:val="24"/>
        </w:rPr>
        <w:t xml:space="preserve"> 5:1 (</w:t>
      </w:r>
      <w:r w:rsidR="00C64AB4" w:rsidRPr="00DA0378">
        <w:rPr>
          <w:rFonts w:ascii="Times" w:hAnsi="Times"/>
          <w:color w:val="000000" w:themeColor="text1"/>
          <w:sz w:val="24"/>
          <w:szCs w:val="24"/>
        </w:rPr>
        <w:t>2008</w:t>
      </w:r>
      <w:r w:rsidRPr="00DA0378">
        <w:rPr>
          <w:rFonts w:ascii="Times" w:hAnsi="Times"/>
          <w:color w:val="000000" w:themeColor="text1"/>
          <w:sz w:val="24"/>
          <w:szCs w:val="24"/>
        </w:rPr>
        <w:t>).</w:t>
      </w:r>
    </w:p>
    <w:p w14:paraId="5C543345" w14:textId="253FD847" w:rsidR="001760BD" w:rsidRPr="00DA0378" w:rsidRDefault="001760BD" w:rsidP="00DA0378">
      <w:pPr>
        <w:pStyle w:val="Voetnoottekst"/>
        <w:spacing w:line="360" w:lineRule="auto"/>
        <w:jc w:val="both"/>
        <w:rPr>
          <w:rFonts w:ascii="Times" w:hAnsi="Times"/>
          <w:color w:val="000000" w:themeColor="text1"/>
          <w:sz w:val="24"/>
          <w:szCs w:val="24"/>
        </w:rPr>
      </w:pPr>
    </w:p>
    <w:p w14:paraId="1D58D916" w14:textId="6E586422" w:rsidR="001760BD" w:rsidRPr="00DA0378" w:rsidRDefault="001760BD" w:rsidP="00DA0378">
      <w:pPr>
        <w:pStyle w:val="Voetnoottekst"/>
        <w:spacing w:line="360" w:lineRule="auto"/>
        <w:jc w:val="both"/>
        <w:rPr>
          <w:rFonts w:ascii="Times" w:hAnsi="Times"/>
          <w:color w:val="000000" w:themeColor="text1"/>
          <w:sz w:val="24"/>
          <w:szCs w:val="24"/>
        </w:rPr>
      </w:pPr>
      <w:r w:rsidRPr="00DA0378">
        <w:rPr>
          <w:rFonts w:ascii="Times" w:hAnsi="Times"/>
          <w:color w:val="000000" w:themeColor="text1"/>
          <w:sz w:val="24"/>
          <w:szCs w:val="24"/>
        </w:rPr>
        <w:t>Robertson John, ‘</w:t>
      </w:r>
      <w:proofErr w:type="spellStart"/>
      <w:r w:rsidRPr="00DA0378">
        <w:rPr>
          <w:rFonts w:ascii="Times" w:hAnsi="Times"/>
          <w:color w:val="000000" w:themeColor="text1"/>
          <w:sz w:val="24"/>
          <w:szCs w:val="24"/>
        </w:rPr>
        <w:t>Enlightenment</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and</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Modernity</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Historians</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and</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Philosophers</w:t>
      </w:r>
      <w:proofErr w:type="spellEnd"/>
      <w:r w:rsidRPr="00DA0378">
        <w:rPr>
          <w:rFonts w:ascii="Times" w:hAnsi="Times"/>
          <w:color w:val="000000" w:themeColor="text1"/>
          <w:sz w:val="24"/>
          <w:szCs w:val="24"/>
        </w:rPr>
        <w:t>’</w:t>
      </w:r>
      <w:r w:rsidRPr="00DA0378">
        <w:rPr>
          <w:rFonts w:ascii="Times" w:hAnsi="Times"/>
          <w:b/>
          <w:bCs/>
          <w:color w:val="000000" w:themeColor="text1"/>
          <w:sz w:val="24"/>
          <w:szCs w:val="24"/>
        </w:rPr>
        <w:t>,</w:t>
      </w:r>
      <w:r w:rsidRPr="00DA0378">
        <w:rPr>
          <w:rFonts w:ascii="Times" w:hAnsi="Times"/>
          <w:color w:val="000000" w:themeColor="text1"/>
          <w:sz w:val="24"/>
          <w:szCs w:val="24"/>
        </w:rPr>
        <w:t xml:space="preserve"> </w:t>
      </w:r>
      <w:r w:rsidRPr="00DA0378">
        <w:rPr>
          <w:rFonts w:ascii="Times" w:hAnsi="Times"/>
          <w:i/>
          <w:iCs/>
          <w:color w:val="000000" w:themeColor="text1"/>
          <w:sz w:val="24"/>
          <w:szCs w:val="24"/>
        </w:rPr>
        <w:t xml:space="preserve">International Journal </w:t>
      </w:r>
      <w:proofErr w:type="spellStart"/>
      <w:r w:rsidRPr="00DA0378">
        <w:rPr>
          <w:rFonts w:ascii="Times" w:hAnsi="Times"/>
          <w:i/>
          <w:iCs/>
          <w:color w:val="000000" w:themeColor="text1"/>
          <w:sz w:val="24"/>
          <w:szCs w:val="24"/>
        </w:rPr>
        <w:t>for</w:t>
      </w:r>
      <w:proofErr w:type="spellEnd"/>
      <w:r w:rsidRPr="00DA0378">
        <w:rPr>
          <w:rFonts w:ascii="Times" w:hAnsi="Times"/>
          <w:i/>
          <w:iCs/>
          <w:color w:val="000000" w:themeColor="text1"/>
          <w:sz w:val="24"/>
          <w:szCs w:val="24"/>
        </w:rPr>
        <w:t xml:space="preserve"> </w:t>
      </w:r>
      <w:proofErr w:type="spellStart"/>
      <w:r w:rsidRPr="00DA0378">
        <w:rPr>
          <w:rFonts w:ascii="Times" w:hAnsi="Times"/>
          <w:i/>
          <w:iCs/>
          <w:color w:val="000000" w:themeColor="text1"/>
          <w:sz w:val="24"/>
          <w:szCs w:val="24"/>
        </w:rPr>
        <w:t>History</w:t>
      </w:r>
      <w:proofErr w:type="spellEnd"/>
      <w:r w:rsidRPr="00DA0378">
        <w:rPr>
          <w:rFonts w:ascii="Times" w:hAnsi="Times"/>
          <w:i/>
          <w:iCs/>
          <w:color w:val="000000" w:themeColor="text1"/>
          <w:sz w:val="24"/>
          <w:szCs w:val="24"/>
        </w:rPr>
        <w:t xml:space="preserve">, Culture </w:t>
      </w:r>
      <w:proofErr w:type="spellStart"/>
      <w:r w:rsidRPr="00DA0378">
        <w:rPr>
          <w:rFonts w:ascii="Times" w:hAnsi="Times"/>
          <w:i/>
          <w:iCs/>
          <w:color w:val="000000" w:themeColor="text1"/>
          <w:sz w:val="24"/>
          <w:szCs w:val="24"/>
        </w:rPr>
        <w:t>and</w:t>
      </w:r>
      <w:proofErr w:type="spellEnd"/>
      <w:r w:rsidRPr="00DA0378">
        <w:rPr>
          <w:rFonts w:ascii="Times" w:hAnsi="Times"/>
          <w:i/>
          <w:iCs/>
          <w:color w:val="000000" w:themeColor="text1"/>
          <w:sz w:val="24"/>
          <w:szCs w:val="24"/>
        </w:rPr>
        <w:t xml:space="preserve"> </w:t>
      </w:r>
      <w:proofErr w:type="spellStart"/>
      <w:r w:rsidRPr="00DA0378">
        <w:rPr>
          <w:rFonts w:ascii="Times" w:hAnsi="Times"/>
          <w:i/>
          <w:iCs/>
          <w:color w:val="000000" w:themeColor="text1"/>
          <w:sz w:val="24"/>
          <w:szCs w:val="24"/>
        </w:rPr>
        <w:t>Modernity</w:t>
      </w:r>
      <w:proofErr w:type="spellEnd"/>
      <w:r w:rsidRPr="00DA0378">
        <w:rPr>
          <w:rFonts w:ascii="Times" w:hAnsi="Times"/>
          <w:i/>
          <w:iCs/>
          <w:color w:val="000000" w:themeColor="text1"/>
          <w:sz w:val="24"/>
          <w:szCs w:val="24"/>
        </w:rPr>
        <w:t xml:space="preserve"> 8</w:t>
      </w:r>
      <w:r w:rsidRPr="00DA0378">
        <w:rPr>
          <w:rFonts w:ascii="Times" w:hAnsi="Times"/>
          <w:color w:val="000000" w:themeColor="text1"/>
          <w:sz w:val="24"/>
          <w:szCs w:val="24"/>
        </w:rPr>
        <w:t xml:space="preserve"> (2020).</w:t>
      </w:r>
    </w:p>
    <w:p w14:paraId="1B5C8B00" w14:textId="77777777" w:rsidR="00C64AB4" w:rsidRPr="00DA0378" w:rsidRDefault="00C64AB4" w:rsidP="00DA0378">
      <w:pPr>
        <w:pStyle w:val="Voetnoottekst"/>
        <w:spacing w:line="360" w:lineRule="auto"/>
        <w:jc w:val="both"/>
        <w:rPr>
          <w:rFonts w:ascii="Times" w:hAnsi="Times"/>
          <w:color w:val="000000" w:themeColor="text1"/>
          <w:sz w:val="24"/>
          <w:szCs w:val="24"/>
        </w:rPr>
      </w:pPr>
    </w:p>
    <w:p w14:paraId="44ADADFA" w14:textId="0AF2D40F" w:rsidR="00C64AB4" w:rsidRPr="00DA0378" w:rsidRDefault="00C64AB4" w:rsidP="00DA0378">
      <w:pPr>
        <w:pStyle w:val="Voetnoottekst"/>
        <w:spacing w:line="360" w:lineRule="auto"/>
        <w:jc w:val="both"/>
        <w:rPr>
          <w:rFonts w:ascii="Times" w:hAnsi="Times"/>
          <w:color w:val="000000" w:themeColor="text1"/>
          <w:sz w:val="24"/>
          <w:szCs w:val="24"/>
        </w:rPr>
      </w:pPr>
      <w:proofErr w:type="spellStart"/>
      <w:r w:rsidRPr="00DA0378">
        <w:rPr>
          <w:rFonts w:ascii="Times" w:hAnsi="Times"/>
          <w:color w:val="000000" w:themeColor="text1"/>
          <w:sz w:val="24"/>
          <w:szCs w:val="24"/>
        </w:rPr>
        <w:t>Vartija</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Devin</w:t>
      </w:r>
      <w:proofErr w:type="spellEnd"/>
      <w:r w:rsidRPr="00DA0378">
        <w:rPr>
          <w:rFonts w:ascii="Times" w:hAnsi="Times"/>
          <w:color w:val="000000" w:themeColor="text1"/>
          <w:sz w:val="24"/>
          <w:szCs w:val="24"/>
        </w:rPr>
        <w:t xml:space="preserve"> J.</w:t>
      </w:r>
      <w:r w:rsidRPr="00DA0378">
        <w:rPr>
          <w:rFonts w:ascii="Times" w:hAnsi="Times"/>
          <w:i/>
          <w:iCs/>
          <w:color w:val="000000" w:themeColor="text1"/>
          <w:sz w:val="24"/>
          <w:szCs w:val="24"/>
        </w:rPr>
        <w:t>, ‘</w:t>
      </w:r>
      <w:proofErr w:type="spellStart"/>
      <w:r w:rsidRPr="00DA0378">
        <w:rPr>
          <w:rFonts w:ascii="Times" w:hAnsi="Times"/>
          <w:color w:val="000000" w:themeColor="text1"/>
          <w:sz w:val="24"/>
          <w:szCs w:val="24"/>
        </w:rPr>
        <w:t>Introduction</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to</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the</w:t>
      </w:r>
      <w:proofErr w:type="spellEnd"/>
      <w:r w:rsidRPr="00DA0378">
        <w:rPr>
          <w:rFonts w:ascii="Times" w:hAnsi="Times"/>
          <w:color w:val="000000" w:themeColor="text1"/>
          <w:sz w:val="24"/>
          <w:szCs w:val="24"/>
        </w:rPr>
        <w:t xml:space="preserve"> Special Issue ‘</w:t>
      </w:r>
      <w:proofErr w:type="spellStart"/>
      <w:r w:rsidRPr="00DA0378">
        <w:rPr>
          <w:rFonts w:ascii="Times" w:hAnsi="Times"/>
          <w:color w:val="000000" w:themeColor="text1"/>
          <w:sz w:val="24"/>
          <w:szCs w:val="24"/>
        </w:rPr>
        <w:t>Enlightenment</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and</w:t>
      </w:r>
      <w:proofErr w:type="spellEnd"/>
      <w:r w:rsidRPr="00DA0378">
        <w:rPr>
          <w:rFonts w:ascii="Times" w:hAnsi="Times"/>
          <w:color w:val="000000" w:themeColor="text1"/>
          <w:sz w:val="24"/>
          <w:szCs w:val="24"/>
        </w:rPr>
        <w:t xml:space="preserve"> </w:t>
      </w:r>
      <w:proofErr w:type="spellStart"/>
      <w:r w:rsidRPr="00DA0378">
        <w:rPr>
          <w:rFonts w:ascii="Times" w:hAnsi="Times"/>
          <w:color w:val="000000" w:themeColor="text1"/>
          <w:sz w:val="24"/>
          <w:szCs w:val="24"/>
        </w:rPr>
        <w:t>Modernity</w:t>
      </w:r>
      <w:proofErr w:type="spellEnd"/>
      <w:r w:rsidRPr="00DA0378">
        <w:rPr>
          <w:rFonts w:ascii="Times" w:hAnsi="Times"/>
          <w:color w:val="000000" w:themeColor="text1"/>
          <w:sz w:val="24"/>
          <w:szCs w:val="24"/>
        </w:rPr>
        <w:t xml:space="preserve">’’, </w:t>
      </w:r>
      <w:r w:rsidRPr="00DA0378">
        <w:rPr>
          <w:rFonts w:ascii="Times" w:hAnsi="Times"/>
          <w:i/>
          <w:iCs/>
          <w:color w:val="000000" w:themeColor="text1"/>
          <w:sz w:val="24"/>
          <w:szCs w:val="24"/>
        </w:rPr>
        <w:t xml:space="preserve">International Journal </w:t>
      </w:r>
      <w:proofErr w:type="spellStart"/>
      <w:r w:rsidRPr="00DA0378">
        <w:rPr>
          <w:rFonts w:ascii="Times" w:hAnsi="Times"/>
          <w:i/>
          <w:iCs/>
          <w:color w:val="000000" w:themeColor="text1"/>
          <w:sz w:val="24"/>
          <w:szCs w:val="24"/>
        </w:rPr>
        <w:t>for</w:t>
      </w:r>
      <w:proofErr w:type="spellEnd"/>
      <w:r w:rsidRPr="00DA0378">
        <w:rPr>
          <w:rFonts w:ascii="Times" w:hAnsi="Times"/>
          <w:i/>
          <w:iCs/>
          <w:color w:val="000000" w:themeColor="text1"/>
          <w:sz w:val="24"/>
          <w:szCs w:val="24"/>
        </w:rPr>
        <w:t xml:space="preserve"> </w:t>
      </w:r>
      <w:proofErr w:type="spellStart"/>
      <w:r w:rsidRPr="00DA0378">
        <w:rPr>
          <w:rFonts w:ascii="Times" w:hAnsi="Times"/>
          <w:i/>
          <w:iCs/>
          <w:color w:val="000000" w:themeColor="text1"/>
          <w:sz w:val="24"/>
          <w:szCs w:val="24"/>
        </w:rPr>
        <w:t>History</w:t>
      </w:r>
      <w:proofErr w:type="spellEnd"/>
      <w:r w:rsidRPr="00DA0378">
        <w:rPr>
          <w:rFonts w:ascii="Times" w:hAnsi="Times"/>
          <w:i/>
          <w:iCs/>
          <w:color w:val="000000" w:themeColor="text1"/>
          <w:sz w:val="24"/>
          <w:szCs w:val="24"/>
        </w:rPr>
        <w:t xml:space="preserve">, Culture </w:t>
      </w:r>
      <w:proofErr w:type="spellStart"/>
      <w:r w:rsidRPr="00DA0378">
        <w:rPr>
          <w:rFonts w:ascii="Times" w:hAnsi="Times"/>
          <w:i/>
          <w:iCs/>
          <w:color w:val="000000" w:themeColor="text1"/>
          <w:sz w:val="24"/>
          <w:szCs w:val="24"/>
        </w:rPr>
        <w:t>and</w:t>
      </w:r>
      <w:proofErr w:type="spellEnd"/>
      <w:r w:rsidRPr="00DA0378">
        <w:rPr>
          <w:rFonts w:ascii="Times" w:hAnsi="Times"/>
          <w:i/>
          <w:iCs/>
          <w:color w:val="000000" w:themeColor="text1"/>
          <w:sz w:val="24"/>
          <w:szCs w:val="24"/>
        </w:rPr>
        <w:t xml:space="preserve"> </w:t>
      </w:r>
      <w:proofErr w:type="spellStart"/>
      <w:r w:rsidRPr="00DA0378">
        <w:rPr>
          <w:rFonts w:ascii="Times" w:hAnsi="Times"/>
          <w:i/>
          <w:iCs/>
          <w:color w:val="000000" w:themeColor="text1"/>
          <w:sz w:val="24"/>
          <w:szCs w:val="24"/>
        </w:rPr>
        <w:t>Modernity</w:t>
      </w:r>
      <w:proofErr w:type="spellEnd"/>
      <w:r w:rsidRPr="00DA0378">
        <w:rPr>
          <w:rFonts w:ascii="Times" w:hAnsi="Times"/>
          <w:color w:val="000000" w:themeColor="text1"/>
          <w:sz w:val="24"/>
          <w:szCs w:val="24"/>
        </w:rPr>
        <w:t xml:space="preserve"> 8 (2020</w:t>
      </w:r>
      <w:r w:rsidR="001760BD" w:rsidRPr="00DA0378">
        <w:rPr>
          <w:rFonts w:ascii="Times" w:hAnsi="Times"/>
          <w:color w:val="000000" w:themeColor="text1"/>
          <w:sz w:val="24"/>
          <w:szCs w:val="24"/>
        </w:rPr>
        <w:t>).</w:t>
      </w:r>
    </w:p>
    <w:p w14:paraId="27332B6B" w14:textId="21F404A7" w:rsidR="008F5BBD" w:rsidRPr="00DA0378" w:rsidRDefault="008F5BBD" w:rsidP="00DA0378">
      <w:pPr>
        <w:spacing w:before="100" w:beforeAutospacing="1" w:after="100" w:afterAutospacing="1" w:line="360" w:lineRule="auto"/>
        <w:jc w:val="both"/>
        <w:rPr>
          <w:rFonts w:ascii="Times" w:eastAsia="Times New Roman" w:hAnsi="Times" w:cs="Times New Roman"/>
          <w:color w:val="000000" w:themeColor="text1"/>
          <w:lang w:eastAsia="nl-NL"/>
        </w:rPr>
      </w:pPr>
      <w:proofErr w:type="spellStart"/>
      <w:r w:rsidRPr="00DA0378">
        <w:rPr>
          <w:rFonts w:ascii="Times" w:eastAsia="Times New Roman" w:hAnsi="Times" w:cs="Times New Roman"/>
          <w:color w:val="000000" w:themeColor="text1"/>
          <w:lang w:eastAsia="nl-NL"/>
        </w:rPr>
        <w:t>Vartija</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color w:val="000000" w:themeColor="text1"/>
          <w:lang w:eastAsia="nl-NL"/>
        </w:rPr>
        <w:t>Devin</w:t>
      </w:r>
      <w:proofErr w:type="spellEnd"/>
      <w:r w:rsidRPr="00DA0378">
        <w:rPr>
          <w:rFonts w:ascii="Times" w:eastAsia="Times New Roman" w:hAnsi="Times" w:cs="Times New Roman"/>
          <w:color w:val="000000" w:themeColor="text1"/>
          <w:lang w:eastAsia="nl-NL"/>
        </w:rPr>
        <w:t>, ‘</w:t>
      </w:r>
      <w:proofErr w:type="spellStart"/>
      <w:r w:rsidRPr="00DA0378">
        <w:rPr>
          <w:rFonts w:ascii="Times" w:eastAsia="Times New Roman" w:hAnsi="Times" w:cs="Times New Roman"/>
          <w:color w:val="000000" w:themeColor="text1"/>
          <w:lang w:eastAsia="nl-NL"/>
        </w:rPr>
        <w:t>Revisiting</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color w:val="000000" w:themeColor="text1"/>
          <w:lang w:eastAsia="nl-NL"/>
        </w:rPr>
        <w:t>Enlightenment</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color w:val="000000" w:themeColor="text1"/>
          <w:lang w:eastAsia="nl-NL"/>
        </w:rPr>
        <w:t>racial</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color w:val="000000" w:themeColor="text1"/>
          <w:lang w:eastAsia="nl-NL"/>
        </w:rPr>
        <w:t>classification</w:t>
      </w:r>
      <w:proofErr w:type="spellEnd"/>
      <w:r w:rsidRPr="00DA0378">
        <w:rPr>
          <w:rFonts w:ascii="Times" w:eastAsia="Times New Roman" w:hAnsi="Times" w:cs="Times New Roman"/>
          <w:color w:val="000000" w:themeColor="text1"/>
          <w:lang w:eastAsia="nl-NL"/>
        </w:rPr>
        <w:t xml:space="preserve">: time </w:t>
      </w:r>
      <w:proofErr w:type="spellStart"/>
      <w:r w:rsidRPr="00DA0378">
        <w:rPr>
          <w:rFonts w:ascii="Times" w:eastAsia="Times New Roman" w:hAnsi="Times" w:cs="Times New Roman"/>
          <w:color w:val="000000" w:themeColor="text1"/>
          <w:lang w:eastAsia="nl-NL"/>
        </w:rPr>
        <w:t>and</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color w:val="000000" w:themeColor="text1"/>
          <w:lang w:eastAsia="nl-NL"/>
        </w:rPr>
        <w:t>the</w:t>
      </w:r>
      <w:proofErr w:type="spellEnd"/>
      <w:r w:rsidRPr="00DA0378">
        <w:rPr>
          <w:rFonts w:ascii="Times" w:eastAsia="Times New Roman" w:hAnsi="Times" w:cs="Times New Roman"/>
          <w:color w:val="000000" w:themeColor="text1"/>
          <w:lang w:eastAsia="nl-NL"/>
        </w:rPr>
        <w:t xml:space="preserve"> question of human </w:t>
      </w:r>
      <w:proofErr w:type="spellStart"/>
      <w:r w:rsidRPr="00DA0378">
        <w:rPr>
          <w:rFonts w:ascii="Times" w:eastAsia="Times New Roman" w:hAnsi="Times" w:cs="Times New Roman"/>
          <w:color w:val="000000" w:themeColor="text1"/>
          <w:lang w:eastAsia="nl-NL"/>
        </w:rPr>
        <w:t>diversity</w:t>
      </w:r>
      <w:proofErr w:type="spellEnd"/>
      <w:r w:rsidRPr="00DA0378">
        <w:rPr>
          <w:rFonts w:ascii="Times" w:eastAsia="Times New Roman" w:hAnsi="Times" w:cs="Times New Roman"/>
          <w:color w:val="000000" w:themeColor="text1"/>
          <w:lang w:eastAsia="nl-NL"/>
        </w:rPr>
        <w:t xml:space="preserve">’, </w:t>
      </w:r>
      <w:proofErr w:type="spellStart"/>
      <w:r w:rsidRPr="00DA0378">
        <w:rPr>
          <w:rFonts w:ascii="Times" w:eastAsia="Times New Roman" w:hAnsi="Times" w:cs="Times New Roman"/>
          <w:i/>
          <w:iCs/>
          <w:color w:val="000000" w:themeColor="text1"/>
          <w:lang w:eastAsia="nl-NL"/>
        </w:rPr>
        <w:t>Intellectual</w:t>
      </w:r>
      <w:proofErr w:type="spellEnd"/>
      <w:r w:rsidRPr="00DA0378">
        <w:rPr>
          <w:rFonts w:ascii="Times" w:eastAsia="Times New Roman" w:hAnsi="Times" w:cs="Times New Roman"/>
          <w:i/>
          <w:iCs/>
          <w:color w:val="000000" w:themeColor="text1"/>
          <w:lang w:eastAsia="nl-NL"/>
        </w:rPr>
        <w:t xml:space="preserve"> </w:t>
      </w:r>
      <w:proofErr w:type="spellStart"/>
      <w:r w:rsidRPr="00DA0378">
        <w:rPr>
          <w:rFonts w:ascii="Times" w:eastAsia="Times New Roman" w:hAnsi="Times" w:cs="Times New Roman"/>
          <w:i/>
          <w:iCs/>
          <w:color w:val="000000" w:themeColor="text1"/>
          <w:lang w:eastAsia="nl-NL"/>
        </w:rPr>
        <w:t>History</w:t>
      </w:r>
      <w:proofErr w:type="spellEnd"/>
      <w:r w:rsidRPr="00DA0378">
        <w:rPr>
          <w:rFonts w:ascii="Times" w:eastAsia="Times New Roman" w:hAnsi="Times" w:cs="Times New Roman"/>
          <w:i/>
          <w:iCs/>
          <w:color w:val="000000" w:themeColor="text1"/>
          <w:lang w:eastAsia="nl-NL"/>
        </w:rPr>
        <w:t xml:space="preserve"> Review</w:t>
      </w:r>
      <w:r w:rsidRPr="00DA0378">
        <w:rPr>
          <w:rFonts w:ascii="Times" w:eastAsia="Times New Roman" w:hAnsi="Times" w:cs="Times New Roman"/>
          <w:color w:val="000000" w:themeColor="text1"/>
          <w:lang w:eastAsia="nl-NL"/>
        </w:rPr>
        <w:t xml:space="preserve"> (2020).</w:t>
      </w:r>
    </w:p>
    <w:p w14:paraId="57950AEE" w14:textId="7B7CD721" w:rsidR="00DF3428" w:rsidRPr="00DA0378" w:rsidRDefault="00DF3428" w:rsidP="00DA0378">
      <w:pPr>
        <w:spacing w:before="100" w:beforeAutospacing="1" w:after="100" w:afterAutospacing="1" w:line="360" w:lineRule="auto"/>
        <w:jc w:val="both"/>
        <w:rPr>
          <w:rFonts w:ascii="Times" w:eastAsia="Times New Roman" w:hAnsi="Times" w:cs="Times New Roman"/>
          <w:color w:val="000000" w:themeColor="text1"/>
          <w:lang w:eastAsia="nl-NL"/>
        </w:rPr>
      </w:pPr>
      <w:proofErr w:type="spellStart"/>
      <w:r w:rsidRPr="00DA0378">
        <w:rPr>
          <w:rFonts w:ascii="Times" w:eastAsia="Times New Roman" w:hAnsi="Times" w:cs="Times New Roman"/>
          <w:color w:val="000000" w:themeColor="text1"/>
          <w:lang w:eastAsia="nl-NL"/>
        </w:rPr>
        <w:t>Vartija</w:t>
      </w:r>
      <w:proofErr w:type="spellEnd"/>
      <w:r w:rsidR="004821AA" w:rsidRPr="00DA0378">
        <w:rPr>
          <w:rFonts w:ascii="Times" w:eastAsia="Times New Roman" w:hAnsi="Times" w:cs="Times New Roman"/>
          <w:color w:val="000000" w:themeColor="text1"/>
          <w:lang w:eastAsia="nl-NL"/>
        </w:rPr>
        <w:t xml:space="preserve"> </w:t>
      </w:r>
      <w:proofErr w:type="spellStart"/>
      <w:r w:rsidR="004821AA" w:rsidRPr="00DA0378">
        <w:rPr>
          <w:rFonts w:ascii="Times" w:eastAsia="Times New Roman" w:hAnsi="Times" w:cs="Times New Roman"/>
          <w:color w:val="000000" w:themeColor="text1"/>
          <w:lang w:eastAsia="nl-NL"/>
        </w:rPr>
        <w:t>Devin</w:t>
      </w:r>
      <w:proofErr w:type="spellEnd"/>
      <w:r w:rsidRPr="00DA0378">
        <w:rPr>
          <w:rFonts w:ascii="Times" w:eastAsia="Times New Roman" w:hAnsi="Times" w:cs="Times New Roman"/>
          <w:color w:val="000000" w:themeColor="text1"/>
          <w:lang w:eastAsia="nl-NL"/>
        </w:rPr>
        <w:t>, ‘</w:t>
      </w:r>
      <w:r w:rsidRPr="00DA0378">
        <w:rPr>
          <w:rFonts w:ascii="Times" w:hAnsi="Times"/>
          <w:color w:val="000000" w:themeColor="text1"/>
        </w:rPr>
        <w:t xml:space="preserve">Wat de Verlichting bijeenhield: </w:t>
      </w:r>
      <w:r w:rsidRPr="00DA0378">
        <w:rPr>
          <w:rFonts w:ascii="Times" w:eastAsia="Times New Roman" w:hAnsi="Times" w:cs="Times New Roman"/>
          <w:color w:val="000000" w:themeColor="text1"/>
          <w:lang w:eastAsia="nl-NL"/>
        </w:rPr>
        <w:t xml:space="preserve">Gelijkheid, maatschappij en godsdienst in achttiende-eeuwse </w:t>
      </w:r>
      <w:proofErr w:type="spellStart"/>
      <w:r w:rsidRPr="00DA0378">
        <w:rPr>
          <w:rFonts w:ascii="Times" w:eastAsia="Times New Roman" w:hAnsi="Times" w:cs="Times New Roman"/>
          <w:color w:val="000000" w:themeColor="text1"/>
          <w:lang w:eastAsia="nl-NL"/>
        </w:rPr>
        <w:t>encyclopedieën</w:t>
      </w:r>
      <w:proofErr w:type="spellEnd"/>
      <w:r w:rsidRPr="00DA0378">
        <w:rPr>
          <w:rFonts w:ascii="Times" w:eastAsia="Times New Roman" w:hAnsi="Times" w:cs="Times New Roman"/>
          <w:i/>
          <w:iCs/>
          <w:color w:val="000000" w:themeColor="text1"/>
          <w:lang w:eastAsia="nl-NL"/>
        </w:rPr>
        <w:t xml:space="preserve">’, Tijdschrift Voor Geschiedenis </w:t>
      </w:r>
      <w:r w:rsidRPr="00DA0378">
        <w:rPr>
          <w:rFonts w:ascii="Times" w:eastAsia="Times New Roman" w:hAnsi="Times" w:cs="Times New Roman"/>
          <w:color w:val="000000" w:themeColor="text1"/>
          <w:lang w:eastAsia="nl-NL"/>
        </w:rPr>
        <w:t>133:2 (2020).</w:t>
      </w:r>
    </w:p>
    <w:p w14:paraId="0FE02982" w14:textId="77777777" w:rsidR="008F5BBD" w:rsidRPr="00DA0378" w:rsidRDefault="008F5BBD" w:rsidP="00DA0378">
      <w:pPr>
        <w:spacing w:line="360" w:lineRule="auto"/>
        <w:jc w:val="both"/>
        <w:rPr>
          <w:rFonts w:ascii="Times" w:hAnsi="Times"/>
          <w:color w:val="000000" w:themeColor="text1"/>
        </w:rPr>
      </w:pPr>
    </w:p>
    <w:sectPr w:rsidR="008F5BBD" w:rsidRPr="00DA0378" w:rsidSect="00164C7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A05E" w14:textId="77777777" w:rsidR="00F4628A" w:rsidRDefault="00F4628A" w:rsidP="00166BE1">
      <w:r>
        <w:separator/>
      </w:r>
    </w:p>
  </w:endnote>
  <w:endnote w:type="continuationSeparator" w:id="0">
    <w:p w14:paraId="78F89E9E" w14:textId="77777777" w:rsidR="00F4628A" w:rsidRDefault="00F4628A" w:rsidP="0016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9871" w14:textId="77777777" w:rsidR="00F4628A" w:rsidRDefault="00F4628A" w:rsidP="00166BE1">
      <w:r>
        <w:separator/>
      </w:r>
    </w:p>
  </w:footnote>
  <w:footnote w:type="continuationSeparator" w:id="0">
    <w:p w14:paraId="18C98A6A" w14:textId="77777777" w:rsidR="00F4628A" w:rsidRDefault="00F4628A" w:rsidP="00166BE1">
      <w:r>
        <w:continuationSeparator/>
      </w:r>
    </w:p>
  </w:footnote>
  <w:footnote w:id="1">
    <w:p w14:paraId="18B23481" w14:textId="64022048" w:rsidR="00D9510A" w:rsidRDefault="00D9510A">
      <w:pPr>
        <w:pStyle w:val="Voetnoottekst"/>
        <w:rPr>
          <w:rFonts w:ascii="Times" w:hAnsi="Times"/>
          <w:sz w:val="18"/>
        </w:rPr>
      </w:pPr>
      <w:r>
        <w:rPr>
          <w:rStyle w:val="Voetnootmarkering"/>
        </w:rPr>
        <w:footnoteRef/>
      </w:r>
      <w:r>
        <w:t xml:space="preserve"> </w:t>
      </w:r>
      <w:r w:rsidRPr="0094088F">
        <w:rPr>
          <w:rFonts w:ascii="Times" w:hAnsi="Times"/>
          <w:sz w:val="18"/>
        </w:rPr>
        <w:t xml:space="preserve">J. G. A. Pocock,’ Historiography and enlightenment: A view of their history’, </w:t>
      </w:r>
      <w:r w:rsidRPr="0094088F">
        <w:rPr>
          <w:rFonts w:ascii="Times" w:hAnsi="Times"/>
          <w:i/>
          <w:iCs/>
          <w:sz w:val="18"/>
        </w:rPr>
        <w:t>Modern</w:t>
      </w:r>
      <w:r w:rsidRPr="0094088F">
        <w:rPr>
          <w:rFonts w:ascii="Times" w:hAnsi="Times"/>
          <w:sz w:val="18"/>
        </w:rPr>
        <w:t xml:space="preserve"> </w:t>
      </w:r>
      <w:r w:rsidRPr="0094088F">
        <w:rPr>
          <w:rFonts w:ascii="Times" w:hAnsi="Times"/>
          <w:i/>
          <w:iCs/>
          <w:sz w:val="18"/>
        </w:rPr>
        <w:t>Intellectual History</w:t>
      </w:r>
      <w:r w:rsidRPr="0094088F">
        <w:rPr>
          <w:rFonts w:ascii="Times" w:hAnsi="Times"/>
          <w:sz w:val="18"/>
        </w:rPr>
        <w:t xml:space="preserve"> 5:1</w:t>
      </w:r>
      <w:r>
        <w:rPr>
          <w:rFonts w:ascii="Times" w:hAnsi="Times"/>
          <w:sz w:val="18"/>
        </w:rPr>
        <w:t xml:space="preserve"> (2008)</w:t>
      </w:r>
      <w:r w:rsidRPr="0094088F">
        <w:rPr>
          <w:rFonts w:ascii="Times" w:hAnsi="Times"/>
          <w:sz w:val="18"/>
        </w:rPr>
        <w:t>, 83-84.</w:t>
      </w:r>
    </w:p>
    <w:p w14:paraId="409D5B4C" w14:textId="77777777" w:rsidR="00D9510A" w:rsidRDefault="00D9510A">
      <w:pPr>
        <w:pStyle w:val="Voetnoottekst"/>
      </w:pPr>
    </w:p>
  </w:footnote>
  <w:footnote w:id="2">
    <w:p w14:paraId="05F5E4A8" w14:textId="3057878F" w:rsidR="00D9510A" w:rsidRPr="0094088F" w:rsidRDefault="00D9510A">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Sophie </w:t>
      </w:r>
      <w:r w:rsidRPr="0094088F">
        <w:rPr>
          <w:rFonts w:ascii="Times" w:hAnsi="Times"/>
          <w:sz w:val="18"/>
        </w:rPr>
        <w:t xml:space="preserve">Bougault &amp; Robert Sparling, ‘Introduction’, in: Sophie Bourgault &amp; Robert Sparling, </w:t>
      </w:r>
      <w:r w:rsidRPr="0094088F">
        <w:rPr>
          <w:rFonts w:ascii="Times" w:hAnsi="Times"/>
          <w:i/>
          <w:iCs/>
          <w:sz w:val="18"/>
        </w:rPr>
        <w:t>A companion to Enlightenment historiography</w:t>
      </w:r>
      <w:r w:rsidRPr="0094088F">
        <w:rPr>
          <w:rFonts w:ascii="Times" w:hAnsi="Times"/>
          <w:sz w:val="18"/>
        </w:rPr>
        <w:t xml:space="preserve"> (2013), 1-4.</w:t>
      </w:r>
    </w:p>
  </w:footnote>
  <w:footnote w:id="3">
    <w:p w14:paraId="6C67A732" w14:textId="77777777" w:rsidR="00D9510A" w:rsidRPr="0094088F" w:rsidRDefault="00D9510A" w:rsidP="00713CBE">
      <w:pPr>
        <w:pStyle w:val="Normaalweb"/>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8F5BBD">
        <w:rPr>
          <w:rFonts w:ascii="Times" w:hAnsi="Times"/>
          <w:sz w:val="18"/>
          <w:szCs w:val="22"/>
        </w:rPr>
        <w:t xml:space="preserve">Antoine </w:t>
      </w:r>
      <w:r w:rsidRPr="008F5BBD">
        <w:rPr>
          <w:rFonts w:ascii="Times" w:hAnsi="Times"/>
          <w:sz w:val="18"/>
          <w:szCs w:val="22"/>
        </w:rPr>
        <w:t>Lilti,</w:t>
      </w:r>
      <w:r w:rsidRPr="0094088F">
        <w:rPr>
          <w:rFonts w:ascii="Times" w:hAnsi="Times"/>
          <w:i/>
          <w:iCs/>
          <w:sz w:val="18"/>
          <w:szCs w:val="22"/>
        </w:rPr>
        <w:t xml:space="preserve"> </w:t>
      </w:r>
      <w:r w:rsidRPr="004234DD">
        <w:rPr>
          <w:rFonts w:ascii="Times" w:hAnsi="Times"/>
          <w:i/>
          <w:iCs/>
          <w:sz w:val="18"/>
          <w:szCs w:val="22"/>
        </w:rPr>
        <w:t>‘</w:t>
      </w:r>
      <w:r w:rsidRPr="004234DD">
        <w:rPr>
          <w:rFonts w:ascii="Times" w:hAnsi="Times"/>
          <w:sz w:val="18"/>
          <w:szCs w:val="32"/>
        </w:rPr>
        <w:t>In the Shadow of the Public: Enlightenment and the Pitfalls of Modernity’</w:t>
      </w:r>
      <w:r w:rsidRPr="0094088F">
        <w:rPr>
          <w:rFonts w:ascii="Times" w:hAnsi="Times"/>
          <w:b/>
          <w:bCs/>
          <w:sz w:val="18"/>
          <w:szCs w:val="32"/>
        </w:rPr>
        <w:t xml:space="preserve">, </w:t>
      </w:r>
      <w:r w:rsidRPr="0094088F">
        <w:rPr>
          <w:rFonts w:ascii="Times" w:hAnsi="Times"/>
          <w:i/>
          <w:iCs/>
          <w:sz w:val="18"/>
          <w:szCs w:val="20"/>
        </w:rPr>
        <w:t>International Journal for History, Culture and Modernity</w:t>
      </w:r>
      <w:r w:rsidRPr="0094088F">
        <w:rPr>
          <w:rFonts w:ascii="Times" w:hAnsi="Times"/>
          <w:sz w:val="18"/>
          <w:szCs w:val="20"/>
        </w:rPr>
        <w:t xml:space="preserve"> 8 (2020), 256-277. </w:t>
      </w:r>
    </w:p>
  </w:footnote>
  <w:footnote w:id="4">
    <w:p w14:paraId="0F39BA4A" w14:textId="4E70345F" w:rsidR="00D9510A" w:rsidRPr="0094088F" w:rsidRDefault="00D9510A" w:rsidP="009C6C00">
      <w:pPr>
        <w:pStyle w:val="Normaalweb"/>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8F5BBD">
        <w:rPr>
          <w:rFonts w:ascii="Times" w:hAnsi="Times"/>
          <w:sz w:val="18"/>
          <w:szCs w:val="22"/>
        </w:rPr>
        <w:t xml:space="preserve">Antoine </w:t>
      </w:r>
      <w:r w:rsidRPr="008F5BBD">
        <w:rPr>
          <w:rFonts w:ascii="Times" w:hAnsi="Times"/>
          <w:sz w:val="18"/>
          <w:szCs w:val="22"/>
        </w:rPr>
        <w:t>Lilti,</w:t>
      </w:r>
      <w:r w:rsidRPr="0094088F">
        <w:rPr>
          <w:rFonts w:ascii="Times" w:hAnsi="Times"/>
          <w:i/>
          <w:iCs/>
          <w:sz w:val="18"/>
          <w:szCs w:val="22"/>
        </w:rPr>
        <w:t xml:space="preserve"> </w:t>
      </w:r>
      <w:r w:rsidRPr="004234DD">
        <w:rPr>
          <w:rFonts w:ascii="Times" w:hAnsi="Times"/>
          <w:i/>
          <w:iCs/>
          <w:sz w:val="18"/>
          <w:szCs w:val="22"/>
        </w:rPr>
        <w:t>‘</w:t>
      </w:r>
      <w:r w:rsidRPr="004234DD">
        <w:rPr>
          <w:rFonts w:ascii="Times" w:hAnsi="Times"/>
          <w:sz w:val="18"/>
          <w:szCs w:val="32"/>
        </w:rPr>
        <w:t>In the Shadow of the Public: Enlightenment and the Pitfalls of Modernity’</w:t>
      </w:r>
      <w:r w:rsidRPr="0094088F">
        <w:rPr>
          <w:rFonts w:ascii="Times" w:hAnsi="Times"/>
          <w:b/>
          <w:bCs/>
          <w:sz w:val="18"/>
          <w:szCs w:val="32"/>
        </w:rPr>
        <w:t xml:space="preserve">, </w:t>
      </w:r>
      <w:r w:rsidRPr="0094088F">
        <w:rPr>
          <w:rFonts w:ascii="Times" w:hAnsi="Times"/>
          <w:i/>
          <w:iCs/>
          <w:sz w:val="18"/>
          <w:szCs w:val="20"/>
        </w:rPr>
        <w:t>International Journal for History, Culture and Modernity</w:t>
      </w:r>
      <w:r w:rsidRPr="0094088F">
        <w:rPr>
          <w:rFonts w:ascii="Times" w:hAnsi="Times"/>
          <w:sz w:val="18"/>
          <w:szCs w:val="20"/>
        </w:rPr>
        <w:t xml:space="preserve"> 8 (2020), 256-277. </w:t>
      </w:r>
    </w:p>
  </w:footnote>
  <w:footnote w:id="5">
    <w:p w14:paraId="4993F3B5" w14:textId="77777777" w:rsidR="00D9510A" w:rsidRPr="0094088F" w:rsidRDefault="00D9510A" w:rsidP="00713CBE">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rPr>
        <w:t>Bougault &amp; Sparling, ‘Introduction’, 1-4.</w:t>
      </w:r>
    </w:p>
  </w:footnote>
  <w:footnote w:id="6">
    <w:p w14:paraId="416AA509" w14:textId="77777777" w:rsidR="00D9510A" w:rsidRPr="0094088F" w:rsidRDefault="00D9510A" w:rsidP="00145C91">
      <w:pPr>
        <w:pStyle w:val="Normaalweb"/>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 xml:space="preserve">John Robertson, ‘ </w:t>
      </w:r>
      <w:r w:rsidRPr="0094088F">
        <w:rPr>
          <w:rFonts w:ascii="Times" w:hAnsi="Times"/>
          <w:sz w:val="18"/>
          <w:szCs w:val="32"/>
        </w:rPr>
        <w:t>Enlightenment and Modernity, Historians and Philosophers’</w:t>
      </w:r>
      <w:r w:rsidRPr="0094088F">
        <w:rPr>
          <w:rFonts w:ascii="Times" w:hAnsi="Times"/>
          <w:b/>
          <w:bCs/>
          <w:sz w:val="18"/>
          <w:szCs w:val="32"/>
        </w:rPr>
        <w:t>,</w:t>
      </w:r>
      <w:r w:rsidRPr="0094088F">
        <w:rPr>
          <w:rFonts w:ascii="Times" w:hAnsi="Times"/>
          <w:sz w:val="18"/>
        </w:rPr>
        <w:t xml:space="preserve"> </w:t>
      </w:r>
      <w:r w:rsidRPr="0094088F">
        <w:rPr>
          <w:rFonts w:ascii="Times" w:hAnsi="Times"/>
          <w:i/>
          <w:iCs/>
          <w:sz w:val="18"/>
          <w:szCs w:val="20"/>
        </w:rPr>
        <w:t>International Journal for History, Culture and Modernity 8</w:t>
      </w:r>
      <w:r w:rsidRPr="0094088F">
        <w:rPr>
          <w:rFonts w:ascii="Times" w:hAnsi="Times"/>
          <w:sz w:val="18"/>
          <w:szCs w:val="20"/>
        </w:rPr>
        <w:t xml:space="preserve"> (2020), 278-321. </w:t>
      </w:r>
    </w:p>
  </w:footnote>
  <w:footnote w:id="7">
    <w:p w14:paraId="334A2B14" w14:textId="77777777" w:rsidR="00D9510A" w:rsidRDefault="00D9510A" w:rsidP="00145C91">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 xml:space="preserve">Robertson, ‘ </w:t>
      </w:r>
      <w:r w:rsidRPr="0094088F">
        <w:rPr>
          <w:rFonts w:ascii="Times" w:hAnsi="Times"/>
          <w:sz w:val="18"/>
          <w:szCs w:val="32"/>
        </w:rPr>
        <w:t>Enlightenment and Modernity, Historians and Philosophers’</w:t>
      </w:r>
      <w:r w:rsidRPr="0094088F">
        <w:rPr>
          <w:rFonts w:ascii="Times" w:hAnsi="Times"/>
          <w:b/>
          <w:bCs/>
          <w:sz w:val="18"/>
          <w:szCs w:val="32"/>
        </w:rPr>
        <w:t>,</w:t>
      </w:r>
      <w:r w:rsidRPr="0094088F">
        <w:rPr>
          <w:rFonts w:ascii="Times" w:hAnsi="Times"/>
          <w:sz w:val="18"/>
        </w:rPr>
        <w:t xml:space="preserve"> 284. </w:t>
      </w:r>
    </w:p>
    <w:p w14:paraId="3F636BD1" w14:textId="77777777" w:rsidR="00D9510A" w:rsidRPr="0094088F" w:rsidRDefault="00D9510A" w:rsidP="00145C91">
      <w:pPr>
        <w:pStyle w:val="Voetnoottekst"/>
        <w:rPr>
          <w:rFonts w:ascii="Times" w:hAnsi="Times"/>
          <w:sz w:val="18"/>
        </w:rPr>
      </w:pPr>
    </w:p>
  </w:footnote>
  <w:footnote w:id="8">
    <w:p w14:paraId="22CC209E" w14:textId="77777777" w:rsidR="00D9510A" w:rsidRDefault="00D9510A" w:rsidP="00145C91">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J. G. A. </w:t>
      </w:r>
      <w:r w:rsidRPr="0094088F">
        <w:rPr>
          <w:rFonts w:ascii="Times" w:hAnsi="Times"/>
          <w:sz w:val="18"/>
        </w:rPr>
        <w:t xml:space="preserve">Pocock,’ Historiography and enlightenment: A view of their history’, </w:t>
      </w:r>
      <w:r w:rsidRPr="0094088F">
        <w:rPr>
          <w:rFonts w:ascii="Times" w:hAnsi="Times"/>
          <w:i/>
          <w:iCs/>
          <w:sz w:val="18"/>
        </w:rPr>
        <w:t>Modern</w:t>
      </w:r>
      <w:r w:rsidRPr="0094088F">
        <w:rPr>
          <w:rFonts w:ascii="Times" w:hAnsi="Times"/>
          <w:sz w:val="18"/>
        </w:rPr>
        <w:t xml:space="preserve"> </w:t>
      </w:r>
      <w:r w:rsidRPr="0094088F">
        <w:rPr>
          <w:rFonts w:ascii="Times" w:hAnsi="Times"/>
          <w:i/>
          <w:iCs/>
          <w:sz w:val="18"/>
        </w:rPr>
        <w:t>Intellectual History</w:t>
      </w:r>
      <w:r w:rsidRPr="0094088F">
        <w:rPr>
          <w:rFonts w:ascii="Times" w:hAnsi="Times"/>
          <w:sz w:val="18"/>
        </w:rPr>
        <w:t xml:space="preserve"> 5:1</w:t>
      </w:r>
      <w:r>
        <w:rPr>
          <w:rFonts w:ascii="Times" w:hAnsi="Times"/>
          <w:sz w:val="18"/>
        </w:rPr>
        <w:t xml:space="preserve"> (2008)</w:t>
      </w:r>
      <w:r w:rsidRPr="0094088F">
        <w:rPr>
          <w:rFonts w:ascii="Times" w:hAnsi="Times"/>
          <w:sz w:val="18"/>
        </w:rPr>
        <w:t>, 83-84.</w:t>
      </w:r>
    </w:p>
    <w:p w14:paraId="0C0C0320" w14:textId="77777777" w:rsidR="00D9510A" w:rsidRPr="0094088F" w:rsidRDefault="00D9510A" w:rsidP="00145C91">
      <w:pPr>
        <w:pStyle w:val="Voetnoottekst"/>
        <w:rPr>
          <w:rFonts w:ascii="Times" w:hAnsi="Times"/>
          <w:sz w:val="18"/>
        </w:rPr>
      </w:pPr>
    </w:p>
  </w:footnote>
  <w:footnote w:id="9">
    <w:p w14:paraId="4AE89B57" w14:textId="77777777" w:rsidR="00D9510A" w:rsidRDefault="00D9510A" w:rsidP="00145C91">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235-245</w:t>
      </w:r>
    </w:p>
    <w:p w14:paraId="589C37B0" w14:textId="77777777" w:rsidR="00D9510A" w:rsidRPr="0094088F" w:rsidRDefault="00D9510A" w:rsidP="00145C91">
      <w:pPr>
        <w:pStyle w:val="Voetnoottekst"/>
        <w:rPr>
          <w:rFonts w:ascii="Times" w:hAnsi="Times"/>
          <w:sz w:val="18"/>
        </w:rPr>
      </w:pPr>
    </w:p>
  </w:footnote>
  <w:footnote w:id="10">
    <w:p w14:paraId="46429B7A" w14:textId="77777777" w:rsidR="00D9510A" w:rsidRPr="00E56DD8" w:rsidRDefault="00D9510A" w:rsidP="00D86B44">
      <w:pPr>
        <w:spacing w:before="100" w:beforeAutospacing="1" w:after="100" w:afterAutospacing="1"/>
        <w:rPr>
          <w:rFonts w:ascii="Times" w:eastAsia="Times New Roman" w:hAnsi="Times" w:cs="Times New Roman"/>
          <w:sz w:val="18"/>
          <w:szCs w:val="18"/>
          <w:lang w:eastAsia="nl-NL"/>
        </w:rPr>
      </w:pPr>
      <w:r w:rsidRPr="00E56DD8">
        <w:rPr>
          <w:rStyle w:val="Voetnootmarkering"/>
          <w:rFonts w:ascii="Times" w:hAnsi="Times"/>
          <w:sz w:val="18"/>
          <w:szCs w:val="18"/>
        </w:rPr>
        <w:footnoteRef/>
      </w:r>
      <w:r w:rsidRPr="00E56DD8">
        <w:rPr>
          <w:rFonts w:ascii="Times" w:hAnsi="Times"/>
          <w:sz w:val="18"/>
          <w:szCs w:val="18"/>
        </w:rPr>
        <w:t xml:space="preserve"> </w:t>
      </w:r>
      <w:r w:rsidRPr="00E56DD8">
        <w:rPr>
          <w:rFonts w:ascii="Times" w:eastAsia="Times New Roman" w:hAnsi="Times" w:cs="Times New Roman"/>
          <w:sz w:val="18"/>
          <w:szCs w:val="18"/>
          <w:lang w:eastAsia="nl-NL"/>
        </w:rPr>
        <w:t>Devin Vartija, ‘</w:t>
      </w:r>
      <w:r w:rsidRPr="00E56DD8">
        <w:rPr>
          <w:rFonts w:ascii="Times" w:hAnsi="Times"/>
          <w:sz w:val="18"/>
          <w:szCs w:val="18"/>
        </w:rPr>
        <w:t xml:space="preserve">Wat de Verlichting bijeenhield: </w:t>
      </w:r>
      <w:r w:rsidRPr="00E56DD8">
        <w:rPr>
          <w:rFonts w:ascii="Times" w:eastAsia="Times New Roman" w:hAnsi="Times" w:cs="Times New Roman"/>
          <w:sz w:val="18"/>
          <w:szCs w:val="18"/>
          <w:lang w:eastAsia="nl-NL"/>
        </w:rPr>
        <w:t>Gelijkheid, maatschappij en godsdienst in achttiende-eeuwse encyclopedieën</w:t>
      </w:r>
      <w:r w:rsidRPr="00E56DD8">
        <w:rPr>
          <w:rFonts w:ascii="Times" w:eastAsia="Times New Roman" w:hAnsi="Times" w:cs="Times New Roman"/>
          <w:i/>
          <w:iCs/>
          <w:sz w:val="18"/>
          <w:szCs w:val="18"/>
          <w:lang w:eastAsia="nl-NL"/>
        </w:rPr>
        <w:t xml:space="preserve">’, Tijdschrift Voor Geschiedenis </w:t>
      </w:r>
      <w:r w:rsidRPr="00E56DD8">
        <w:rPr>
          <w:rFonts w:ascii="Times" w:eastAsia="Times New Roman" w:hAnsi="Times" w:cs="Times New Roman"/>
          <w:sz w:val="18"/>
          <w:szCs w:val="18"/>
          <w:lang w:eastAsia="nl-NL"/>
        </w:rPr>
        <w:t>133:2 (2020), 205–208.</w:t>
      </w:r>
    </w:p>
  </w:footnote>
  <w:footnote w:id="11">
    <w:p w14:paraId="0E69B897" w14:textId="73C7489E" w:rsidR="00D9510A" w:rsidRPr="00E56DD8" w:rsidRDefault="00D9510A" w:rsidP="00D86B44">
      <w:pPr>
        <w:spacing w:before="100" w:beforeAutospacing="1" w:after="100" w:afterAutospacing="1"/>
        <w:rPr>
          <w:rFonts w:ascii="Times" w:eastAsia="Times New Roman" w:hAnsi="Times" w:cs="Times New Roman"/>
          <w:sz w:val="18"/>
          <w:szCs w:val="18"/>
          <w:lang w:eastAsia="nl-NL"/>
        </w:rPr>
      </w:pPr>
      <w:r w:rsidRPr="00E56DD8">
        <w:rPr>
          <w:rStyle w:val="Voetnootmarkering"/>
          <w:rFonts w:ascii="Times" w:hAnsi="Times"/>
          <w:sz w:val="18"/>
          <w:szCs w:val="18"/>
        </w:rPr>
        <w:footnoteRef/>
      </w:r>
      <w:r w:rsidRPr="00E56DD8">
        <w:rPr>
          <w:rFonts w:ascii="Times" w:hAnsi="Times"/>
          <w:sz w:val="18"/>
          <w:szCs w:val="18"/>
        </w:rPr>
        <w:t xml:space="preserve"> </w:t>
      </w:r>
      <w:r w:rsidRPr="00E56DD8">
        <w:rPr>
          <w:rFonts w:ascii="Times" w:eastAsia="Times New Roman" w:hAnsi="Times" w:cs="Times New Roman"/>
          <w:sz w:val="18"/>
          <w:szCs w:val="18"/>
          <w:lang w:eastAsia="nl-NL"/>
        </w:rPr>
        <w:t>Devin Vartija, ‘</w:t>
      </w:r>
      <w:r w:rsidRPr="00E56DD8">
        <w:rPr>
          <w:rFonts w:ascii="Times" w:hAnsi="Times"/>
          <w:sz w:val="18"/>
          <w:szCs w:val="18"/>
        </w:rPr>
        <w:t>Wat de Verlichting bijeenhield</w:t>
      </w:r>
      <w:r>
        <w:rPr>
          <w:rFonts w:ascii="Times" w:hAnsi="Times"/>
          <w:sz w:val="18"/>
          <w:szCs w:val="18"/>
        </w:rPr>
        <w:t>’,</w:t>
      </w:r>
      <w:r w:rsidRPr="00E56DD8">
        <w:rPr>
          <w:rFonts w:ascii="Times" w:eastAsia="Times New Roman" w:hAnsi="Times" w:cs="Times New Roman"/>
          <w:sz w:val="18"/>
          <w:szCs w:val="18"/>
          <w:lang w:eastAsia="nl-NL"/>
        </w:rPr>
        <w:t xml:space="preserve"> 205–208.</w:t>
      </w:r>
    </w:p>
  </w:footnote>
  <w:footnote w:id="12">
    <w:p w14:paraId="2A050F00" w14:textId="77777777" w:rsidR="00D9510A" w:rsidRPr="0094088F" w:rsidRDefault="00D9510A" w:rsidP="00623830">
      <w:pPr>
        <w:pStyle w:val="Normaalweb"/>
        <w:spacing w:line="240" w:lineRule="exact"/>
        <w:jc w:val="both"/>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Devin J. 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w:t>
      </w:r>
      <w:r w:rsidRPr="0094088F">
        <w:rPr>
          <w:rFonts w:ascii="Times" w:hAnsi="Times"/>
          <w:i/>
          <w:iCs/>
          <w:sz w:val="18"/>
          <w:szCs w:val="20"/>
        </w:rPr>
        <w:t>International Journal for History, Culture and Modernity</w:t>
      </w:r>
      <w:r w:rsidRPr="0094088F">
        <w:rPr>
          <w:rFonts w:ascii="Times" w:hAnsi="Times"/>
          <w:sz w:val="18"/>
          <w:szCs w:val="20"/>
        </w:rPr>
        <w:t xml:space="preserve"> 8 (2020), 235-245. </w:t>
      </w:r>
    </w:p>
  </w:footnote>
  <w:footnote w:id="13">
    <w:p w14:paraId="4F537446" w14:textId="2DBDDC87" w:rsidR="00D9510A" w:rsidRDefault="00D9510A" w:rsidP="00145C91">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235-245.</w:t>
      </w:r>
    </w:p>
    <w:p w14:paraId="67C1EDFF" w14:textId="77777777" w:rsidR="00D9510A" w:rsidRPr="0094088F" w:rsidRDefault="00D9510A" w:rsidP="00145C91">
      <w:pPr>
        <w:pStyle w:val="Voetnoottekst"/>
        <w:rPr>
          <w:rFonts w:ascii="Times" w:hAnsi="Times"/>
          <w:sz w:val="18"/>
        </w:rPr>
      </w:pPr>
    </w:p>
  </w:footnote>
  <w:footnote w:id="14">
    <w:p w14:paraId="3A6B642E" w14:textId="70304555" w:rsidR="00D9510A" w:rsidRDefault="00D9510A">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Pr>
          <w:rFonts w:ascii="Times" w:hAnsi="Times"/>
          <w:sz w:val="18"/>
          <w:szCs w:val="22"/>
        </w:rPr>
        <w:t>Ibid.</w:t>
      </w:r>
    </w:p>
    <w:p w14:paraId="364F792C" w14:textId="77777777" w:rsidR="00D9510A" w:rsidRPr="0094088F" w:rsidRDefault="00D9510A">
      <w:pPr>
        <w:pStyle w:val="Voetnoottekst"/>
        <w:rPr>
          <w:rFonts w:ascii="Times" w:hAnsi="Times"/>
          <w:sz w:val="18"/>
        </w:rPr>
      </w:pPr>
    </w:p>
  </w:footnote>
  <w:footnote w:id="15">
    <w:p w14:paraId="2BBB4F07" w14:textId="4DA8DE55" w:rsidR="00D9510A" w:rsidRDefault="00D9510A">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w:t>
      </w:r>
      <w:r w:rsidRPr="0094088F">
        <w:rPr>
          <w:rFonts w:ascii="Times" w:hAnsi="Times"/>
          <w:sz w:val="18"/>
          <w:szCs w:val="22"/>
        </w:rPr>
        <w:t xml:space="preserve">Robertson, ‘ </w:t>
      </w:r>
      <w:r w:rsidRPr="0094088F">
        <w:rPr>
          <w:rFonts w:ascii="Times" w:hAnsi="Times"/>
          <w:sz w:val="18"/>
          <w:szCs w:val="32"/>
        </w:rPr>
        <w:t>Enlightenment and Modernity, Historians and Philosophers’</w:t>
      </w:r>
      <w:r w:rsidRPr="0094088F">
        <w:rPr>
          <w:rFonts w:ascii="Times" w:hAnsi="Times"/>
          <w:b/>
          <w:bCs/>
          <w:sz w:val="18"/>
          <w:szCs w:val="32"/>
        </w:rPr>
        <w:t>,</w:t>
      </w:r>
      <w:r w:rsidRPr="0094088F">
        <w:rPr>
          <w:rFonts w:ascii="Times" w:hAnsi="Times"/>
          <w:sz w:val="18"/>
        </w:rPr>
        <w:t xml:space="preserve"> 284.</w:t>
      </w:r>
    </w:p>
    <w:p w14:paraId="6266518C" w14:textId="77777777" w:rsidR="00D9510A" w:rsidRPr="0094088F" w:rsidRDefault="00D9510A">
      <w:pPr>
        <w:pStyle w:val="Voetnoottekst"/>
        <w:rPr>
          <w:rFonts w:ascii="Times" w:hAnsi="Times"/>
          <w:sz w:val="18"/>
        </w:rPr>
      </w:pPr>
    </w:p>
  </w:footnote>
  <w:footnote w:id="16">
    <w:p w14:paraId="3FFE2722" w14:textId="0F750B12" w:rsidR="00D9510A" w:rsidRDefault="00D9510A">
      <w:pPr>
        <w:pStyle w:val="Voetnoottekst"/>
      </w:pPr>
      <w:r>
        <w:rPr>
          <w:rStyle w:val="Voetnootmarkering"/>
        </w:rPr>
        <w:footnoteRef/>
      </w:r>
      <w:r>
        <w:t xml:space="preserve"> </w:t>
      </w:r>
      <w:r w:rsidRPr="0094088F">
        <w:rPr>
          <w:rFonts w:ascii="Times" w:hAnsi="Times"/>
          <w:sz w:val="18"/>
          <w:szCs w:val="22"/>
        </w:rPr>
        <w:t>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235-245.</w:t>
      </w:r>
    </w:p>
  </w:footnote>
  <w:footnote w:id="17">
    <w:p w14:paraId="5E625FCF" w14:textId="62234390" w:rsidR="00D9510A" w:rsidRDefault="00D9510A">
      <w:pPr>
        <w:pStyle w:val="Voetnoottekst"/>
        <w:rPr>
          <w:rFonts w:ascii="Times" w:hAnsi="Times"/>
          <w:sz w:val="18"/>
          <w:szCs w:val="18"/>
        </w:rPr>
      </w:pPr>
      <w:r w:rsidRPr="00E56DD8">
        <w:rPr>
          <w:rStyle w:val="Voetnootmarkering"/>
          <w:rFonts w:ascii="Times" w:hAnsi="Times"/>
          <w:sz w:val="18"/>
          <w:szCs w:val="18"/>
        </w:rPr>
        <w:footnoteRef/>
      </w:r>
      <w:r w:rsidRPr="00E56DD8">
        <w:rPr>
          <w:rFonts w:ascii="Times" w:hAnsi="Times"/>
          <w:sz w:val="18"/>
          <w:szCs w:val="18"/>
        </w:rPr>
        <w:t xml:space="preserve"> </w:t>
      </w:r>
      <w:r w:rsidRPr="00E56DD8">
        <w:rPr>
          <w:rFonts w:ascii="Times" w:hAnsi="Times"/>
          <w:sz w:val="18"/>
          <w:szCs w:val="18"/>
        </w:rPr>
        <w:t>Ibid,  235-245</w:t>
      </w:r>
    </w:p>
    <w:p w14:paraId="7DE3C97E" w14:textId="77777777" w:rsidR="00D9510A" w:rsidRPr="0094088F" w:rsidRDefault="00D9510A">
      <w:pPr>
        <w:pStyle w:val="Voetnoottekst"/>
        <w:rPr>
          <w:rFonts w:ascii="Times" w:hAnsi="Times"/>
          <w:sz w:val="18"/>
        </w:rPr>
      </w:pPr>
    </w:p>
  </w:footnote>
  <w:footnote w:id="18">
    <w:p w14:paraId="5528E481" w14:textId="3FFA7F00" w:rsidR="00D9510A" w:rsidRDefault="00D9510A">
      <w:pPr>
        <w:pStyle w:val="Voetnoottekst"/>
      </w:pPr>
      <w:r>
        <w:rPr>
          <w:rStyle w:val="Voetnootmarkering"/>
        </w:rPr>
        <w:footnoteRef/>
      </w:r>
      <w:r>
        <w:t xml:space="preserve"> </w:t>
      </w:r>
      <w:r w:rsidRPr="0094088F">
        <w:rPr>
          <w:rFonts w:ascii="Times" w:hAnsi="Times"/>
          <w:sz w:val="18"/>
          <w:szCs w:val="22"/>
        </w:rPr>
        <w:t xml:space="preserve">Robertson, ‘ </w:t>
      </w:r>
      <w:r w:rsidRPr="0094088F">
        <w:rPr>
          <w:rFonts w:ascii="Times" w:hAnsi="Times"/>
          <w:sz w:val="18"/>
          <w:szCs w:val="32"/>
        </w:rPr>
        <w:t>Enlightenment and Modernity, Historians and Philosophers’</w:t>
      </w:r>
      <w:r w:rsidRPr="00232980">
        <w:rPr>
          <w:rFonts w:ascii="Times" w:hAnsi="Times"/>
          <w:sz w:val="18"/>
          <w:szCs w:val="32"/>
        </w:rPr>
        <w:t>, 307-312</w:t>
      </w:r>
    </w:p>
  </w:footnote>
  <w:footnote w:id="19">
    <w:p w14:paraId="2A4739AA" w14:textId="6B9F01E7" w:rsidR="00D9510A" w:rsidRPr="0094088F" w:rsidRDefault="00D9510A" w:rsidP="00AD39C3">
      <w:pPr>
        <w:pStyle w:val="Voetnoottekst"/>
        <w:rPr>
          <w:rFonts w:ascii="Times" w:hAnsi="Times"/>
          <w:sz w:val="18"/>
        </w:rPr>
      </w:pPr>
      <w:r w:rsidRPr="0094088F">
        <w:rPr>
          <w:rStyle w:val="Voetnootmarkering"/>
          <w:rFonts w:ascii="Times" w:hAnsi="Times"/>
          <w:sz w:val="18"/>
        </w:rPr>
        <w:footnoteRef/>
      </w:r>
      <w:r w:rsidRPr="0094088F">
        <w:rPr>
          <w:rFonts w:ascii="Times" w:hAnsi="Times"/>
          <w:sz w:val="18"/>
        </w:rPr>
        <w:t xml:space="preserve"> Vincenzo </w:t>
      </w:r>
      <w:r w:rsidRPr="0094088F">
        <w:rPr>
          <w:rFonts w:ascii="Times" w:hAnsi="Times"/>
          <w:sz w:val="18"/>
        </w:rPr>
        <w:t xml:space="preserve">Ferrone, </w:t>
      </w:r>
      <w:r w:rsidRPr="0094088F">
        <w:rPr>
          <w:rFonts w:ascii="Times" w:hAnsi="Times"/>
          <w:i/>
          <w:iCs/>
          <w:sz w:val="18"/>
        </w:rPr>
        <w:t xml:space="preserve">The enlightenment: History of an idea, </w:t>
      </w:r>
      <w:r w:rsidRPr="0094088F">
        <w:rPr>
          <w:rFonts w:ascii="Times" w:hAnsi="Times"/>
          <w:sz w:val="18"/>
        </w:rPr>
        <w:t>(Princeton 2015), xi.</w:t>
      </w:r>
    </w:p>
  </w:footnote>
  <w:footnote w:id="20">
    <w:p w14:paraId="19E2DDCD" w14:textId="77777777" w:rsidR="00D9510A" w:rsidRDefault="00D9510A" w:rsidP="00595C07">
      <w:pPr>
        <w:pStyle w:val="Voetnoottekst"/>
      </w:pPr>
      <w:r>
        <w:rPr>
          <w:rStyle w:val="Voetnootmarkering"/>
        </w:rPr>
        <w:footnoteRef/>
      </w:r>
      <w:r>
        <w:t xml:space="preserve"> </w:t>
      </w:r>
      <w:r w:rsidRPr="0094088F">
        <w:rPr>
          <w:rFonts w:ascii="Times" w:hAnsi="Times"/>
          <w:sz w:val="18"/>
          <w:szCs w:val="22"/>
        </w:rPr>
        <w:t>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235-245</w:t>
      </w:r>
    </w:p>
  </w:footnote>
  <w:footnote w:id="21">
    <w:p w14:paraId="75ED9F3C" w14:textId="77777777" w:rsidR="00D9510A" w:rsidRDefault="00D9510A" w:rsidP="005059EF">
      <w:pPr>
        <w:pStyle w:val="Voetnoottekst"/>
        <w:rPr>
          <w:rFonts w:ascii="Times" w:hAnsi="Times"/>
          <w:sz w:val="18"/>
        </w:rPr>
      </w:pPr>
      <w:r>
        <w:rPr>
          <w:rStyle w:val="Voetnootmarkering"/>
        </w:rPr>
        <w:footnoteRef/>
      </w:r>
      <w:r>
        <w:t xml:space="preserve"> </w:t>
      </w:r>
      <w:r w:rsidRPr="0094088F">
        <w:rPr>
          <w:rFonts w:ascii="Times" w:hAnsi="Times"/>
          <w:sz w:val="18"/>
        </w:rPr>
        <w:t xml:space="preserve">Pocock,’ Historiography and </w:t>
      </w:r>
      <w:r>
        <w:rPr>
          <w:rFonts w:ascii="Times" w:hAnsi="Times"/>
          <w:sz w:val="18"/>
        </w:rPr>
        <w:t>e</w:t>
      </w:r>
      <w:r w:rsidRPr="0094088F">
        <w:rPr>
          <w:rFonts w:ascii="Times" w:hAnsi="Times"/>
          <w:sz w:val="18"/>
        </w:rPr>
        <w:t>nlightenment</w:t>
      </w:r>
      <w:r>
        <w:rPr>
          <w:rFonts w:ascii="Times" w:hAnsi="Times"/>
          <w:sz w:val="18"/>
        </w:rPr>
        <w:t xml:space="preserve">, </w:t>
      </w:r>
      <w:r w:rsidRPr="0094088F">
        <w:rPr>
          <w:rFonts w:ascii="Times" w:hAnsi="Times"/>
          <w:sz w:val="18"/>
        </w:rPr>
        <w:t>83-84.</w:t>
      </w:r>
    </w:p>
    <w:p w14:paraId="3802C8F1" w14:textId="77777777" w:rsidR="00D9510A" w:rsidRDefault="00D9510A" w:rsidP="005059EF">
      <w:pPr>
        <w:pStyle w:val="Voetnoottekst"/>
      </w:pPr>
    </w:p>
  </w:footnote>
  <w:footnote w:id="22">
    <w:p w14:paraId="5DE3A109" w14:textId="77777777" w:rsidR="00D9510A" w:rsidRDefault="00D9510A" w:rsidP="005059EF">
      <w:pPr>
        <w:pStyle w:val="Voetnoottekst"/>
      </w:pPr>
      <w:r>
        <w:rPr>
          <w:rStyle w:val="Voetnootmarkering"/>
        </w:rPr>
        <w:footnoteRef/>
      </w:r>
      <w:r>
        <w:t xml:space="preserve"> </w:t>
      </w:r>
      <w:r w:rsidRPr="00E56DD8">
        <w:rPr>
          <w:rFonts w:ascii="Times" w:eastAsia="Times New Roman" w:hAnsi="Times" w:cs="Times New Roman"/>
          <w:sz w:val="18"/>
          <w:szCs w:val="18"/>
          <w:lang w:eastAsia="nl-NL"/>
        </w:rPr>
        <w:t>Vartija, ‘</w:t>
      </w:r>
      <w:r w:rsidRPr="00E56DD8">
        <w:rPr>
          <w:rFonts w:ascii="Times" w:hAnsi="Times"/>
          <w:sz w:val="18"/>
          <w:szCs w:val="18"/>
        </w:rPr>
        <w:t>Wat de Verlichting bijeenhield</w:t>
      </w:r>
      <w:r>
        <w:rPr>
          <w:rFonts w:ascii="Times" w:hAnsi="Times"/>
          <w:sz w:val="18"/>
          <w:szCs w:val="18"/>
        </w:rPr>
        <w:t xml:space="preserve">’, </w:t>
      </w:r>
      <w:r w:rsidRPr="00E56DD8">
        <w:rPr>
          <w:rFonts w:ascii="Times" w:eastAsia="Times New Roman" w:hAnsi="Times" w:cs="Times New Roman"/>
          <w:sz w:val="18"/>
          <w:szCs w:val="18"/>
          <w:lang w:eastAsia="nl-NL"/>
        </w:rPr>
        <w:t>205–208.</w:t>
      </w:r>
    </w:p>
  </w:footnote>
  <w:footnote w:id="23">
    <w:p w14:paraId="132BE6E5" w14:textId="2C10722D" w:rsidR="00D9510A" w:rsidRDefault="00D9510A" w:rsidP="00B561FA">
      <w:pPr>
        <w:rPr>
          <w:rFonts w:ascii="Times New Roman" w:eastAsia="Times New Roman" w:hAnsi="Times New Roman" w:cs="Times New Roman"/>
          <w:lang w:eastAsia="nl-NL"/>
        </w:rPr>
      </w:pPr>
      <w:r>
        <w:rPr>
          <w:rStyle w:val="Voetnootmarkering"/>
        </w:rPr>
        <w:footnoteRef/>
      </w:r>
      <w:r>
        <w:t xml:space="preserve"> College voor toetsing en examen: </w:t>
      </w:r>
      <w:r w:rsidRPr="00B561FA">
        <w:rPr>
          <w:rFonts w:ascii="Times New Roman" w:eastAsia="Times New Roman" w:hAnsi="Times New Roman" w:cs="Times New Roman"/>
          <w:lang w:eastAsia="nl-NL"/>
        </w:rPr>
        <w:t>Examenprogramma geschiedenis VWO</w:t>
      </w:r>
      <w:r>
        <w:rPr>
          <w:rFonts w:ascii="Times New Roman" w:eastAsia="Times New Roman" w:hAnsi="Times New Roman" w:cs="Times New Roman"/>
          <w:lang w:eastAsia="nl-NL"/>
        </w:rPr>
        <w:t xml:space="preserve">, </w:t>
      </w:r>
      <w:hyperlink r:id="rId1" w:history="1">
        <w:r w:rsidRPr="00FD63D0">
          <w:rPr>
            <w:rStyle w:val="Hyperlink"/>
            <w:rFonts w:ascii="Times New Roman" w:eastAsia="Times New Roman" w:hAnsi="Times New Roman" w:cs="Times New Roman"/>
            <w:lang w:eastAsia="nl-NL"/>
          </w:rPr>
          <w:t>https://www.examenblad.nl/examenstof/geschiedenis-vwo2/2022/f=/Examenprogrammas%20geschiedenis%20vwo.pdf</w:t>
        </w:r>
      </w:hyperlink>
    </w:p>
    <w:p w14:paraId="7D00E927" w14:textId="77777777" w:rsidR="00D9510A" w:rsidRPr="00B561FA" w:rsidRDefault="00D9510A" w:rsidP="00B561FA">
      <w:pPr>
        <w:rPr>
          <w:rFonts w:ascii="Times New Roman" w:eastAsia="Times New Roman" w:hAnsi="Times New Roman" w:cs="Times New Roman"/>
          <w:lang w:eastAsia="nl-NL"/>
        </w:rPr>
      </w:pPr>
    </w:p>
    <w:p w14:paraId="4E9479C8" w14:textId="1645A0D5" w:rsidR="00D9510A" w:rsidRDefault="00D9510A">
      <w:pPr>
        <w:pStyle w:val="Voetnoottekst"/>
      </w:pPr>
    </w:p>
  </w:footnote>
  <w:footnote w:id="24">
    <w:p w14:paraId="739D1CB5" w14:textId="48B7E277" w:rsidR="00D9510A" w:rsidRDefault="00D9510A">
      <w:pPr>
        <w:pStyle w:val="Voetnoottekst"/>
        <w:rPr>
          <w:rFonts w:ascii="Times" w:hAnsi="Times"/>
          <w:sz w:val="18"/>
        </w:rPr>
      </w:pPr>
      <w:r>
        <w:rPr>
          <w:rStyle w:val="Voetnootmarkering"/>
        </w:rPr>
        <w:footnoteRef/>
      </w:r>
      <w:r>
        <w:t xml:space="preserve"> </w:t>
      </w:r>
      <w:r w:rsidRPr="0094088F">
        <w:rPr>
          <w:rFonts w:ascii="Times" w:hAnsi="Times"/>
          <w:sz w:val="18"/>
          <w:szCs w:val="22"/>
        </w:rPr>
        <w:t>Vartija</w:t>
      </w:r>
      <w:r w:rsidRPr="0094088F">
        <w:rPr>
          <w:rFonts w:ascii="Times" w:hAnsi="Times"/>
          <w:i/>
          <w:iCs/>
          <w:sz w:val="18"/>
          <w:szCs w:val="22"/>
        </w:rPr>
        <w:t xml:space="preserve">, ‘ </w:t>
      </w:r>
      <w:r w:rsidRPr="0094088F">
        <w:rPr>
          <w:rFonts w:ascii="Times" w:hAnsi="Times"/>
          <w:sz w:val="18"/>
          <w:szCs w:val="32"/>
        </w:rPr>
        <w:t xml:space="preserve">Introduction to the Special Issue ‘Enlightenment and Modernity’’, </w:t>
      </w:r>
      <w:r w:rsidRPr="0094088F">
        <w:rPr>
          <w:rFonts w:ascii="Times" w:hAnsi="Times"/>
          <w:sz w:val="18"/>
        </w:rPr>
        <w:t xml:space="preserve"> 23</w:t>
      </w:r>
      <w:r>
        <w:rPr>
          <w:rFonts w:ascii="Times" w:hAnsi="Times"/>
          <w:sz w:val="18"/>
        </w:rPr>
        <w:t>8-240.</w:t>
      </w:r>
    </w:p>
    <w:p w14:paraId="5177CE63" w14:textId="77777777" w:rsidR="00D9510A" w:rsidRPr="00DE762E" w:rsidRDefault="00D9510A">
      <w:pPr>
        <w:pStyle w:val="Voetnoottekst"/>
        <w:rPr>
          <w:rFonts w:ascii="Times" w:hAnsi="Times"/>
          <w:sz w:val="18"/>
        </w:rPr>
      </w:pPr>
    </w:p>
  </w:footnote>
  <w:footnote w:id="25">
    <w:p w14:paraId="51F05D19" w14:textId="1F2550FA" w:rsidR="00D9510A" w:rsidRDefault="00D9510A">
      <w:pPr>
        <w:pStyle w:val="Voetnoottekst"/>
      </w:pPr>
      <w:r>
        <w:rPr>
          <w:rStyle w:val="Voetnootmarkering"/>
        </w:rPr>
        <w:footnoteRef/>
      </w:r>
      <w:r>
        <w:t xml:space="preserve"> Ik gebruik hier het woord ‘carrière’  op de meest bescheiden manier die je je maar kan voorstellen.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663"/>
    <w:multiLevelType w:val="hybridMultilevel"/>
    <w:tmpl w:val="F25A2D48"/>
    <w:lvl w:ilvl="0" w:tplc="C2168020">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94C92"/>
    <w:multiLevelType w:val="hybridMultilevel"/>
    <w:tmpl w:val="4850BB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5C5AF3"/>
    <w:multiLevelType w:val="hybridMultilevel"/>
    <w:tmpl w:val="C3149054"/>
    <w:lvl w:ilvl="0" w:tplc="4DF04252">
      <w:start w:val="198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7429F"/>
    <w:multiLevelType w:val="hybridMultilevel"/>
    <w:tmpl w:val="2C9CD088"/>
    <w:lvl w:ilvl="0" w:tplc="10F0449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5C25FF"/>
    <w:multiLevelType w:val="hybridMultilevel"/>
    <w:tmpl w:val="227EB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4B13E8"/>
    <w:multiLevelType w:val="hybridMultilevel"/>
    <w:tmpl w:val="5C36E4B2"/>
    <w:lvl w:ilvl="0" w:tplc="C04EF494">
      <w:start w:val="1989"/>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78BE6FA2"/>
    <w:multiLevelType w:val="hybridMultilevel"/>
    <w:tmpl w:val="71C88B08"/>
    <w:lvl w:ilvl="0" w:tplc="2C92631A">
      <w:start w:val="4"/>
      <w:numFmt w:val="bullet"/>
      <w:lvlText w:val="-"/>
      <w:lvlJc w:val="left"/>
      <w:pPr>
        <w:ind w:left="720" w:hanging="360"/>
      </w:pPr>
      <w:rPr>
        <w:rFonts w:ascii="Times" w:eastAsiaTheme="minorHAnsi" w:hAnsi="Time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159"/>
    <w:rsid w:val="00000BA1"/>
    <w:rsid w:val="0001137C"/>
    <w:rsid w:val="00015FB4"/>
    <w:rsid w:val="00020694"/>
    <w:rsid w:val="00031710"/>
    <w:rsid w:val="00036BB1"/>
    <w:rsid w:val="00041EF0"/>
    <w:rsid w:val="000433FB"/>
    <w:rsid w:val="000445EE"/>
    <w:rsid w:val="000539E5"/>
    <w:rsid w:val="00060AD4"/>
    <w:rsid w:val="00067C39"/>
    <w:rsid w:val="00071D6C"/>
    <w:rsid w:val="0008059C"/>
    <w:rsid w:val="00082665"/>
    <w:rsid w:val="00085815"/>
    <w:rsid w:val="00092770"/>
    <w:rsid w:val="000A77EE"/>
    <w:rsid w:val="000A7B43"/>
    <w:rsid w:val="000B1618"/>
    <w:rsid w:val="000B53CF"/>
    <w:rsid w:val="000D1659"/>
    <w:rsid w:val="000D4E81"/>
    <w:rsid w:val="001019E5"/>
    <w:rsid w:val="00107701"/>
    <w:rsid w:val="00112F62"/>
    <w:rsid w:val="001324AE"/>
    <w:rsid w:val="00135078"/>
    <w:rsid w:val="00145C91"/>
    <w:rsid w:val="0016415B"/>
    <w:rsid w:val="00164C74"/>
    <w:rsid w:val="00166BE1"/>
    <w:rsid w:val="00173789"/>
    <w:rsid w:val="00174AC1"/>
    <w:rsid w:val="001760BD"/>
    <w:rsid w:val="00176BCD"/>
    <w:rsid w:val="00183A93"/>
    <w:rsid w:val="001956DF"/>
    <w:rsid w:val="00195711"/>
    <w:rsid w:val="001A1C53"/>
    <w:rsid w:val="001A59AF"/>
    <w:rsid w:val="001A6071"/>
    <w:rsid w:val="001B06D3"/>
    <w:rsid w:val="001C2B45"/>
    <w:rsid w:val="001C43B0"/>
    <w:rsid w:val="001E3250"/>
    <w:rsid w:val="001F24BA"/>
    <w:rsid w:val="001F79CD"/>
    <w:rsid w:val="00214FB9"/>
    <w:rsid w:val="00232980"/>
    <w:rsid w:val="0023471A"/>
    <w:rsid w:val="002568E8"/>
    <w:rsid w:val="0026418B"/>
    <w:rsid w:val="00265678"/>
    <w:rsid w:val="00267493"/>
    <w:rsid w:val="00273278"/>
    <w:rsid w:val="00274916"/>
    <w:rsid w:val="00291880"/>
    <w:rsid w:val="00292797"/>
    <w:rsid w:val="002B362D"/>
    <w:rsid w:val="002D0F15"/>
    <w:rsid w:val="002D342C"/>
    <w:rsid w:val="002D4C0A"/>
    <w:rsid w:val="002E1CD4"/>
    <w:rsid w:val="002E4C7C"/>
    <w:rsid w:val="002E5293"/>
    <w:rsid w:val="002F1059"/>
    <w:rsid w:val="002F140A"/>
    <w:rsid w:val="002F2287"/>
    <w:rsid w:val="002F787E"/>
    <w:rsid w:val="00304AC4"/>
    <w:rsid w:val="00306D18"/>
    <w:rsid w:val="00322182"/>
    <w:rsid w:val="003371E8"/>
    <w:rsid w:val="00345070"/>
    <w:rsid w:val="00364762"/>
    <w:rsid w:val="00364CE6"/>
    <w:rsid w:val="00382A8D"/>
    <w:rsid w:val="00397877"/>
    <w:rsid w:val="00397EE8"/>
    <w:rsid w:val="003A0716"/>
    <w:rsid w:val="003A1CE9"/>
    <w:rsid w:val="003A269F"/>
    <w:rsid w:val="003B17EB"/>
    <w:rsid w:val="003B30BD"/>
    <w:rsid w:val="003C212B"/>
    <w:rsid w:val="003D43F3"/>
    <w:rsid w:val="003D650F"/>
    <w:rsid w:val="00401E90"/>
    <w:rsid w:val="00410828"/>
    <w:rsid w:val="00415D52"/>
    <w:rsid w:val="004233CB"/>
    <w:rsid w:val="004234DD"/>
    <w:rsid w:val="00430D21"/>
    <w:rsid w:val="00437B62"/>
    <w:rsid w:val="0045275E"/>
    <w:rsid w:val="00453E28"/>
    <w:rsid w:val="00464613"/>
    <w:rsid w:val="00467713"/>
    <w:rsid w:val="004821AA"/>
    <w:rsid w:val="00482AA1"/>
    <w:rsid w:val="004944D3"/>
    <w:rsid w:val="004B3D9A"/>
    <w:rsid w:val="004B3FA3"/>
    <w:rsid w:val="004B657D"/>
    <w:rsid w:val="004C01F6"/>
    <w:rsid w:val="004D0364"/>
    <w:rsid w:val="004D7517"/>
    <w:rsid w:val="004F7A1B"/>
    <w:rsid w:val="005059EF"/>
    <w:rsid w:val="00510096"/>
    <w:rsid w:val="00512D20"/>
    <w:rsid w:val="00513247"/>
    <w:rsid w:val="005277DC"/>
    <w:rsid w:val="00531A33"/>
    <w:rsid w:val="00531DED"/>
    <w:rsid w:val="00536E62"/>
    <w:rsid w:val="0054409B"/>
    <w:rsid w:val="00547324"/>
    <w:rsid w:val="005501EF"/>
    <w:rsid w:val="005870DA"/>
    <w:rsid w:val="00591428"/>
    <w:rsid w:val="00595C07"/>
    <w:rsid w:val="005A69F7"/>
    <w:rsid w:val="005B0617"/>
    <w:rsid w:val="005B1398"/>
    <w:rsid w:val="005B5734"/>
    <w:rsid w:val="005B5A59"/>
    <w:rsid w:val="005C4552"/>
    <w:rsid w:val="005C5131"/>
    <w:rsid w:val="005C566E"/>
    <w:rsid w:val="005D472F"/>
    <w:rsid w:val="005E4131"/>
    <w:rsid w:val="005F5D39"/>
    <w:rsid w:val="0061085F"/>
    <w:rsid w:val="0061192C"/>
    <w:rsid w:val="0061578B"/>
    <w:rsid w:val="00622A04"/>
    <w:rsid w:val="00622BE5"/>
    <w:rsid w:val="00623830"/>
    <w:rsid w:val="006306EC"/>
    <w:rsid w:val="00642E59"/>
    <w:rsid w:val="0065679E"/>
    <w:rsid w:val="00664600"/>
    <w:rsid w:val="00665C4A"/>
    <w:rsid w:val="006843D3"/>
    <w:rsid w:val="006B255B"/>
    <w:rsid w:val="006D487A"/>
    <w:rsid w:val="006D729D"/>
    <w:rsid w:val="006E3290"/>
    <w:rsid w:val="006E416B"/>
    <w:rsid w:val="006E4FA2"/>
    <w:rsid w:val="006F1A17"/>
    <w:rsid w:val="00713CBE"/>
    <w:rsid w:val="00722751"/>
    <w:rsid w:val="00731D70"/>
    <w:rsid w:val="00736C8A"/>
    <w:rsid w:val="00742A59"/>
    <w:rsid w:val="00757A25"/>
    <w:rsid w:val="0077144D"/>
    <w:rsid w:val="00773084"/>
    <w:rsid w:val="0078535B"/>
    <w:rsid w:val="00790D51"/>
    <w:rsid w:val="0079355A"/>
    <w:rsid w:val="007A1929"/>
    <w:rsid w:val="007A30EC"/>
    <w:rsid w:val="007A66FD"/>
    <w:rsid w:val="007B1080"/>
    <w:rsid w:val="007B3B1F"/>
    <w:rsid w:val="007B6EE3"/>
    <w:rsid w:val="007C26EA"/>
    <w:rsid w:val="007C2ECC"/>
    <w:rsid w:val="007D5353"/>
    <w:rsid w:val="007E0397"/>
    <w:rsid w:val="007E0E67"/>
    <w:rsid w:val="007E5B34"/>
    <w:rsid w:val="007E5CFE"/>
    <w:rsid w:val="007F7B32"/>
    <w:rsid w:val="00812ACC"/>
    <w:rsid w:val="0082618C"/>
    <w:rsid w:val="00845077"/>
    <w:rsid w:val="008460D1"/>
    <w:rsid w:val="008469CA"/>
    <w:rsid w:val="00847642"/>
    <w:rsid w:val="008722BE"/>
    <w:rsid w:val="008A689F"/>
    <w:rsid w:val="008B6A9F"/>
    <w:rsid w:val="008D06DF"/>
    <w:rsid w:val="008D4A3F"/>
    <w:rsid w:val="008E57E9"/>
    <w:rsid w:val="008F031F"/>
    <w:rsid w:val="008F4FED"/>
    <w:rsid w:val="008F5506"/>
    <w:rsid w:val="008F588A"/>
    <w:rsid w:val="008F5BBD"/>
    <w:rsid w:val="009046FE"/>
    <w:rsid w:val="00907148"/>
    <w:rsid w:val="00910668"/>
    <w:rsid w:val="0092093E"/>
    <w:rsid w:val="009239C3"/>
    <w:rsid w:val="0093378B"/>
    <w:rsid w:val="0094088F"/>
    <w:rsid w:val="00964B36"/>
    <w:rsid w:val="009657C2"/>
    <w:rsid w:val="00980640"/>
    <w:rsid w:val="00983BF8"/>
    <w:rsid w:val="009916C6"/>
    <w:rsid w:val="00991E0B"/>
    <w:rsid w:val="00993D3C"/>
    <w:rsid w:val="00994374"/>
    <w:rsid w:val="00996955"/>
    <w:rsid w:val="009B0B49"/>
    <w:rsid w:val="009B2357"/>
    <w:rsid w:val="009C0DF5"/>
    <w:rsid w:val="009C4E97"/>
    <w:rsid w:val="009C67E9"/>
    <w:rsid w:val="009C6C00"/>
    <w:rsid w:val="009D1181"/>
    <w:rsid w:val="009D14FE"/>
    <w:rsid w:val="009D1860"/>
    <w:rsid w:val="009D2A13"/>
    <w:rsid w:val="009E5A3E"/>
    <w:rsid w:val="009F2D90"/>
    <w:rsid w:val="009F5C88"/>
    <w:rsid w:val="00A036D3"/>
    <w:rsid w:val="00A22C43"/>
    <w:rsid w:val="00A35A80"/>
    <w:rsid w:val="00A36981"/>
    <w:rsid w:val="00A4041E"/>
    <w:rsid w:val="00A45A07"/>
    <w:rsid w:val="00A67488"/>
    <w:rsid w:val="00A76330"/>
    <w:rsid w:val="00A81F4A"/>
    <w:rsid w:val="00A83BA2"/>
    <w:rsid w:val="00A84AF1"/>
    <w:rsid w:val="00A95C35"/>
    <w:rsid w:val="00AA7C30"/>
    <w:rsid w:val="00AD2E0B"/>
    <w:rsid w:val="00AD39C3"/>
    <w:rsid w:val="00AD41C7"/>
    <w:rsid w:val="00AD55A7"/>
    <w:rsid w:val="00AE5E1C"/>
    <w:rsid w:val="00AF459C"/>
    <w:rsid w:val="00B16FD6"/>
    <w:rsid w:val="00B22F16"/>
    <w:rsid w:val="00B271CF"/>
    <w:rsid w:val="00B27D6A"/>
    <w:rsid w:val="00B32246"/>
    <w:rsid w:val="00B461B5"/>
    <w:rsid w:val="00B51869"/>
    <w:rsid w:val="00B561FA"/>
    <w:rsid w:val="00B6548C"/>
    <w:rsid w:val="00B7216E"/>
    <w:rsid w:val="00B85F24"/>
    <w:rsid w:val="00B86C43"/>
    <w:rsid w:val="00B87EA6"/>
    <w:rsid w:val="00BB6180"/>
    <w:rsid w:val="00BC6256"/>
    <w:rsid w:val="00BD3135"/>
    <w:rsid w:val="00BD3284"/>
    <w:rsid w:val="00BF059D"/>
    <w:rsid w:val="00BF1588"/>
    <w:rsid w:val="00BF19CB"/>
    <w:rsid w:val="00BF7381"/>
    <w:rsid w:val="00C02159"/>
    <w:rsid w:val="00C076F4"/>
    <w:rsid w:val="00C17F57"/>
    <w:rsid w:val="00C17FF5"/>
    <w:rsid w:val="00C2003D"/>
    <w:rsid w:val="00C33C1B"/>
    <w:rsid w:val="00C51458"/>
    <w:rsid w:val="00C51BB2"/>
    <w:rsid w:val="00C64AB4"/>
    <w:rsid w:val="00C675DE"/>
    <w:rsid w:val="00C67B4E"/>
    <w:rsid w:val="00C67C32"/>
    <w:rsid w:val="00C75790"/>
    <w:rsid w:val="00C85046"/>
    <w:rsid w:val="00C9386B"/>
    <w:rsid w:val="00CA10C9"/>
    <w:rsid w:val="00CB77AF"/>
    <w:rsid w:val="00CC4012"/>
    <w:rsid w:val="00CD505E"/>
    <w:rsid w:val="00CD5FE7"/>
    <w:rsid w:val="00CE4924"/>
    <w:rsid w:val="00CE5029"/>
    <w:rsid w:val="00CF735C"/>
    <w:rsid w:val="00D0239E"/>
    <w:rsid w:val="00D10E61"/>
    <w:rsid w:val="00D21C47"/>
    <w:rsid w:val="00D265B7"/>
    <w:rsid w:val="00D2713E"/>
    <w:rsid w:val="00D30E20"/>
    <w:rsid w:val="00D31C6A"/>
    <w:rsid w:val="00D31FC6"/>
    <w:rsid w:val="00D354DB"/>
    <w:rsid w:val="00D45490"/>
    <w:rsid w:val="00D53BC7"/>
    <w:rsid w:val="00D55DCC"/>
    <w:rsid w:val="00D56C90"/>
    <w:rsid w:val="00D6419B"/>
    <w:rsid w:val="00D66296"/>
    <w:rsid w:val="00D81FC8"/>
    <w:rsid w:val="00D86B44"/>
    <w:rsid w:val="00D93262"/>
    <w:rsid w:val="00D9510A"/>
    <w:rsid w:val="00DA0378"/>
    <w:rsid w:val="00DB4D53"/>
    <w:rsid w:val="00DB6FDA"/>
    <w:rsid w:val="00DC61AD"/>
    <w:rsid w:val="00DC7692"/>
    <w:rsid w:val="00DD268B"/>
    <w:rsid w:val="00DE762E"/>
    <w:rsid w:val="00DF219F"/>
    <w:rsid w:val="00DF3428"/>
    <w:rsid w:val="00E32A6E"/>
    <w:rsid w:val="00E40E68"/>
    <w:rsid w:val="00E41A78"/>
    <w:rsid w:val="00E42F9F"/>
    <w:rsid w:val="00E51CB0"/>
    <w:rsid w:val="00E56DD8"/>
    <w:rsid w:val="00E85F93"/>
    <w:rsid w:val="00E87878"/>
    <w:rsid w:val="00EC191A"/>
    <w:rsid w:val="00EC1D7D"/>
    <w:rsid w:val="00EC2290"/>
    <w:rsid w:val="00EC5681"/>
    <w:rsid w:val="00ED59B8"/>
    <w:rsid w:val="00ED77B9"/>
    <w:rsid w:val="00EE2781"/>
    <w:rsid w:val="00EE6494"/>
    <w:rsid w:val="00EF5F8D"/>
    <w:rsid w:val="00F02E4A"/>
    <w:rsid w:val="00F04C07"/>
    <w:rsid w:val="00F1645E"/>
    <w:rsid w:val="00F20347"/>
    <w:rsid w:val="00F23210"/>
    <w:rsid w:val="00F372BC"/>
    <w:rsid w:val="00F4222C"/>
    <w:rsid w:val="00F4628A"/>
    <w:rsid w:val="00F46A07"/>
    <w:rsid w:val="00F46F52"/>
    <w:rsid w:val="00F70207"/>
    <w:rsid w:val="00F92847"/>
    <w:rsid w:val="00F92B0C"/>
    <w:rsid w:val="00FB4368"/>
    <w:rsid w:val="00FB5781"/>
    <w:rsid w:val="00FC6C8E"/>
    <w:rsid w:val="00FD3758"/>
    <w:rsid w:val="00FD4F82"/>
    <w:rsid w:val="00FE4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C894"/>
  <w15:docId w15:val="{757B310A-A3CE-4023-8126-175D3B8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D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D37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E492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31C6A"/>
    <w:rPr>
      <w:sz w:val="16"/>
      <w:szCs w:val="16"/>
    </w:rPr>
  </w:style>
  <w:style w:type="paragraph" w:styleId="Tekstopmerking">
    <w:name w:val="annotation text"/>
    <w:basedOn w:val="Standaard"/>
    <w:link w:val="TekstopmerkingChar"/>
    <w:uiPriority w:val="99"/>
    <w:unhideWhenUsed/>
    <w:rsid w:val="00D31C6A"/>
    <w:rPr>
      <w:sz w:val="20"/>
      <w:szCs w:val="20"/>
    </w:rPr>
  </w:style>
  <w:style w:type="character" w:customStyle="1" w:styleId="TekstopmerkingChar">
    <w:name w:val="Tekst opmerking Char"/>
    <w:basedOn w:val="Standaardalinea-lettertype"/>
    <w:link w:val="Tekstopmerking"/>
    <w:uiPriority w:val="99"/>
    <w:rsid w:val="00D31C6A"/>
    <w:rPr>
      <w:sz w:val="20"/>
      <w:szCs w:val="20"/>
    </w:rPr>
  </w:style>
  <w:style w:type="paragraph" w:styleId="Onderwerpvanopmerking">
    <w:name w:val="annotation subject"/>
    <w:basedOn w:val="Tekstopmerking"/>
    <w:next w:val="Tekstopmerking"/>
    <w:link w:val="OnderwerpvanopmerkingChar"/>
    <w:uiPriority w:val="99"/>
    <w:semiHidden/>
    <w:unhideWhenUsed/>
    <w:rsid w:val="00D31C6A"/>
    <w:rPr>
      <w:b/>
      <w:bCs/>
    </w:rPr>
  </w:style>
  <w:style w:type="character" w:customStyle="1" w:styleId="OnderwerpvanopmerkingChar">
    <w:name w:val="Onderwerp van opmerking Char"/>
    <w:basedOn w:val="TekstopmerkingChar"/>
    <w:link w:val="Onderwerpvanopmerking"/>
    <w:uiPriority w:val="99"/>
    <w:semiHidden/>
    <w:rsid w:val="00D31C6A"/>
    <w:rPr>
      <w:b/>
      <w:bCs/>
      <w:sz w:val="20"/>
      <w:szCs w:val="20"/>
    </w:rPr>
  </w:style>
  <w:style w:type="paragraph" w:styleId="Lijstalinea">
    <w:name w:val="List Paragraph"/>
    <w:basedOn w:val="Standaard"/>
    <w:uiPriority w:val="34"/>
    <w:qFormat/>
    <w:rsid w:val="009C67E9"/>
    <w:pPr>
      <w:ind w:left="720"/>
      <w:contextualSpacing/>
    </w:pPr>
  </w:style>
  <w:style w:type="paragraph" w:styleId="Voetnoottekst">
    <w:name w:val="footnote text"/>
    <w:basedOn w:val="Standaard"/>
    <w:link w:val="VoetnoottekstChar"/>
    <w:uiPriority w:val="99"/>
    <w:semiHidden/>
    <w:unhideWhenUsed/>
    <w:rsid w:val="00166BE1"/>
    <w:rPr>
      <w:sz w:val="20"/>
      <w:szCs w:val="20"/>
    </w:rPr>
  </w:style>
  <w:style w:type="character" w:customStyle="1" w:styleId="VoetnoottekstChar">
    <w:name w:val="Voetnoottekst Char"/>
    <w:basedOn w:val="Standaardalinea-lettertype"/>
    <w:link w:val="Voetnoottekst"/>
    <w:uiPriority w:val="99"/>
    <w:semiHidden/>
    <w:rsid w:val="00166BE1"/>
    <w:rPr>
      <w:sz w:val="20"/>
      <w:szCs w:val="20"/>
    </w:rPr>
  </w:style>
  <w:style w:type="character" w:styleId="Voetnootmarkering">
    <w:name w:val="footnote reference"/>
    <w:basedOn w:val="Standaardalinea-lettertype"/>
    <w:uiPriority w:val="99"/>
    <w:semiHidden/>
    <w:unhideWhenUsed/>
    <w:rsid w:val="00166BE1"/>
    <w:rPr>
      <w:vertAlign w:val="superscript"/>
    </w:rPr>
  </w:style>
  <w:style w:type="paragraph" w:styleId="Normaalweb">
    <w:name w:val="Normal (Web)"/>
    <w:basedOn w:val="Standaard"/>
    <w:uiPriority w:val="99"/>
    <w:unhideWhenUsed/>
    <w:rsid w:val="00A67488"/>
    <w:pPr>
      <w:spacing w:before="100" w:beforeAutospacing="1" w:after="100" w:afterAutospacing="1"/>
    </w:pPr>
    <w:rPr>
      <w:rFonts w:ascii="Times New Roman" w:eastAsia="Times New Roman" w:hAnsi="Times New Roman" w:cs="Times New Roman"/>
      <w:lang w:eastAsia="nl-NL"/>
    </w:rPr>
  </w:style>
  <w:style w:type="character" w:customStyle="1" w:styleId="Kop1Char">
    <w:name w:val="Kop 1 Char"/>
    <w:basedOn w:val="Standaardalinea-lettertype"/>
    <w:link w:val="Kop1"/>
    <w:uiPriority w:val="9"/>
    <w:rsid w:val="00993D3C"/>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59"/>
    <w:rsid w:val="002F22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D3758"/>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B561FA"/>
    <w:rPr>
      <w:color w:val="0563C1" w:themeColor="hyperlink"/>
      <w:u w:val="single"/>
    </w:rPr>
  </w:style>
  <w:style w:type="character" w:customStyle="1" w:styleId="Onopgelostemelding1">
    <w:name w:val="Onopgeloste melding1"/>
    <w:basedOn w:val="Standaardalinea-lettertype"/>
    <w:uiPriority w:val="99"/>
    <w:semiHidden/>
    <w:unhideWhenUsed/>
    <w:rsid w:val="00B561FA"/>
    <w:rPr>
      <w:color w:val="605E5C"/>
      <w:shd w:val="clear" w:color="auto" w:fill="E1DFDD"/>
    </w:rPr>
  </w:style>
  <w:style w:type="paragraph" w:customStyle="1" w:styleId="opmaakprofiel1">
    <w:name w:val="opmaakprofiel1"/>
    <w:basedOn w:val="Standaard"/>
    <w:rsid w:val="00A35A80"/>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8D06DF"/>
    <w:rPr>
      <w:color w:val="954F72" w:themeColor="followedHyperlink"/>
      <w:u w:val="single"/>
    </w:rPr>
  </w:style>
  <w:style w:type="character" w:customStyle="1" w:styleId="Kop3Char">
    <w:name w:val="Kop 3 Char"/>
    <w:basedOn w:val="Standaardalinea-lettertype"/>
    <w:link w:val="Kop3"/>
    <w:uiPriority w:val="9"/>
    <w:rsid w:val="00CE4924"/>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D354DB"/>
    <w:pPr>
      <w:tabs>
        <w:tab w:val="center" w:pos="4536"/>
        <w:tab w:val="right" w:pos="9072"/>
      </w:tabs>
    </w:pPr>
  </w:style>
  <w:style w:type="character" w:customStyle="1" w:styleId="KoptekstChar">
    <w:name w:val="Koptekst Char"/>
    <w:basedOn w:val="Standaardalinea-lettertype"/>
    <w:link w:val="Koptekst"/>
    <w:uiPriority w:val="99"/>
    <w:rsid w:val="00D354DB"/>
  </w:style>
  <w:style w:type="paragraph" w:styleId="Voettekst">
    <w:name w:val="footer"/>
    <w:basedOn w:val="Standaard"/>
    <w:link w:val="VoettekstChar"/>
    <w:uiPriority w:val="99"/>
    <w:unhideWhenUsed/>
    <w:rsid w:val="00D354DB"/>
    <w:pPr>
      <w:tabs>
        <w:tab w:val="center" w:pos="4536"/>
        <w:tab w:val="right" w:pos="9072"/>
      </w:tabs>
    </w:pPr>
  </w:style>
  <w:style w:type="character" w:customStyle="1" w:styleId="VoettekstChar">
    <w:name w:val="Voettekst Char"/>
    <w:basedOn w:val="Standaardalinea-lettertype"/>
    <w:link w:val="Voettekst"/>
    <w:uiPriority w:val="99"/>
    <w:rsid w:val="00D3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122">
      <w:bodyDiv w:val="1"/>
      <w:marLeft w:val="0"/>
      <w:marRight w:val="0"/>
      <w:marTop w:val="0"/>
      <w:marBottom w:val="0"/>
      <w:divBdr>
        <w:top w:val="none" w:sz="0" w:space="0" w:color="auto"/>
        <w:left w:val="none" w:sz="0" w:space="0" w:color="auto"/>
        <w:bottom w:val="none" w:sz="0" w:space="0" w:color="auto"/>
        <w:right w:val="none" w:sz="0" w:space="0" w:color="auto"/>
      </w:divBdr>
      <w:divsChild>
        <w:div w:id="622423077">
          <w:marLeft w:val="0"/>
          <w:marRight w:val="0"/>
          <w:marTop w:val="0"/>
          <w:marBottom w:val="0"/>
          <w:divBdr>
            <w:top w:val="none" w:sz="0" w:space="0" w:color="auto"/>
            <w:left w:val="none" w:sz="0" w:space="0" w:color="auto"/>
            <w:bottom w:val="none" w:sz="0" w:space="0" w:color="auto"/>
            <w:right w:val="none" w:sz="0" w:space="0" w:color="auto"/>
          </w:divBdr>
          <w:divsChild>
            <w:div w:id="1047143541">
              <w:marLeft w:val="0"/>
              <w:marRight w:val="0"/>
              <w:marTop w:val="0"/>
              <w:marBottom w:val="0"/>
              <w:divBdr>
                <w:top w:val="none" w:sz="0" w:space="0" w:color="auto"/>
                <w:left w:val="none" w:sz="0" w:space="0" w:color="auto"/>
                <w:bottom w:val="none" w:sz="0" w:space="0" w:color="auto"/>
                <w:right w:val="none" w:sz="0" w:space="0" w:color="auto"/>
              </w:divBdr>
              <w:divsChild>
                <w:div w:id="5501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560">
      <w:bodyDiv w:val="1"/>
      <w:marLeft w:val="0"/>
      <w:marRight w:val="0"/>
      <w:marTop w:val="0"/>
      <w:marBottom w:val="0"/>
      <w:divBdr>
        <w:top w:val="none" w:sz="0" w:space="0" w:color="auto"/>
        <w:left w:val="none" w:sz="0" w:space="0" w:color="auto"/>
        <w:bottom w:val="none" w:sz="0" w:space="0" w:color="auto"/>
        <w:right w:val="none" w:sz="0" w:space="0" w:color="auto"/>
      </w:divBdr>
    </w:div>
    <w:div w:id="76635135">
      <w:bodyDiv w:val="1"/>
      <w:marLeft w:val="0"/>
      <w:marRight w:val="0"/>
      <w:marTop w:val="0"/>
      <w:marBottom w:val="0"/>
      <w:divBdr>
        <w:top w:val="none" w:sz="0" w:space="0" w:color="auto"/>
        <w:left w:val="none" w:sz="0" w:space="0" w:color="auto"/>
        <w:bottom w:val="none" w:sz="0" w:space="0" w:color="auto"/>
        <w:right w:val="none" w:sz="0" w:space="0" w:color="auto"/>
      </w:divBdr>
    </w:div>
    <w:div w:id="172115305">
      <w:bodyDiv w:val="1"/>
      <w:marLeft w:val="0"/>
      <w:marRight w:val="0"/>
      <w:marTop w:val="0"/>
      <w:marBottom w:val="0"/>
      <w:divBdr>
        <w:top w:val="none" w:sz="0" w:space="0" w:color="auto"/>
        <w:left w:val="none" w:sz="0" w:space="0" w:color="auto"/>
        <w:bottom w:val="none" w:sz="0" w:space="0" w:color="auto"/>
        <w:right w:val="none" w:sz="0" w:space="0" w:color="auto"/>
      </w:divBdr>
      <w:divsChild>
        <w:div w:id="1035547672">
          <w:marLeft w:val="0"/>
          <w:marRight w:val="0"/>
          <w:marTop w:val="0"/>
          <w:marBottom w:val="0"/>
          <w:divBdr>
            <w:top w:val="none" w:sz="0" w:space="0" w:color="auto"/>
            <w:left w:val="none" w:sz="0" w:space="0" w:color="auto"/>
            <w:bottom w:val="none" w:sz="0" w:space="0" w:color="auto"/>
            <w:right w:val="none" w:sz="0" w:space="0" w:color="auto"/>
          </w:divBdr>
          <w:divsChild>
            <w:div w:id="754133987">
              <w:marLeft w:val="0"/>
              <w:marRight w:val="0"/>
              <w:marTop w:val="0"/>
              <w:marBottom w:val="0"/>
              <w:divBdr>
                <w:top w:val="none" w:sz="0" w:space="0" w:color="auto"/>
                <w:left w:val="none" w:sz="0" w:space="0" w:color="auto"/>
                <w:bottom w:val="none" w:sz="0" w:space="0" w:color="auto"/>
                <w:right w:val="none" w:sz="0" w:space="0" w:color="auto"/>
              </w:divBdr>
              <w:divsChild>
                <w:div w:id="150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8537">
      <w:bodyDiv w:val="1"/>
      <w:marLeft w:val="0"/>
      <w:marRight w:val="0"/>
      <w:marTop w:val="0"/>
      <w:marBottom w:val="0"/>
      <w:divBdr>
        <w:top w:val="none" w:sz="0" w:space="0" w:color="auto"/>
        <w:left w:val="none" w:sz="0" w:space="0" w:color="auto"/>
        <w:bottom w:val="none" w:sz="0" w:space="0" w:color="auto"/>
        <w:right w:val="none" w:sz="0" w:space="0" w:color="auto"/>
      </w:divBdr>
    </w:div>
    <w:div w:id="323625615">
      <w:bodyDiv w:val="1"/>
      <w:marLeft w:val="0"/>
      <w:marRight w:val="0"/>
      <w:marTop w:val="0"/>
      <w:marBottom w:val="0"/>
      <w:divBdr>
        <w:top w:val="none" w:sz="0" w:space="0" w:color="auto"/>
        <w:left w:val="none" w:sz="0" w:space="0" w:color="auto"/>
        <w:bottom w:val="none" w:sz="0" w:space="0" w:color="auto"/>
        <w:right w:val="none" w:sz="0" w:space="0" w:color="auto"/>
      </w:divBdr>
      <w:divsChild>
        <w:div w:id="182397802">
          <w:marLeft w:val="0"/>
          <w:marRight w:val="0"/>
          <w:marTop w:val="0"/>
          <w:marBottom w:val="0"/>
          <w:divBdr>
            <w:top w:val="none" w:sz="0" w:space="0" w:color="auto"/>
            <w:left w:val="none" w:sz="0" w:space="0" w:color="auto"/>
            <w:bottom w:val="none" w:sz="0" w:space="0" w:color="auto"/>
            <w:right w:val="none" w:sz="0" w:space="0" w:color="auto"/>
          </w:divBdr>
          <w:divsChild>
            <w:div w:id="1945770016">
              <w:marLeft w:val="0"/>
              <w:marRight w:val="0"/>
              <w:marTop w:val="0"/>
              <w:marBottom w:val="0"/>
              <w:divBdr>
                <w:top w:val="none" w:sz="0" w:space="0" w:color="auto"/>
                <w:left w:val="none" w:sz="0" w:space="0" w:color="auto"/>
                <w:bottom w:val="none" w:sz="0" w:space="0" w:color="auto"/>
                <w:right w:val="none" w:sz="0" w:space="0" w:color="auto"/>
              </w:divBdr>
              <w:divsChild>
                <w:div w:id="1259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2187">
      <w:bodyDiv w:val="1"/>
      <w:marLeft w:val="0"/>
      <w:marRight w:val="0"/>
      <w:marTop w:val="0"/>
      <w:marBottom w:val="0"/>
      <w:divBdr>
        <w:top w:val="none" w:sz="0" w:space="0" w:color="auto"/>
        <w:left w:val="none" w:sz="0" w:space="0" w:color="auto"/>
        <w:bottom w:val="none" w:sz="0" w:space="0" w:color="auto"/>
        <w:right w:val="none" w:sz="0" w:space="0" w:color="auto"/>
      </w:divBdr>
      <w:divsChild>
        <w:div w:id="704139046">
          <w:marLeft w:val="0"/>
          <w:marRight w:val="0"/>
          <w:marTop w:val="0"/>
          <w:marBottom w:val="0"/>
          <w:divBdr>
            <w:top w:val="none" w:sz="0" w:space="0" w:color="auto"/>
            <w:left w:val="none" w:sz="0" w:space="0" w:color="auto"/>
            <w:bottom w:val="none" w:sz="0" w:space="0" w:color="auto"/>
            <w:right w:val="none" w:sz="0" w:space="0" w:color="auto"/>
          </w:divBdr>
          <w:divsChild>
            <w:div w:id="607396424">
              <w:marLeft w:val="0"/>
              <w:marRight w:val="0"/>
              <w:marTop w:val="0"/>
              <w:marBottom w:val="0"/>
              <w:divBdr>
                <w:top w:val="none" w:sz="0" w:space="0" w:color="auto"/>
                <w:left w:val="none" w:sz="0" w:space="0" w:color="auto"/>
                <w:bottom w:val="none" w:sz="0" w:space="0" w:color="auto"/>
                <w:right w:val="none" w:sz="0" w:space="0" w:color="auto"/>
              </w:divBdr>
              <w:divsChild>
                <w:div w:id="1155344294">
                  <w:marLeft w:val="0"/>
                  <w:marRight w:val="0"/>
                  <w:marTop w:val="0"/>
                  <w:marBottom w:val="0"/>
                  <w:divBdr>
                    <w:top w:val="none" w:sz="0" w:space="0" w:color="auto"/>
                    <w:left w:val="none" w:sz="0" w:space="0" w:color="auto"/>
                    <w:bottom w:val="none" w:sz="0" w:space="0" w:color="auto"/>
                    <w:right w:val="none" w:sz="0" w:space="0" w:color="auto"/>
                  </w:divBdr>
                  <w:divsChild>
                    <w:div w:id="131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49631">
      <w:bodyDiv w:val="1"/>
      <w:marLeft w:val="0"/>
      <w:marRight w:val="0"/>
      <w:marTop w:val="0"/>
      <w:marBottom w:val="0"/>
      <w:divBdr>
        <w:top w:val="none" w:sz="0" w:space="0" w:color="auto"/>
        <w:left w:val="none" w:sz="0" w:space="0" w:color="auto"/>
        <w:bottom w:val="none" w:sz="0" w:space="0" w:color="auto"/>
        <w:right w:val="none" w:sz="0" w:space="0" w:color="auto"/>
      </w:divBdr>
      <w:divsChild>
        <w:div w:id="1063794415">
          <w:marLeft w:val="0"/>
          <w:marRight w:val="0"/>
          <w:marTop w:val="0"/>
          <w:marBottom w:val="0"/>
          <w:divBdr>
            <w:top w:val="none" w:sz="0" w:space="0" w:color="auto"/>
            <w:left w:val="none" w:sz="0" w:space="0" w:color="auto"/>
            <w:bottom w:val="none" w:sz="0" w:space="0" w:color="auto"/>
            <w:right w:val="none" w:sz="0" w:space="0" w:color="auto"/>
          </w:divBdr>
          <w:divsChild>
            <w:div w:id="1965963299">
              <w:marLeft w:val="0"/>
              <w:marRight w:val="0"/>
              <w:marTop w:val="0"/>
              <w:marBottom w:val="0"/>
              <w:divBdr>
                <w:top w:val="none" w:sz="0" w:space="0" w:color="auto"/>
                <w:left w:val="none" w:sz="0" w:space="0" w:color="auto"/>
                <w:bottom w:val="none" w:sz="0" w:space="0" w:color="auto"/>
                <w:right w:val="none" w:sz="0" w:space="0" w:color="auto"/>
              </w:divBdr>
              <w:divsChild>
                <w:div w:id="4647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8473">
      <w:bodyDiv w:val="1"/>
      <w:marLeft w:val="0"/>
      <w:marRight w:val="0"/>
      <w:marTop w:val="0"/>
      <w:marBottom w:val="0"/>
      <w:divBdr>
        <w:top w:val="none" w:sz="0" w:space="0" w:color="auto"/>
        <w:left w:val="none" w:sz="0" w:space="0" w:color="auto"/>
        <w:bottom w:val="none" w:sz="0" w:space="0" w:color="auto"/>
        <w:right w:val="none" w:sz="0" w:space="0" w:color="auto"/>
      </w:divBdr>
      <w:divsChild>
        <w:div w:id="1284727982">
          <w:marLeft w:val="0"/>
          <w:marRight w:val="0"/>
          <w:marTop w:val="0"/>
          <w:marBottom w:val="0"/>
          <w:divBdr>
            <w:top w:val="none" w:sz="0" w:space="0" w:color="auto"/>
            <w:left w:val="none" w:sz="0" w:space="0" w:color="auto"/>
            <w:bottom w:val="none" w:sz="0" w:space="0" w:color="auto"/>
            <w:right w:val="none" w:sz="0" w:space="0" w:color="auto"/>
          </w:divBdr>
          <w:divsChild>
            <w:div w:id="1939679750">
              <w:marLeft w:val="0"/>
              <w:marRight w:val="0"/>
              <w:marTop w:val="0"/>
              <w:marBottom w:val="0"/>
              <w:divBdr>
                <w:top w:val="none" w:sz="0" w:space="0" w:color="auto"/>
                <w:left w:val="none" w:sz="0" w:space="0" w:color="auto"/>
                <w:bottom w:val="none" w:sz="0" w:space="0" w:color="auto"/>
                <w:right w:val="none" w:sz="0" w:space="0" w:color="auto"/>
              </w:divBdr>
              <w:divsChild>
                <w:div w:id="1252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4284">
      <w:bodyDiv w:val="1"/>
      <w:marLeft w:val="0"/>
      <w:marRight w:val="0"/>
      <w:marTop w:val="0"/>
      <w:marBottom w:val="0"/>
      <w:divBdr>
        <w:top w:val="none" w:sz="0" w:space="0" w:color="auto"/>
        <w:left w:val="none" w:sz="0" w:space="0" w:color="auto"/>
        <w:bottom w:val="none" w:sz="0" w:space="0" w:color="auto"/>
        <w:right w:val="none" w:sz="0" w:space="0" w:color="auto"/>
      </w:divBdr>
      <w:divsChild>
        <w:div w:id="1513765402">
          <w:marLeft w:val="0"/>
          <w:marRight w:val="0"/>
          <w:marTop w:val="0"/>
          <w:marBottom w:val="0"/>
          <w:divBdr>
            <w:top w:val="none" w:sz="0" w:space="0" w:color="auto"/>
            <w:left w:val="none" w:sz="0" w:space="0" w:color="auto"/>
            <w:bottom w:val="none" w:sz="0" w:space="0" w:color="auto"/>
            <w:right w:val="none" w:sz="0" w:space="0" w:color="auto"/>
          </w:divBdr>
          <w:divsChild>
            <w:div w:id="1747140942">
              <w:marLeft w:val="0"/>
              <w:marRight w:val="0"/>
              <w:marTop w:val="0"/>
              <w:marBottom w:val="0"/>
              <w:divBdr>
                <w:top w:val="none" w:sz="0" w:space="0" w:color="auto"/>
                <w:left w:val="none" w:sz="0" w:space="0" w:color="auto"/>
                <w:bottom w:val="none" w:sz="0" w:space="0" w:color="auto"/>
                <w:right w:val="none" w:sz="0" w:space="0" w:color="auto"/>
              </w:divBdr>
              <w:divsChild>
                <w:div w:id="738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59509">
      <w:bodyDiv w:val="1"/>
      <w:marLeft w:val="0"/>
      <w:marRight w:val="0"/>
      <w:marTop w:val="0"/>
      <w:marBottom w:val="0"/>
      <w:divBdr>
        <w:top w:val="none" w:sz="0" w:space="0" w:color="auto"/>
        <w:left w:val="none" w:sz="0" w:space="0" w:color="auto"/>
        <w:bottom w:val="none" w:sz="0" w:space="0" w:color="auto"/>
        <w:right w:val="none" w:sz="0" w:space="0" w:color="auto"/>
      </w:divBdr>
      <w:divsChild>
        <w:div w:id="396366690">
          <w:marLeft w:val="0"/>
          <w:marRight w:val="0"/>
          <w:marTop w:val="0"/>
          <w:marBottom w:val="0"/>
          <w:divBdr>
            <w:top w:val="none" w:sz="0" w:space="0" w:color="auto"/>
            <w:left w:val="none" w:sz="0" w:space="0" w:color="auto"/>
            <w:bottom w:val="none" w:sz="0" w:space="0" w:color="auto"/>
            <w:right w:val="none" w:sz="0" w:space="0" w:color="auto"/>
          </w:divBdr>
          <w:divsChild>
            <w:div w:id="271205828">
              <w:marLeft w:val="0"/>
              <w:marRight w:val="0"/>
              <w:marTop w:val="0"/>
              <w:marBottom w:val="0"/>
              <w:divBdr>
                <w:top w:val="none" w:sz="0" w:space="0" w:color="auto"/>
                <w:left w:val="none" w:sz="0" w:space="0" w:color="auto"/>
                <w:bottom w:val="none" w:sz="0" w:space="0" w:color="auto"/>
                <w:right w:val="none" w:sz="0" w:space="0" w:color="auto"/>
              </w:divBdr>
              <w:divsChild>
                <w:div w:id="19853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5475">
      <w:bodyDiv w:val="1"/>
      <w:marLeft w:val="0"/>
      <w:marRight w:val="0"/>
      <w:marTop w:val="0"/>
      <w:marBottom w:val="0"/>
      <w:divBdr>
        <w:top w:val="none" w:sz="0" w:space="0" w:color="auto"/>
        <w:left w:val="none" w:sz="0" w:space="0" w:color="auto"/>
        <w:bottom w:val="none" w:sz="0" w:space="0" w:color="auto"/>
        <w:right w:val="none" w:sz="0" w:space="0" w:color="auto"/>
      </w:divBdr>
    </w:div>
    <w:div w:id="563956837">
      <w:bodyDiv w:val="1"/>
      <w:marLeft w:val="0"/>
      <w:marRight w:val="0"/>
      <w:marTop w:val="0"/>
      <w:marBottom w:val="0"/>
      <w:divBdr>
        <w:top w:val="none" w:sz="0" w:space="0" w:color="auto"/>
        <w:left w:val="none" w:sz="0" w:space="0" w:color="auto"/>
        <w:bottom w:val="none" w:sz="0" w:space="0" w:color="auto"/>
        <w:right w:val="none" w:sz="0" w:space="0" w:color="auto"/>
      </w:divBdr>
      <w:divsChild>
        <w:div w:id="1731423511">
          <w:marLeft w:val="0"/>
          <w:marRight w:val="0"/>
          <w:marTop w:val="0"/>
          <w:marBottom w:val="0"/>
          <w:divBdr>
            <w:top w:val="none" w:sz="0" w:space="0" w:color="auto"/>
            <w:left w:val="none" w:sz="0" w:space="0" w:color="auto"/>
            <w:bottom w:val="none" w:sz="0" w:space="0" w:color="auto"/>
            <w:right w:val="none" w:sz="0" w:space="0" w:color="auto"/>
          </w:divBdr>
          <w:divsChild>
            <w:div w:id="1983651381">
              <w:marLeft w:val="0"/>
              <w:marRight w:val="0"/>
              <w:marTop w:val="0"/>
              <w:marBottom w:val="0"/>
              <w:divBdr>
                <w:top w:val="none" w:sz="0" w:space="0" w:color="auto"/>
                <w:left w:val="none" w:sz="0" w:space="0" w:color="auto"/>
                <w:bottom w:val="none" w:sz="0" w:space="0" w:color="auto"/>
                <w:right w:val="none" w:sz="0" w:space="0" w:color="auto"/>
              </w:divBdr>
              <w:divsChild>
                <w:div w:id="1501121488">
                  <w:marLeft w:val="0"/>
                  <w:marRight w:val="0"/>
                  <w:marTop w:val="0"/>
                  <w:marBottom w:val="0"/>
                  <w:divBdr>
                    <w:top w:val="none" w:sz="0" w:space="0" w:color="auto"/>
                    <w:left w:val="none" w:sz="0" w:space="0" w:color="auto"/>
                    <w:bottom w:val="none" w:sz="0" w:space="0" w:color="auto"/>
                    <w:right w:val="none" w:sz="0" w:space="0" w:color="auto"/>
                  </w:divBdr>
                  <w:divsChild>
                    <w:div w:id="5223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2724">
      <w:bodyDiv w:val="1"/>
      <w:marLeft w:val="0"/>
      <w:marRight w:val="0"/>
      <w:marTop w:val="0"/>
      <w:marBottom w:val="0"/>
      <w:divBdr>
        <w:top w:val="none" w:sz="0" w:space="0" w:color="auto"/>
        <w:left w:val="none" w:sz="0" w:space="0" w:color="auto"/>
        <w:bottom w:val="none" w:sz="0" w:space="0" w:color="auto"/>
        <w:right w:val="none" w:sz="0" w:space="0" w:color="auto"/>
      </w:divBdr>
    </w:div>
    <w:div w:id="621963995">
      <w:bodyDiv w:val="1"/>
      <w:marLeft w:val="0"/>
      <w:marRight w:val="0"/>
      <w:marTop w:val="0"/>
      <w:marBottom w:val="0"/>
      <w:divBdr>
        <w:top w:val="none" w:sz="0" w:space="0" w:color="auto"/>
        <w:left w:val="none" w:sz="0" w:space="0" w:color="auto"/>
        <w:bottom w:val="none" w:sz="0" w:space="0" w:color="auto"/>
        <w:right w:val="none" w:sz="0" w:space="0" w:color="auto"/>
      </w:divBdr>
      <w:divsChild>
        <w:div w:id="1373190069">
          <w:marLeft w:val="0"/>
          <w:marRight w:val="0"/>
          <w:marTop w:val="0"/>
          <w:marBottom w:val="0"/>
          <w:divBdr>
            <w:top w:val="none" w:sz="0" w:space="0" w:color="auto"/>
            <w:left w:val="none" w:sz="0" w:space="0" w:color="auto"/>
            <w:bottom w:val="none" w:sz="0" w:space="0" w:color="auto"/>
            <w:right w:val="none" w:sz="0" w:space="0" w:color="auto"/>
          </w:divBdr>
          <w:divsChild>
            <w:div w:id="578951072">
              <w:marLeft w:val="0"/>
              <w:marRight w:val="0"/>
              <w:marTop w:val="0"/>
              <w:marBottom w:val="0"/>
              <w:divBdr>
                <w:top w:val="none" w:sz="0" w:space="0" w:color="auto"/>
                <w:left w:val="none" w:sz="0" w:space="0" w:color="auto"/>
                <w:bottom w:val="none" w:sz="0" w:space="0" w:color="auto"/>
                <w:right w:val="none" w:sz="0" w:space="0" w:color="auto"/>
              </w:divBdr>
              <w:divsChild>
                <w:div w:id="8524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0093">
      <w:bodyDiv w:val="1"/>
      <w:marLeft w:val="0"/>
      <w:marRight w:val="0"/>
      <w:marTop w:val="0"/>
      <w:marBottom w:val="0"/>
      <w:divBdr>
        <w:top w:val="none" w:sz="0" w:space="0" w:color="auto"/>
        <w:left w:val="none" w:sz="0" w:space="0" w:color="auto"/>
        <w:bottom w:val="none" w:sz="0" w:space="0" w:color="auto"/>
        <w:right w:val="none" w:sz="0" w:space="0" w:color="auto"/>
      </w:divBdr>
      <w:divsChild>
        <w:div w:id="1799643488">
          <w:marLeft w:val="0"/>
          <w:marRight w:val="0"/>
          <w:marTop w:val="0"/>
          <w:marBottom w:val="0"/>
          <w:divBdr>
            <w:top w:val="none" w:sz="0" w:space="0" w:color="auto"/>
            <w:left w:val="none" w:sz="0" w:space="0" w:color="auto"/>
            <w:bottom w:val="none" w:sz="0" w:space="0" w:color="auto"/>
            <w:right w:val="none" w:sz="0" w:space="0" w:color="auto"/>
          </w:divBdr>
          <w:divsChild>
            <w:div w:id="426661857">
              <w:marLeft w:val="0"/>
              <w:marRight w:val="0"/>
              <w:marTop w:val="0"/>
              <w:marBottom w:val="0"/>
              <w:divBdr>
                <w:top w:val="none" w:sz="0" w:space="0" w:color="auto"/>
                <w:left w:val="none" w:sz="0" w:space="0" w:color="auto"/>
                <w:bottom w:val="none" w:sz="0" w:space="0" w:color="auto"/>
                <w:right w:val="none" w:sz="0" w:space="0" w:color="auto"/>
              </w:divBdr>
              <w:divsChild>
                <w:div w:id="3666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7372">
      <w:bodyDiv w:val="1"/>
      <w:marLeft w:val="0"/>
      <w:marRight w:val="0"/>
      <w:marTop w:val="0"/>
      <w:marBottom w:val="0"/>
      <w:divBdr>
        <w:top w:val="none" w:sz="0" w:space="0" w:color="auto"/>
        <w:left w:val="none" w:sz="0" w:space="0" w:color="auto"/>
        <w:bottom w:val="none" w:sz="0" w:space="0" w:color="auto"/>
        <w:right w:val="none" w:sz="0" w:space="0" w:color="auto"/>
      </w:divBdr>
      <w:divsChild>
        <w:div w:id="1109472822">
          <w:marLeft w:val="0"/>
          <w:marRight w:val="0"/>
          <w:marTop w:val="0"/>
          <w:marBottom w:val="0"/>
          <w:divBdr>
            <w:top w:val="none" w:sz="0" w:space="0" w:color="auto"/>
            <w:left w:val="none" w:sz="0" w:space="0" w:color="auto"/>
            <w:bottom w:val="none" w:sz="0" w:space="0" w:color="auto"/>
            <w:right w:val="none" w:sz="0" w:space="0" w:color="auto"/>
          </w:divBdr>
          <w:divsChild>
            <w:div w:id="1167793573">
              <w:marLeft w:val="0"/>
              <w:marRight w:val="0"/>
              <w:marTop w:val="0"/>
              <w:marBottom w:val="0"/>
              <w:divBdr>
                <w:top w:val="none" w:sz="0" w:space="0" w:color="auto"/>
                <w:left w:val="none" w:sz="0" w:space="0" w:color="auto"/>
                <w:bottom w:val="none" w:sz="0" w:space="0" w:color="auto"/>
                <w:right w:val="none" w:sz="0" w:space="0" w:color="auto"/>
              </w:divBdr>
              <w:divsChild>
                <w:div w:id="254558234">
                  <w:marLeft w:val="0"/>
                  <w:marRight w:val="0"/>
                  <w:marTop w:val="0"/>
                  <w:marBottom w:val="0"/>
                  <w:divBdr>
                    <w:top w:val="none" w:sz="0" w:space="0" w:color="auto"/>
                    <w:left w:val="none" w:sz="0" w:space="0" w:color="auto"/>
                    <w:bottom w:val="none" w:sz="0" w:space="0" w:color="auto"/>
                    <w:right w:val="none" w:sz="0" w:space="0" w:color="auto"/>
                  </w:divBdr>
                  <w:divsChild>
                    <w:div w:id="20328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70872">
      <w:bodyDiv w:val="1"/>
      <w:marLeft w:val="0"/>
      <w:marRight w:val="0"/>
      <w:marTop w:val="0"/>
      <w:marBottom w:val="0"/>
      <w:divBdr>
        <w:top w:val="none" w:sz="0" w:space="0" w:color="auto"/>
        <w:left w:val="none" w:sz="0" w:space="0" w:color="auto"/>
        <w:bottom w:val="none" w:sz="0" w:space="0" w:color="auto"/>
        <w:right w:val="none" w:sz="0" w:space="0" w:color="auto"/>
      </w:divBdr>
      <w:divsChild>
        <w:div w:id="835415656">
          <w:marLeft w:val="0"/>
          <w:marRight w:val="0"/>
          <w:marTop w:val="0"/>
          <w:marBottom w:val="0"/>
          <w:divBdr>
            <w:top w:val="none" w:sz="0" w:space="0" w:color="auto"/>
            <w:left w:val="none" w:sz="0" w:space="0" w:color="auto"/>
            <w:bottom w:val="none" w:sz="0" w:space="0" w:color="auto"/>
            <w:right w:val="none" w:sz="0" w:space="0" w:color="auto"/>
          </w:divBdr>
          <w:divsChild>
            <w:div w:id="1827236462">
              <w:marLeft w:val="0"/>
              <w:marRight w:val="0"/>
              <w:marTop w:val="0"/>
              <w:marBottom w:val="0"/>
              <w:divBdr>
                <w:top w:val="none" w:sz="0" w:space="0" w:color="auto"/>
                <w:left w:val="none" w:sz="0" w:space="0" w:color="auto"/>
                <w:bottom w:val="none" w:sz="0" w:space="0" w:color="auto"/>
                <w:right w:val="none" w:sz="0" w:space="0" w:color="auto"/>
              </w:divBdr>
              <w:divsChild>
                <w:div w:id="279263519">
                  <w:marLeft w:val="0"/>
                  <w:marRight w:val="0"/>
                  <w:marTop w:val="0"/>
                  <w:marBottom w:val="0"/>
                  <w:divBdr>
                    <w:top w:val="none" w:sz="0" w:space="0" w:color="auto"/>
                    <w:left w:val="none" w:sz="0" w:space="0" w:color="auto"/>
                    <w:bottom w:val="none" w:sz="0" w:space="0" w:color="auto"/>
                    <w:right w:val="none" w:sz="0" w:space="0" w:color="auto"/>
                  </w:divBdr>
                  <w:divsChild>
                    <w:div w:id="16175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4182">
      <w:bodyDiv w:val="1"/>
      <w:marLeft w:val="0"/>
      <w:marRight w:val="0"/>
      <w:marTop w:val="0"/>
      <w:marBottom w:val="0"/>
      <w:divBdr>
        <w:top w:val="none" w:sz="0" w:space="0" w:color="auto"/>
        <w:left w:val="none" w:sz="0" w:space="0" w:color="auto"/>
        <w:bottom w:val="none" w:sz="0" w:space="0" w:color="auto"/>
        <w:right w:val="none" w:sz="0" w:space="0" w:color="auto"/>
      </w:divBdr>
    </w:div>
    <w:div w:id="1258248308">
      <w:bodyDiv w:val="1"/>
      <w:marLeft w:val="0"/>
      <w:marRight w:val="0"/>
      <w:marTop w:val="0"/>
      <w:marBottom w:val="0"/>
      <w:divBdr>
        <w:top w:val="none" w:sz="0" w:space="0" w:color="auto"/>
        <w:left w:val="none" w:sz="0" w:space="0" w:color="auto"/>
        <w:bottom w:val="none" w:sz="0" w:space="0" w:color="auto"/>
        <w:right w:val="none" w:sz="0" w:space="0" w:color="auto"/>
      </w:divBdr>
      <w:divsChild>
        <w:div w:id="2035618409">
          <w:marLeft w:val="0"/>
          <w:marRight w:val="0"/>
          <w:marTop w:val="0"/>
          <w:marBottom w:val="0"/>
          <w:divBdr>
            <w:top w:val="none" w:sz="0" w:space="0" w:color="auto"/>
            <w:left w:val="none" w:sz="0" w:space="0" w:color="auto"/>
            <w:bottom w:val="none" w:sz="0" w:space="0" w:color="auto"/>
            <w:right w:val="none" w:sz="0" w:space="0" w:color="auto"/>
          </w:divBdr>
          <w:divsChild>
            <w:div w:id="2108769578">
              <w:marLeft w:val="0"/>
              <w:marRight w:val="0"/>
              <w:marTop w:val="0"/>
              <w:marBottom w:val="0"/>
              <w:divBdr>
                <w:top w:val="none" w:sz="0" w:space="0" w:color="auto"/>
                <w:left w:val="none" w:sz="0" w:space="0" w:color="auto"/>
                <w:bottom w:val="none" w:sz="0" w:space="0" w:color="auto"/>
                <w:right w:val="none" w:sz="0" w:space="0" w:color="auto"/>
              </w:divBdr>
              <w:divsChild>
                <w:div w:id="26562028">
                  <w:marLeft w:val="0"/>
                  <w:marRight w:val="0"/>
                  <w:marTop w:val="0"/>
                  <w:marBottom w:val="0"/>
                  <w:divBdr>
                    <w:top w:val="none" w:sz="0" w:space="0" w:color="auto"/>
                    <w:left w:val="none" w:sz="0" w:space="0" w:color="auto"/>
                    <w:bottom w:val="none" w:sz="0" w:space="0" w:color="auto"/>
                    <w:right w:val="none" w:sz="0" w:space="0" w:color="auto"/>
                  </w:divBdr>
                  <w:divsChild>
                    <w:div w:id="1558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8350">
      <w:bodyDiv w:val="1"/>
      <w:marLeft w:val="0"/>
      <w:marRight w:val="0"/>
      <w:marTop w:val="0"/>
      <w:marBottom w:val="0"/>
      <w:divBdr>
        <w:top w:val="none" w:sz="0" w:space="0" w:color="auto"/>
        <w:left w:val="none" w:sz="0" w:space="0" w:color="auto"/>
        <w:bottom w:val="none" w:sz="0" w:space="0" w:color="auto"/>
        <w:right w:val="none" w:sz="0" w:space="0" w:color="auto"/>
      </w:divBdr>
      <w:divsChild>
        <w:div w:id="1082917703">
          <w:marLeft w:val="0"/>
          <w:marRight w:val="0"/>
          <w:marTop w:val="0"/>
          <w:marBottom w:val="0"/>
          <w:divBdr>
            <w:top w:val="none" w:sz="0" w:space="0" w:color="auto"/>
            <w:left w:val="none" w:sz="0" w:space="0" w:color="auto"/>
            <w:bottom w:val="none" w:sz="0" w:space="0" w:color="auto"/>
            <w:right w:val="none" w:sz="0" w:space="0" w:color="auto"/>
          </w:divBdr>
          <w:divsChild>
            <w:div w:id="2128623898">
              <w:marLeft w:val="0"/>
              <w:marRight w:val="0"/>
              <w:marTop w:val="0"/>
              <w:marBottom w:val="0"/>
              <w:divBdr>
                <w:top w:val="none" w:sz="0" w:space="0" w:color="auto"/>
                <w:left w:val="none" w:sz="0" w:space="0" w:color="auto"/>
                <w:bottom w:val="none" w:sz="0" w:space="0" w:color="auto"/>
                <w:right w:val="none" w:sz="0" w:space="0" w:color="auto"/>
              </w:divBdr>
              <w:divsChild>
                <w:div w:id="585462488">
                  <w:marLeft w:val="0"/>
                  <w:marRight w:val="0"/>
                  <w:marTop w:val="0"/>
                  <w:marBottom w:val="0"/>
                  <w:divBdr>
                    <w:top w:val="none" w:sz="0" w:space="0" w:color="auto"/>
                    <w:left w:val="none" w:sz="0" w:space="0" w:color="auto"/>
                    <w:bottom w:val="none" w:sz="0" w:space="0" w:color="auto"/>
                    <w:right w:val="none" w:sz="0" w:space="0" w:color="auto"/>
                  </w:divBdr>
                  <w:divsChild>
                    <w:div w:id="3683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1063">
      <w:bodyDiv w:val="1"/>
      <w:marLeft w:val="0"/>
      <w:marRight w:val="0"/>
      <w:marTop w:val="0"/>
      <w:marBottom w:val="0"/>
      <w:divBdr>
        <w:top w:val="none" w:sz="0" w:space="0" w:color="auto"/>
        <w:left w:val="none" w:sz="0" w:space="0" w:color="auto"/>
        <w:bottom w:val="none" w:sz="0" w:space="0" w:color="auto"/>
        <w:right w:val="none" w:sz="0" w:space="0" w:color="auto"/>
      </w:divBdr>
      <w:divsChild>
        <w:div w:id="1308435941">
          <w:marLeft w:val="0"/>
          <w:marRight w:val="0"/>
          <w:marTop w:val="0"/>
          <w:marBottom w:val="0"/>
          <w:divBdr>
            <w:top w:val="none" w:sz="0" w:space="0" w:color="auto"/>
            <w:left w:val="none" w:sz="0" w:space="0" w:color="auto"/>
            <w:bottom w:val="none" w:sz="0" w:space="0" w:color="auto"/>
            <w:right w:val="none" w:sz="0" w:space="0" w:color="auto"/>
          </w:divBdr>
          <w:divsChild>
            <w:div w:id="1662539067">
              <w:marLeft w:val="0"/>
              <w:marRight w:val="0"/>
              <w:marTop w:val="0"/>
              <w:marBottom w:val="0"/>
              <w:divBdr>
                <w:top w:val="none" w:sz="0" w:space="0" w:color="auto"/>
                <w:left w:val="none" w:sz="0" w:space="0" w:color="auto"/>
                <w:bottom w:val="none" w:sz="0" w:space="0" w:color="auto"/>
                <w:right w:val="none" w:sz="0" w:space="0" w:color="auto"/>
              </w:divBdr>
              <w:divsChild>
                <w:div w:id="571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443">
      <w:bodyDiv w:val="1"/>
      <w:marLeft w:val="0"/>
      <w:marRight w:val="0"/>
      <w:marTop w:val="0"/>
      <w:marBottom w:val="0"/>
      <w:divBdr>
        <w:top w:val="none" w:sz="0" w:space="0" w:color="auto"/>
        <w:left w:val="none" w:sz="0" w:space="0" w:color="auto"/>
        <w:bottom w:val="none" w:sz="0" w:space="0" w:color="auto"/>
        <w:right w:val="none" w:sz="0" w:space="0" w:color="auto"/>
      </w:divBdr>
      <w:divsChild>
        <w:div w:id="222715195">
          <w:marLeft w:val="0"/>
          <w:marRight w:val="0"/>
          <w:marTop w:val="0"/>
          <w:marBottom w:val="0"/>
          <w:divBdr>
            <w:top w:val="none" w:sz="0" w:space="0" w:color="auto"/>
            <w:left w:val="none" w:sz="0" w:space="0" w:color="auto"/>
            <w:bottom w:val="none" w:sz="0" w:space="0" w:color="auto"/>
            <w:right w:val="none" w:sz="0" w:space="0" w:color="auto"/>
          </w:divBdr>
          <w:divsChild>
            <w:div w:id="1823346189">
              <w:marLeft w:val="0"/>
              <w:marRight w:val="0"/>
              <w:marTop w:val="0"/>
              <w:marBottom w:val="0"/>
              <w:divBdr>
                <w:top w:val="none" w:sz="0" w:space="0" w:color="auto"/>
                <w:left w:val="none" w:sz="0" w:space="0" w:color="auto"/>
                <w:bottom w:val="none" w:sz="0" w:space="0" w:color="auto"/>
                <w:right w:val="none" w:sz="0" w:space="0" w:color="auto"/>
              </w:divBdr>
              <w:divsChild>
                <w:div w:id="4556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3867">
      <w:bodyDiv w:val="1"/>
      <w:marLeft w:val="0"/>
      <w:marRight w:val="0"/>
      <w:marTop w:val="0"/>
      <w:marBottom w:val="0"/>
      <w:divBdr>
        <w:top w:val="none" w:sz="0" w:space="0" w:color="auto"/>
        <w:left w:val="none" w:sz="0" w:space="0" w:color="auto"/>
        <w:bottom w:val="none" w:sz="0" w:space="0" w:color="auto"/>
        <w:right w:val="none" w:sz="0" w:space="0" w:color="auto"/>
      </w:divBdr>
      <w:divsChild>
        <w:div w:id="1549340565">
          <w:marLeft w:val="0"/>
          <w:marRight w:val="0"/>
          <w:marTop w:val="0"/>
          <w:marBottom w:val="0"/>
          <w:divBdr>
            <w:top w:val="none" w:sz="0" w:space="0" w:color="auto"/>
            <w:left w:val="none" w:sz="0" w:space="0" w:color="auto"/>
            <w:bottom w:val="none" w:sz="0" w:space="0" w:color="auto"/>
            <w:right w:val="none" w:sz="0" w:space="0" w:color="auto"/>
          </w:divBdr>
          <w:divsChild>
            <w:div w:id="1693804110">
              <w:marLeft w:val="0"/>
              <w:marRight w:val="0"/>
              <w:marTop w:val="0"/>
              <w:marBottom w:val="0"/>
              <w:divBdr>
                <w:top w:val="none" w:sz="0" w:space="0" w:color="auto"/>
                <w:left w:val="none" w:sz="0" w:space="0" w:color="auto"/>
                <w:bottom w:val="none" w:sz="0" w:space="0" w:color="auto"/>
                <w:right w:val="none" w:sz="0" w:space="0" w:color="auto"/>
              </w:divBdr>
              <w:divsChild>
                <w:div w:id="6093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6456">
      <w:bodyDiv w:val="1"/>
      <w:marLeft w:val="0"/>
      <w:marRight w:val="0"/>
      <w:marTop w:val="0"/>
      <w:marBottom w:val="0"/>
      <w:divBdr>
        <w:top w:val="none" w:sz="0" w:space="0" w:color="auto"/>
        <w:left w:val="none" w:sz="0" w:space="0" w:color="auto"/>
        <w:bottom w:val="none" w:sz="0" w:space="0" w:color="auto"/>
        <w:right w:val="none" w:sz="0" w:space="0" w:color="auto"/>
      </w:divBdr>
      <w:divsChild>
        <w:div w:id="2026403040">
          <w:marLeft w:val="0"/>
          <w:marRight w:val="0"/>
          <w:marTop w:val="0"/>
          <w:marBottom w:val="0"/>
          <w:divBdr>
            <w:top w:val="none" w:sz="0" w:space="0" w:color="auto"/>
            <w:left w:val="none" w:sz="0" w:space="0" w:color="auto"/>
            <w:bottom w:val="none" w:sz="0" w:space="0" w:color="auto"/>
            <w:right w:val="none" w:sz="0" w:space="0" w:color="auto"/>
          </w:divBdr>
          <w:divsChild>
            <w:div w:id="1078135909">
              <w:marLeft w:val="0"/>
              <w:marRight w:val="0"/>
              <w:marTop w:val="0"/>
              <w:marBottom w:val="0"/>
              <w:divBdr>
                <w:top w:val="none" w:sz="0" w:space="0" w:color="auto"/>
                <w:left w:val="none" w:sz="0" w:space="0" w:color="auto"/>
                <w:bottom w:val="none" w:sz="0" w:space="0" w:color="auto"/>
                <w:right w:val="none" w:sz="0" w:space="0" w:color="auto"/>
              </w:divBdr>
              <w:divsChild>
                <w:div w:id="869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6308">
      <w:bodyDiv w:val="1"/>
      <w:marLeft w:val="0"/>
      <w:marRight w:val="0"/>
      <w:marTop w:val="0"/>
      <w:marBottom w:val="0"/>
      <w:divBdr>
        <w:top w:val="none" w:sz="0" w:space="0" w:color="auto"/>
        <w:left w:val="none" w:sz="0" w:space="0" w:color="auto"/>
        <w:bottom w:val="none" w:sz="0" w:space="0" w:color="auto"/>
        <w:right w:val="none" w:sz="0" w:space="0" w:color="auto"/>
      </w:divBdr>
    </w:div>
    <w:div w:id="1597328643">
      <w:bodyDiv w:val="1"/>
      <w:marLeft w:val="0"/>
      <w:marRight w:val="0"/>
      <w:marTop w:val="0"/>
      <w:marBottom w:val="0"/>
      <w:divBdr>
        <w:top w:val="none" w:sz="0" w:space="0" w:color="auto"/>
        <w:left w:val="none" w:sz="0" w:space="0" w:color="auto"/>
        <w:bottom w:val="none" w:sz="0" w:space="0" w:color="auto"/>
        <w:right w:val="none" w:sz="0" w:space="0" w:color="auto"/>
      </w:divBdr>
      <w:divsChild>
        <w:div w:id="300961476">
          <w:marLeft w:val="0"/>
          <w:marRight w:val="0"/>
          <w:marTop w:val="0"/>
          <w:marBottom w:val="0"/>
          <w:divBdr>
            <w:top w:val="none" w:sz="0" w:space="0" w:color="auto"/>
            <w:left w:val="none" w:sz="0" w:space="0" w:color="auto"/>
            <w:bottom w:val="none" w:sz="0" w:space="0" w:color="auto"/>
            <w:right w:val="none" w:sz="0" w:space="0" w:color="auto"/>
          </w:divBdr>
          <w:divsChild>
            <w:div w:id="837619533">
              <w:marLeft w:val="0"/>
              <w:marRight w:val="0"/>
              <w:marTop w:val="0"/>
              <w:marBottom w:val="0"/>
              <w:divBdr>
                <w:top w:val="none" w:sz="0" w:space="0" w:color="auto"/>
                <w:left w:val="none" w:sz="0" w:space="0" w:color="auto"/>
                <w:bottom w:val="none" w:sz="0" w:space="0" w:color="auto"/>
                <w:right w:val="none" w:sz="0" w:space="0" w:color="auto"/>
              </w:divBdr>
              <w:divsChild>
                <w:div w:id="838695906">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76934">
      <w:bodyDiv w:val="1"/>
      <w:marLeft w:val="0"/>
      <w:marRight w:val="0"/>
      <w:marTop w:val="0"/>
      <w:marBottom w:val="0"/>
      <w:divBdr>
        <w:top w:val="none" w:sz="0" w:space="0" w:color="auto"/>
        <w:left w:val="none" w:sz="0" w:space="0" w:color="auto"/>
        <w:bottom w:val="none" w:sz="0" w:space="0" w:color="auto"/>
        <w:right w:val="none" w:sz="0" w:space="0" w:color="auto"/>
      </w:divBdr>
      <w:divsChild>
        <w:div w:id="2011178720">
          <w:marLeft w:val="0"/>
          <w:marRight w:val="0"/>
          <w:marTop w:val="0"/>
          <w:marBottom w:val="0"/>
          <w:divBdr>
            <w:top w:val="none" w:sz="0" w:space="0" w:color="auto"/>
            <w:left w:val="none" w:sz="0" w:space="0" w:color="auto"/>
            <w:bottom w:val="none" w:sz="0" w:space="0" w:color="auto"/>
            <w:right w:val="none" w:sz="0" w:space="0" w:color="auto"/>
          </w:divBdr>
          <w:divsChild>
            <w:div w:id="750195967">
              <w:marLeft w:val="0"/>
              <w:marRight w:val="0"/>
              <w:marTop w:val="0"/>
              <w:marBottom w:val="0"/>
              <w:divBdr>
                <w:top w:val="none" w:sz="0" w:space="0" w:color="auto"/>
                <w:left w:val="none" w:sz="0" w:space="0" w:color="auto"/>
                <w:bottom w:val="none" w:sz="0" w:space="0" w:color="auto"/>
                <w:right w:val="none" w:sz="0" w:space="0" w:color="auto"/>
              </w:divBdr>
              <w:divsChild>
                <w:div w:id="607393498">
                  <w:marLeft w:val="0"/>
                  <w:marRight w:val="0"/>
                  <w:marTop w:val="0"/>
                  <w:marBottom w:val="0"/>
                  <w:divBdr>
                    <w:top w:val="none" w:sz="0" w:space="0" w:color="auto"/>
                    <w:left w:val="none" w:sz="0" w:space="0" w:color="auto"/>
                    <w:bottom w:val="none" w:sz="0" w:space="0" w:color="auto"/>
                    <w:right w:val="none" w:sz="0" w:space="0" w:color="auto"/>
                  </w:divBdr>
                  <w:divsChild>
                    <w:div w:id="83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99364">
      <w:bodyDiv w:val="1"/>
      <w:marLeft w:val="0"/>
      <w:marRight w:val="0"/>
      <w:marTop w:val="0"/>
      <w:marBottom w:val="0"/>
      <w:divBdr>
        <w:top w:val="none" w:sz="0" w:space="0" w:color="auto"/>
        <w:left w:val="none" w:sz="0" w:space="0" w:color="auto"/>
        <w:bottom w:val="none" w:sz="0" w:space="0" w:color="auto"/>
        <w:right w:val="none" w:sz="0" w:space="0" w:color="auto"/>
      </w:divBdr>
      <w:divsChild>
        <w:div w:id="986545730">
          <w:marLeft w:val="0"/>
          <w:marRight w:val="0"/>
          <w:marTop w:val="0"/>
          <w:marBottom w:val="0"/>
          <w:divBdr>
            <w:top w:val="none" w:sz="0" w:space="0" w:color="auto"/>
            <w:left w:val="none" w:sz="0" w:space="0" w:color="auto"/>
            <w:bottom w:val="none" w:sz="0" w:space="0" w:color="auto"/>
            <w:right w:val="none" w:sz="0" w:space="0" w:color="auto"/>
          </w:divBdr>
          <w:divsChild>
            <w:div w:id="1336491014">
              <w:marLeft w:val="0"/>
              <w:marRight w:val="0"/>
              <w:marTop w:val="0"/>
              <w:marBottom w:val="0"/>
              <w:divBdr>
                <w:top w:val="none" w:sz="0" w:space="0" w:color="auto"/>
                <w:left w:val="none" w:sz="0" w:space="0" w:color="auto"/>
                <w:bottom w:val="none" w:sz="0" w:space="0" w:color="auto"/>
                <w:right w:val="none" w:sz="0" w:space="0" w:color="auto"/>
              </w:divBdr>
              <w:divsChild>
                <w:div w:id="4657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2059">
      <w:bodyDiv w:val="1"/>
      <w:marLeft w:val="0"/>
      <w:marRight w:val="0"/>
      <w:marTop w:val="0"/>
      <w:marBottom w:val="0"/>
      <w:divBdr>
        <w:top w:val="none" w:sz="0" w:space="0" w:color="auto"/>
        <w:left w:val="none" w:sz="0" w:space="0" w:color="auto"/>
        <w:bottom w:val="none" w:sz="0" w:space="0" w:color="auto"/>
        <w:right w:val="none" w:sz="0" w:space="0" w:color="auto"/>
      </w:divBdr>
      <w:divsChild>
        <w:div w:id="1814787096">
          <w:marLeft w:val="0"/>
          <w:marRight w:val="0"/>
          <w:marTop w:val="0"/>
          <w:marBottom w:val="0"/>
          <w:divBdr>
            <w:top w:val="none" w:sz="0" w:space="0" w:color="auto"/>
            <w:left w:val="none" w:sz="0" w:space="0" w:color="auto"/>
            <w:bottom w:val="none" w:sz="0" w:space="0" w:color="auto"/>
            <w:right w:val="none" w:sz="0" w:space="0" w:color="auto"/>
          </w:divBdr>
          <w:divsChild>
            <w:div w:id="204568303">
              <w:marLeft w:val="0"/>
              <w:marRight w:val="0"/>
              <w:marTop w:val="0"/>
              <w:marBottom w:val="0"/>
              <w:divBdr>
                <w:top w:val="none" w:sz="0" w:space="0" w:color="auto"/>
                <w:left w:val="none" w:sz="0" w:space="0" w:color="auto"/>
                <w:bottom w:val="none" w:sz="0" w:space="0" w:color="auto"/>
                <w:right w:val="none" w:sz="0" w:space="0" w:color="auto"/>
              </w:divBdr>
              <w:divsChild>
                <w:div w:id="2016181077">
                  <w:marLeft w:val="0"/>
                  <w:marRight w:val="0"/>
                  <w:marTop w:val="0"/>
                  <w:marBottom w:val="0"/>
                  <w:divBdr>
                    <w:top w:val="none" w:sz="0" w:space="0" w:color="auto"/>
                    <w:left w:val="none" w:sz="0" w:space="0" w:color="auto"/>
                    <w:bottom w:val="none" w:sz="0" w:space="0" w:color="auto"/>
                    <w:right w:val="none" w:sz="0" w:space="0" w:color="auto"/>
                  </w:divBdr>
                  <w:divsChild>
                    <w:div w:id="14601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5666">
      <w:bodyDiv w:val="1"/>
      <w:marLeft w:val="0"/>
      <w:marRight w:val="0"/>
      <w:marTop w:val="0"/>
      <w:marBottom w:val="0"/>
      <w:divBdr>
        <w:top w:val="none" w:sz="0" w:space="0" w:color="auto"/>
        <w:left w:val="none" w:sz="0" w:space="0" w:color="auto"/>
        <w:bottom w:val="none" w:sz="0" w:space="0" w:color="auto"/>
        <w:right w:val="none" w:sz="0" w:space="0" w:color="auto"/>
      </w:divBdr>
      <w:divsChild>
        <w:div w:id="1025718305">
          <w:marLeft w:val="0"/>
          <w:marRight w:val="0"/>
          <w:marTop w:val="0"/>
          <w:marBottom w:val="0"/>
          <w:divBdr>
            <w:top w:val="none" w:sz="0" w:space="0" w:color="auto"/>
            <w:left w:val="none" w:sz="0" w:space="0" w:color="auto"/>
            <w:bottom w:val="none" w:sz="0" w:space="0" w:color="auto"/>
            <w:right w:val="none" w:sz="0" w:space="0" w:color="auto"/>
          </w:divBdr>
          <w:divsChild>
            <w:div w:id="1012873542">
              <w:marLeft w:val="0"/>
              <w:marRight w:val="0"/>
              <w:marTop w:val="0"/>
              <w:marBottom w:val="0"/>
              <w:divBdr>
                <w:top w:val="none" w:sz="0" w:space="0" w:color="auto"/>
                <w:left w:val="none" w:sz="0" w:space="0" w:color="auto"/>
                <w:bottom w:val="none" w:sz="0" w:space="0" w:color="auto"/>
                <w:right w:val="none" w:sz="0" w:space="0" w:color="auto"/>
              </w:divBdr>
              <w:divsChild>
                <w:div w:id="21419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0325">
      <w:bodyDiv w:val="1"/>
      <w:marLeft w:val="0"/>
      <w:marRight w:val="0"/>
      <w:marTop w:val="0"/>
      <w:marBottom w:val="0"/>
      <w:divBdr>
        <w:top w:val="none" w:sz="0" w:space="0" w:color="auto"/>
        <w:left w:val="none" w:sz="0" w:space="0" w:color="auto"/>
        <w:bottom w:val="none" w:sz="0" w:space="0" w:color="auto"/>
        <w:right w:val="none" w:sz="0" w:space="0" w:color="auto"/>
      </w:divBdr>
      <w:divsChild>
        <w:div w:id="1078672254">
          <w:marLeft w:val="0"/>
          <w:marRight w:val="0"/>
          <w:marTop w:val="0"/>
          <w:marBottom w:val="0"/>
          <w:divBdr>
            <w:top w:val="none" w:sz="0" w:space="0" w:color="auto"/>
            <w:left w:val="none" w:sz="0" w:space="0" w:color="auto"/>
            <w:bottom w:val="none" w:sz="0" w:space="0" w:color="auto"/>
            <w:right w:val="none" w:sz="0" w:space="0" w:color="auto"/>
          </w:divBdr>
          <w:divsChild>
            <w:div w:id="1042636558">
              <w:marLeft w:val="0"/>
              <w:marRight w:val="0"/>
              <w:marTop w:val="0"/>
              <w:marBottom w:val="0"/>
              <w:divBdr>
                <w:top w:val="none" w:sz="0" w:space="0" w:color="auto"/>
                <w:left w:val="none" w:sz="0" w:space="0" w:color="auto"/>
                <w:bottom w:val="none" w:sz="0" w:space="0" w:color="auto"/>
                <w:right w:val="none" w:sz="0" w:space="0" w:color="auto"/>
              </w:divBdr>
              <w:divsChild>
                <w:div w:id="14559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9465">
      <w:bodyDiv w:val="1"/>
      <w:marLeft w:val="0"/>
      <w:marRight w:val="0"/>
      <w:marTop w:val="0"/>
      <w:marBottom w:val="0"/>
      <w:divBdr>
        <w:top w:val="none" w:sz="0" w:space="0" w:color="auto"/>
        <w:left w:val="none" w:sz="0" w:space="0" w:color="auto"/>
        <w:bottom w:val="none" w:sz="0" w:space="0" w:color="auto"/>
        <w:right w:val="none" w:sz="0" w:space="0" w:color="auto"/>
      </w:divBdr>
      <w:divsChild>
        <w:div w:id="1953394462">
          <w:marLeft w:val="0"/>
          <w:marRight w:val="0"/>
          <w:marTop w:val="0"/>
          <w:marBottom w:val="0"/>
          <w:divBdr>
            <w:top w:val="none" w:sz="0" w:space="0" w:color="auto"/>
            <w:left w:val="none" w:sz="0" w:space="0" w:color="auto"/>
            <w:bottom w:val="none" w:sz="0" w:space="0" w:color="auto"/>
            <w:right w:val="none" w:sz="0" w:space="0" w:color="auto"/>
          </w:divBdr>
          <w:divsChild>
            <w:div w:id="1249269532">
              <w:marLeft w:val="0"/>
              <w:marRight w:val="0"/>
              <w:marTop w:val="0"/>
              <w:marBottom w:val="0"/>
              <w:divBdr>
                <w:top w:val="none" w:sz="0" w:space="0" w:color="auto"/>
                <w:left w:val="none" w:sz="0" w:space="0" w:color="auto"/>
                <w:bottom w:val="none" w:sz="0" w:space="0" w:color="auto"/>
                <w:right w:val="none" w:sz="0" w:space="0" w:color="auto"/>
              </w:divBdr>
              <w:divsChild>
                <w:div w:id="500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4176">
      <w:bodyDiv w:val="1"/>
      <w:marLeft w:val="0"/>
      <w:marRight w:val="0"/>
      <w:marTop w:val="0"/>
      <w:marBottom w:val="0"/>
      <w:divBdr>
        <w:top w:val="none" w:sz="0" w:space="0" w:color="auto"/>
        <w:left w:val="none" w:sz="0" w:space="0" w:color="auto"/>
        <w:bottom w:val="none" w:sz="0" w:space="0" w:color="auto"/>
        <w:right w:val="none" w:sz="0" w:space="0" w:color="auto"/>
      </w:divBdr>
    </w:div>
    <w:div w:id="2065257165">
      <w:bodyDiv w:val="1"/>
      <w:marLeft w:val="0"/>
      <w:marRight w:val="0"/>
      <w:marTop w:val="0"/>
      <w:marBottom w:val="0"/>
      <w:divBdr>
        <w:top w:val="none" w:sz="0" w:space="0" w:color="auto"/>
        <w:left w:val="none" w:sz="0" w:space="0" w:color="auto"/>
        <w:bottom w:val="none" w:sz="0" w:space="0" w:color="auto"/>
        <w:right w:val="none" w:sz="0" w:space="0" w:color="auto"/>
      </w:divBdr>
    </w:div>
    <w:div w:id="2103647812">
      <w:bodyDiv w:val="1"/>
      <w:marLeft w:val="0"/>
      <w:marRight w:val="0"/>
      <w:marTop w:val="0"/>
      <w:marBottom w:val="0"/>
      <w:divBdr>
        <w:top w:val="none" w:sz="0" w:space="0" w:color="auto"/>
        <w:left w:val="none" w:sz="0" w:space="0" w:color="auto"/>
        <w:bottom w:val="none" w:sz="0" w:space="0" w:color="auto"/>
        <w:right w:val="none" w:sz="0" w:space="0" w:color="auto"/>
      </w:divBdr>
    </w:div>
    <w:div w:id="2107770304">
      <w:bodyDiv w:val="1"/>
      <w:marLeft w:val="0"/>
      <w:marRight w:val="0"/>
      <w:marTop w:val="0"/>
      <w:marBottom w:val="0"/>
      <w:divBdr>
        <w:top w:val="none" w:sz="0" w:space="0" w:color="auto"/>
        <w:left w:val="none" w:sz="0" w:space="0" w:color="auto"/>
        <w:bottom w:val="none" w:sz="0" w:space="0" w:color="auto"/>
        <w:right w:val="none" w:sz="0" w:space="0" w:color="auto"/>
      </w:divBdr>
    </w:div>
    <w:div w:id="2125348640">
      <w:bodyDiv w:val="1"/>
      <w:marLeft w:val="0"/>
      <w:marRight w:val="0"/>
      <w:marTop w:val="0"/>
      <w:marBottom w:val="0"/>
      <w:divBdr>
        <w:top w:val="none" w:sz="0" w:space="0" w:color="auto"/>
        <w:left w:val="none" w:sz="0" w:space="0" w:color="auto"/>
        <w:bottom w:val="none" w:sz="0" w:space="0" w:color="auto"/>
        <w:right w:val="none" w:sz="0" w:space="0" w:color="auto"/>
      </w:divBdr>
      <w:divsChild>
        <w:div w:id="36199997">
          <w:marLeft w:val="0"/>
          <w:marRight w:val="0"/>
          <w:marTop w:val="0"/>
          <w:marBottom w:val="0"/>
          <w:divBdr>
            <w:top w:val="none" w:sz="0" w:space="0" w:color="auto"/>
            <w:left w:val="none" w:sz="0" w:space="0" w:color="auto"/>
            <w:bottom w:val="none" w:sz="0" w:space="0" w:color="auto"/>
            <w:right w:val="none" w:sz="0" w:space="0" w:color="auto"/>
          </w:divBdr>
          <w:divsChild>
            <w:div w:id="1018431855">
              <w:marLeft w:val="0"/>
              <w:marRight w:val="0"/>
              <w:marTop w:val="0"/>
              <w:marBottom w:val="0"/>
              <w:divBdr>
                <w:top w:val="none" w:sz="0" w:space="0" w:color="auto"/>
                <w:left w:val="none" w:sz="0" w:space="0" w:color="auto"/>
                <w:bottom w:val="none" w:sz="0" w:space="0" w:color="auto"/>
                <w:right w:val="none" w:sz="0" w:space="0" w:color="auto"/>
              </w:divBdr>
              <w:divsChild>
                <w:div w:id="1985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xamenblad.nl/examenstof/geschiedenis-vwo2/2022/f=/Examenprogrammas%20geschiedenis%20vwo.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703-46E3-4AB6-9F5A-A3D8532A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6646</Words>
  <Characters>36553</Characters>
  <Application>Microsoft Office Word</Application>
  <DocSecurity>4</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Miedema, M.I. (Mila)</dc:creator>
  <cp:lastModifiedBy>Reessink, N.R.A. (Niels)</cp:lastModifiedBy>
  <cp:revision>2</cp:revision>
  <dcterms:created xsi:type="dcterms:W3CDTF">2021-05-03T12:10:00Z</dcterms:created>
  <dcterms:modified xsi:type="dcterms:W3CDTF">2021-05-03T12:10:00Z</dcterms:modified>
</cp:coreProperties>
</file>