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771" w:rsidRPr="00195C49" w:rsidRDefault="00E4344C">
      <w:pPr>
        <w:rPr>
          <w:b/>
          <w:sz w:val="32"/>
        </w:rPr>
      </w:pPr>
      <w:r>
        <w:rPr>
          <w:b/>
          <w:noProof/>
          <w:sz w:val="32"/>
          <w:lang w:eastAsia="nl-NL"/>
        </w:rPr>
        <w:drawing>
          <wp:anchor distT="0" distB="0" distL="114300" distR="114300" simplePos="0" relativeHeight="251661312" behindDoc="0" locked="0" layoutInCell="1" allowOverlap="1">
            <wp:simplePos x="0" y="0"/>
            <wp:positionH relativeFrom="column">
              <wp:posOffset>2853690</wp:posOffset>
            </wp:positionH>
            <wp:positionV relativeFrom="paragraph">
              <wp:posOffset>-700405</wp:posOffset>
            </wp:positionV>
            <wp:extent cx="3643585" cy="699714"/>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6029" t="13971" r="25807" b="69608"/>
                    <a:stretch>
                      <a:fillRect/>
                    </a:stretch>
                  </pic:blipFill>
                  <pic:spPr bwMode="auto">
                    <a:xfrm>
                      <a:off x="0" y="0"/>
                      <a:ext cx="3643585" cy="699714"/>
                    </a:xfrm>
                    <a:prstGeom prst="rect">
                      <a:avLst/>
                    </a:prstGeom>
                    <a:noFill/>
                    <a:ln w="9525">
                      <a:noFill/>
                      <a:miter lim="800000"/>
                      <a:headEnd/>
                      <a:tailEnd/>
                    </a:ln>
                  </pic:spPr>
                </pic:pic>
              </a:graphicData>
            </a:graphic>
          </wp:anchor>
        </w:drawing>
      </w:r>
      <w:r w:rsidR="00101FA9" w:rsidRPr="00195C49">
        <w:rPr>
          <w:b/>
          <w:sz w:val="32"/>
        </w:rPr>
        <w:t>Welkom in de Gouden Eeuw</w:t>
      </w:r>
    </w:p>
    <w:p w:rsidR="00101FA9" w:rsidRPr="00195C49" w:rsidRDefault="00101FA9">
      <w:pPr>
        <w:rPr>
          <w:i/>
          <w:sz w:val="24"/>
        </w:rPr>
      </w:pPr>
      <w:r w:rsidRPr="00195C49">
        <w:rPr>
          <w:i/>
          <w:sz w:val="24"/>
        </w:rPr>
        <w:t>Aflevering 1: De VOC</w:t>
      </w:r>
    </w:p>
    <w:p w:rsidR="00101FA9" w:rsidRDefault="00101FA9"/>
    <w:p w:rsidR="00101FA9" w:rsidRPr="00195C49" w:rsidRDefault="00101FA9">
      <w:pPr>
        <w:rPr>
          <w:u w:val="single"/>
        </w:rPr>
      </w:pPr>
      <w:r w:rsidRPr="00195C49">
        <w:rPr>
          <w:u w:val="single"/>
        </w:rPr>
        <w:t>Kijk- en luistervragen</w:t>
      </w:r>
    </w:p>
    <w:p w:rsidR="00101FA9" w:rsidRDefault="00101FA9"/>
    <w:p w:rsidR="00101FA9" w:rsidRDefault="00101FA9" w:rsidP="00803EEF">
      <w:pPr>
        <w:pStyle w:val="Lijstalinea"/>
        <w:numPr>
          <w:ilvl w:val="0"/>
          <w:numId w:val="1"/>
        </w:numPr>
        <w:spacing w:line="360" w:lineRule="auto"/>
      </w:pPr>
      <w:r>
        <w:t>Hoe kwamen de twee oosterlingen bij de VOC terecht?</w:t>
      </w:r>
      <w:r w:rsidR="00B25D54">
        <w:t xml:space="preserve"> </w:t>
      </w:r>
      <w:r>
        <w:br/>
      </w:r>
      <w:r w:rsidR="00803EEF">
        <w:t>………………………………………………………………………………………………………………………………………………………………………………………………………………………………………………………………………………………………………………………………………………………………………………………………………………………………………………</w:t>
      </w:r>
    </w:p>
    <w:p w:rsidR="00803EEF" w:rsidRDefault="00814418" w:rsidP="00803EEF">
      <w:pPr>
        <w:pStyle w:val="Lijstalinea"/>
        <w:numPr>
          <w:ilvl w:val="0"/>
          <w:numId w:val="1"/>
        </w:numPr>
        <w:spacing w:line="360" w:lineRule="auto"/>
      </w:pPr>
      <w:r>
        <w:t>Mochten matrozen overal op het schip komen?</w:t>
      </w:r>
      <w:r w:rsidR="00B25D54">
        <w:t xml:space="preserve"> Leg uit.</w:t>
      </w:r>
      <w:r>
        <w:br/>
      </w:r>
      <w:r w:rsidR="00803EEF">
        <w:t>………………………………………………………………………………………………………………………………………………………………………………………………………………………………………………………………………………………………………………………………………………………………………………………………………………………………………………</w:t>
      </w:r>
    </w:p>
    <w:p w:rsidR="00814418" w:rsidRDefault="00195C49" w:rsidP="00803EEF">
      <w:pPr>
        <w:pStyle w:val="Lijstalinea"/>
        <w:numPr>
          <w:ilvl w:val="0"/>
          <w:numId w:val="1"/>
        </w:numPr>
        <w:spacing w:line="360" w:lineRule="auto"/>
      </w:pPr>
      <w:r>
        <w:t xml:space="preserve">Hoe was de gezondheidszorg </w:t>
      </w:r>
      <w:r w:rsidR="00803EEF">
        <w:t>op een VOC-schip georganiseerd?</w:t>
      </w:r>
      <w:r>
        <w:br/>
      </w:r>
      <w:r w:rsidR="00803EEF">
        <w:t>………………………………………………………………………………………………………………………………………………………………………………………………………………………………………………………………………………………………………………………………………………………………………………………………………………………………………………</w:t>
      </w:r>
    </w:p>
    <w:p w:rsidR="00195C49" w:rsidRDefault="00C60ED9" w:rsidP="00803EEF">
      <w:pPr>
        <w:pStyle w:val="Lijstalinea"/>
        <w:numPr>
          <w:ilvl w:val="0"/>
          <w:numId w:val="1"/>
        </w:numPr>
        <w:spacing w:line="360" w:lineRule="auto"/>
      </w:pPr>
      <w:r>
        <w:t>Wat was het lastige van navigeren op de lange reizen</w:t>
      </w:r>
      <w:r w:rsidR="003B56FF">
        <w:t xml:space="preserve"> naar Indië</w:t>
      </w:r>
      <w:r w:rsidR="00195C49">
        <w:t>?</w:t>
      </w:r>
      <w:r w:rsidR="00B25D54">
        <w:t xml:space="preserve"> En waarom?</w:t>
      </w:r>
      <w:r w:rsidR="00195C49">
        <w:br/>
      </w:r>
      <w:r w:rsidR="00803EEF">
        <w:t>………………………………………………………………………………………………………………………………………………………………………………………………………………………………………………………………………………………………………………………………………………………………………………………………………………………………………………</w:t>
      </w:r>
    </w:p>
    <w:p w:rsidR="00101FA9" w:rsidRDefault="003B56FF" w:rsidP="00101FA9">
      <w:pPr>
        <w:pStyle w:val="Lijstalinea"/>
        <w:numPr>
          <w:ilvl w:val="0"/>
          <w:numId w:val="1"/>
        </w:numPr>
        <w:spacing w:line="360" w:lineRule="auto"/>
      </w:pPr>
      <w:r>
        <w:t>Zijn de twee etende matrozen tevreden over hun leven op zee?</w:t>
      </w:r>
      <w:r w:rsidR="00B25D54">
        <w:t xml:space="preserve"> En waarom (niet)?</w:t>
      </w:r>
      <w:r>
        <w:br/>
      </w:r>
      <w:r w:rsidR="00803EEF">
        <w:t>………………………………………………………………………………………………………………………………………………………………………………………………………………………………………………………………………………………………………………………………………………………………………………………………………………………………………………</w:t>
      </w:r>
      <w:r>
        <w:br/>
      </w:r>
    </w:p>
    <w:p w:rsidR="00101FA9" w:rsidRPr="00195C49" w:rsidRDefault="00101FA9" w:rsidP="00101FA9">
      <w:pPr>
        <w:rPr>
          <w:u w:val="single"/>
        </w:rPr>
      </w:pPr>
      <w:r w:rsidRPr="00195C49">
        <w:rPr>
          <w:u w:val="single"/>
        </w:rPr>
        <w:t>Verwerkingsvragen</w:t>
      </w:r>
    </w:p>
    <w:p w:rsidR="00101FA9" w:rsidRDefault="00101FA9" w:rsidP="00101FA9"/>
    <w:p w:rsidR="00101FA9" w:rsidRDefault="00814418" w:rsidP="00803EEF">
      <w:pPr>
        <w:pStyle w:val="Lijstalinea"/>
        <w:numPr>
          <w:ilvl w:val="0"/>
          <w:numId w:val="2"/>
        </w:numPr>
        <w:spacing w:line="360" w:lineRule="auto"/>
      </w:pPr>
      <w:r>
        <w:t xml:space="preserve">Er mochten geen vrouwen aan boord van de schepen zijn. In de serie wordt hier een parodie op gemaakt, met juist allemaal vrouwen aan boord. </w:t>
      </w:r>
      <w:r>
        <w:br/>
        <w:t>a. Hoe zou een man uit de Gouden Eeuw hierover</w:t>
      </w:r>
      <w:r w:rsidR="00803EEF">
        <w:t xml:space="preserve"> gedacht hebben? En een vrouw?</w:t>
      </w:r>
      <w:r w:rsidR="00803EEF">
        <w:br/>
      </w:r>
      <w:r w:rsidR="00803EEF">
        <w:t>………………………………………………………………………………………………………………………………………………………………………………………………………………………………………………………………………………………………………………………………………………………………………………………………………………………………………………</w:t>
      </w:r>
      <w:r>
        <w:br/>
        <w:t>b. Leg uit dat er in deze kwestie sprake is van standplaatsgebo</w:t>
      </w:r>
      <w:r w:rsidR="00803EEF">
        <w:t>ndenheid.</w:t>
      </w:r>
      <w:r w:rsidR="00803EEF">
        <w:br/>
      </w:r>
      <w:r w:rsidR="00803EEF">
        <w:t>………………………………………………………………………………………………………………………………………………</w:t>
      </w:r>
      <w:r w:rsidR="00803EEF">
        <w:lastRenderedPageBreak/>
        <w:t>………………………………………………………………………………………………………………………………………………………………………………………………………………………………………………………………………………………………</w:t>
      </w:r>
    </w:p>
    <w:p w:rsidR="000E201F" w:rsidRDefault="000E201F" w:rsidP="00803EEF">
      <w:pPr>
        <w:pStyle w:val="Lijstalinea"/>
        <w:numPr>
          <w:ilvl w:val="0"/>
          <w:numId w:val="2"/>
        </w:numPr>
        <w:spacing w:line="360" w:lineRule="auto"/>
      </w:pPr>
      <w:r>
        <w:t>Als je niet veel af weet van de Gouden Eeuw, zou je denken dat de rijkdom door de handel van de VOC is gekomen.</w:t>
      </w:r>
      <w:r>
        <w:br/>
        <w:t>a. Maar door welke handel is de</w:t>
      </w:r>
      <w:r w:rsidR="00803EEF">
        <w:t xml:space="preserve"> Republiek écht rijk geworden?</w:t>
      </w:r>
      <w:r w:rsidR="00803EEF">
        <w:br/>
      </w:r>
      <w:r w:rsidR="00803EEF">
        <w:t>………………………………………………………………………………………………………………………………………………………………………………………………………………………………………………………………………………………………………………………………………………………………………………………………………………………………………………</w:t>
      </w:r>
      <w:r>
        <w:br/>
        <w:t>b. Waarom hebben dan toch zoveel mensen het idee dat de VOC de Re</w:t>
      </w:r>
      <w:r w:rsidR="00803EEF">
        <w:t>publiek rijk heeft gemaakt?</w:t>
      </w:r>
      <w:r w:rsidR="00803EEF">
        <w:br/>
      </w:r>
      <w:r w:rsidR="00803EEF">
        <w:t>………………………………………………………………………………………………………………………………………………………………………………………………………………………………………………………………………………………………………………………………………………………………………………………………………………………………………………</w:t>
      </w:r>
    </w:p>
    <w:p w:rsidR="002A16DC" w:rsidRDefault="001D471B" w:rsidP="009C202F">
      <w:pPr>
        <w:pStyle w:val="Lijstalinea"/>
        <w:numPr>
          <w:ilvl w:val="0"/>
          <w:numId w:val="2"/>
        </w:numPr>
        <w:spacing w:line="360" w:lineRule="auto"/>
      </w:pPr>
      <w:r w:rsidRPr="0047634A">
        <w:rPr>
          <w:b/>
        </w:rPr>
        <w:t>Lees de bron hieronder</w:t>
      </w:r>
      <w:r>
        <w:t xml:space="preserve"> over </w:t>
      </w:r>
      <w:r w:rsidR="00B24E7D">
        <w:t>de kwestie op Banda en JP Coen</w:t>
      </w:r>
      <w:r>
        <w:t>.</w:t>
      </w:r>
      <w:r w:rsidR="0047634A">
        <w:t xml:space="preserve"> </w:t>
      </w:r>
      <w:r w:rsidR="00B24E7D">
        <w:br/>
        <w:t xml:space="preserve">a. Hoe </w:t>
      </w:r>
      <w:r w:rsidR="00B25D54">
        <w:t>ging</w:t>
      </w:r>
      <w:r w:rsidR="00B24E7D">
        <w:t xml:space="preserve"> JP Coen </w:t>
      </w:r>
      <w:r w:rsidR="00B25D54">
        <w:t>om met h</w:t>
      </w:r>
      <w:r w:rsidR="00B24E7D">
        <w:t>et probleem tussen</w:t>
      </w:r>
      <w:r w:rsidR="00B25D54">
        <w:t xml:space="preserve"> de </w:t>
      </w:r>
      <w:proofErr w:type="spellStart"/>
      <w:r w:rsidR="00B25D54">
        <w:t>Bandanezen</w:t>
      </w:r>
      <w:proofErr w:type="spellEnd"/>
      <w:r w:rsidR="00B25D54">
        <w:t xml:space="preserve"> en de VOC</w:t>
      </w:r>
      <w:r w:rsidR="00803EEF">
        <w:t>?</w:t>
      </w:r>
      <w:r w:rsidR="00803EEF">
        <w:br/>
      </w:r>
      <w:r w:rsidR="00803EEF">
        <w:t>………………………………………………………</w:t>
      </w:r>
      <w:bookmarkStart w:id="0" w:name="_GoBack"/>
      <w:bookmarkEnd w:id="0"/>
      <w:r w:rsidR="00803EEF">
        <w:t>………………………………………………………………………………………………………………………………………………………………………………………………………………………………………………………………………………………………………………………………………………………………………………………</w:t>
      </w:r>
      <w:r w:rsidR="00B24E7D">
        <w:br/>
        <w:t>b. In welke reactie wordt het optreden van JP Coen goedg</w:t>
      </w:r>
      <w:r w:rsidR="00803EEF">
        <w:t>ekeurd? En in welke afgekeurd?</w:t>
      </w:r>
      <w:r w:rsidR="00803EEF">
        <w:br/>
      </w:r>
      <w:r w:rsidR="00803EEF">
        <w:t>………………………………………………………………………………………………………………………………………………………………………………………………………………………………………………………………………………………………………………………………………………………………………………………………………………………………………………</w:t>
      </w:r>
      <w:r w:rsidR="00B24E7D">
        <w:br/>
        <w:t>c. Wat is jouw mening over het optreden van JP Coen?</w:t>
      </w:r>
      <w:r>
        <w:br/>
      </w:r>
      <w:r w:rsidR="00803EEF">
        <w:t>………………………………………………………………………………………………………………………………………………………………………………………………………………………………………………………………………………………………………………………………………………………………………………………………………………………………………………</w:t>
      </w:r>
      <w:r>
        <w:br/>
      </w:r>
      <w:r>
        <w:br/>
      </w:r>
      <w:r w:rsidR="002A16DC">
        <w:br w:type="page"/>
      </w:r>
    </w:p>
    <w:p w:rsidR="002A16DC" w:rsidRDefault="00803EEF" w:rsidP="001D471B">
      <w:r>
        <w:rPr>
          <w:noProof/>
        </w:rPr>
        <w:lastRenderedPageBreak/>
        <w:pict>
          <v:shapetype id="_x0000_t202" coordsize="21600,21600" o:spt="202" path="m,l,21600r21600,l21600,xe">
            <v:stroke joinstyle="miter"/>
            <v:path gradientshapeok="t" o:connecttype="rect"/>
          </v:shapetype>
          <v:shape id="_x0000_s1026" type="#_x0000_t202" style="position:absolute;margin-left:-42.3pt;margin-top:-10.85pt;width:537.7pt;height:305.2pt;z-index:251660288;mso-width-relative:margin;mso-height-relative:margin">
            <v:textbox style="mso-next-textbox:#_x0000_s1026">
              <w:txbxContent>
                <w:p w:rsidR="00B24E7D" w:rsidRPr="00B24E7D" w:rsidRDefault="00B24E7D">
                  <w:pPr>
                    <w:rPr>
                      <w:b/>
                    </w:rPr>
                  </w:pPr>
                  <w:r w:rsidRPr="00B24E7D">
                    <w:rPr>
                      <w:b/>
                    </w:rPr>
                    <w:t>Bron 1</w:t>
                  </w:r>
                </w:p>
                <w:p w:rsidR="00B24E7D" w:rsidRDefault="00B24E7D">
                  <w:r>
                    <w:t xml:space="preserve">In 1609 sloot de VOC een verdrag met de vorst van Banda. Nootmuskaat en foelie van dit eiland zouden alleen nog aan de VOC worden verkocht. In ruil voor dit alleenrecht zou de VOC bepaalde goederen aan Banda leveren. Beide partijen hielden zich niet aan de afspraak. De Nederlandse schepen werden lastig gevallen door de Portugezen, </w:t>
                  </w:r>
                  <w:proofErr w:type="gramStart"/>
                  <w:r>
                    <w:t>waardoor</w:t>
                  </w:r>
                  <w:proofErr w:type="gramEnd"/>
                  <w:r>
                    <w:t xml:space="preserve"> de VOC niet genoeg textiel naar Banda kon brengen. De </w:t>
                  </w:r>
                  <w:proofErr w:type="spellStart"/>
                  <w:r>
                    <w:t>Bandanezen</w:t>
                  </w:r>
                  <w:proofErr w:type="spellEnd"/>
                  <w:r>
                    <w:t xml:space="preserve"> gingen intussen door met de verkoop van specerijen aan andere kooplieden.</w:t>
                  </w:r>
                </w:p>
                <w:p w:rsidR="00B24E7D" w:rsidRDefault="00B24E7D">
                  <w:r>
                    <w:t xml:space="preserve">In 1621 besloot JP Coen geweld te gebruiken. Een leger uit Batavia (Jakarta) bezette het eiland. Coen liet 44 dorpshoofden martelen en onthoofden. Honderden </w:t>
                  </w:r>
                  <w:proofErr w:type="spellStart"/>
                  <w:r>
                    <w:t>Bandanezen</w:t>
                  </w:r>
                  <w:proofErr w:type="spellEnd"/>
                  <w:r>
                    <w:t xml:space="preserve"> werden als slaaf weggevoerd. Anderen werden vermoord, uitgehongerd of weggejaagd.</w:t>
                  </w:r>
                </w:p>
                <w:p w:rsidR="00B24E7D" w:rsidRDefault="00B24E7D"/>
                <w:p w:rsidR="00B24E7D" w:rsidRDefault="00B24E7D">
                  <w:r w:rsidRPr="00B24E7D">
                    <w:rPr>
                      <w:b/>
                    </w:rPr>
                    <w:t>Reactie 1:</w:t>
                  </w:r>
                  <w:r>
                    <w:t xml:space="preserve"> Een VOC-ambtenaar</w:t>
                  </w:r>
                </w:p>
                <w:p w:rsidR="00B24E7D" w:rsidRDefault="00B24E7D">
                  <w:r>
                    <w:t>‘Door die moord en mishandeling zal Holland voortaan bekend staat als het wreedste land in de wereld.’</w:t>
                  </w:r>
                </w:p>
                <w:p w:rsidR="00B24E7D" w:rsidRDefault="00B24E7D"/>
                <w:p w:rsidR="00B24E7D" w:rsidRDefault="00B24E7D">
                  <w:r w:rsidRPr="00B24E7D">
                    <w:rPr>
                      <w:b/>
                    </w:rPr>
                    <w:t>Reactie 2:</w:t>
                  </w:r>
                  <w:r>
                    <w:t xml:space="preserve"> Het VOC-bestuur</w:t>
                  </w:r>
                </w:p>
                <w:p w:rsidR="00B24E7D" w:rsidRDefault="00B24E7D">
                  <w:r>
                    <w:t>‘Wij hadden gehoopt dat het met minder middelen zou lukken. Laat het zo genoeg zijn. Ze hebben hun onbetrouwbaarheid duur betaald.’</w:t>
                  </w:r>
                </w:p>
                <w:p w:rsidR="00B24E7D" w:rsidRDefault="00B24E7D"/>
                <w:p w:rsidR="00B24E7D" w:rsidRDefault="00B24E7D">
                  <w:r w:rsidRPr="00B24E7D">
                    <w:rPr>
                      <w:b/>
                    </w:rPr>
                    <w:t>Reactie 3:</w:t>
                  </w:r>
                  <w:r>
                    <w:t xml:space="preserve"> Een Nederlander uit die tijd</w:t>
                  </w:r>
                </w:p>
                <w:p w:rsidR="00B24E7D" w:rsidRDefault="00B24E7D">
                  <w:r>
                    <w:t>‘Het is waar dat zij straf verdienden, maar het was te wreed om de 44 mensen te vierendelen en te onthoofden. Wij moesten weten dat zij vochten voor de vrijheid van hun land.’</w:t>
                  </w:r>
                </w:p>
                <w:p w:rsidR="00221579" w:rsidRDefault="00221579"/>
                <w:p w:rsidR="00221579" w:rsidRPr="00221579" w:rsidRDefault="00221579">
                  <w:pPr>
                    <w:rPr>
                      <w:i/>
                      <w:sz w:val="20"/>
                    </w:rPr>
                  </w:pPr>
                  <w:r w:rsidRPr="00221579">
                    <w:rPr>
                      <w:i/>
                      <w:sz w:val="20"/>
                    </w:rPr>
                    <w:t>Afkomstig uit: Sporen, geschiedenis voor de onderbouw 2 (Groningen 1992), blz. 112</w:t>
                  </w:r>
                </w:p>
              </w:txbxContent>
            </v:textbox>
          </v:shape>
        </w:pict>
      </w:r>
      <w:r w:rsidR="002A16DC">
        <w:br/>
      </w:r>
    </w:p>
    <w:sectPr w:rsidR="002A16DC" w:rsidSect="003527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80E79"/>
    <w:multiLevelType w:val="hybridMultilevel"/>
    <w:tmpl w:val="C1A2D6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C4F6D1A"/>
    <w:multiLevelType w:val="hybridMultilevel"/>
    <w:tmpl w:val="7F4640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101FA9"/>
    <w:rsid w:val="000E201F"/>
    <w:rsid w:val="00101FA9"/>
    <w:rsid w:val="00195C49"/>
    <w:rsid w:val="001D471B"/>
    <w:rsid w:val="00221579"/>
    <w:rsid w:val="00255718"/>
    <w:rsid w:val="002A16DC"/>
    <w:rsid w:val="00352771"/>
    <w:rsid w:val="003B56FF"/>
    <w:rsid w:val="0047634A"/>
    <w:rsid w:val="007A3BD9"/>
    <w:rsid w:val="00803EEF"/>
    <w:rsid w:val="0080571B"/>
    <w:rsid w:val="00814418"/>
    <w:rsid w:val="00A72E1E"/>
    <w:rsid w:val="00B24E7D"/>
    <w:rsid w:val="00B25D54"/>
    <w:rsid w:val="00C60ED9"/>
    <w:rsid w:val="00CD2B7A"/>
    <w:rsid w:val="00E434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EF15521-B4E8-42AF-BEAF-5C4D4B99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527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1FA9"/>
    <w:pPr>
      <w:ind w:left="720"/>
      <w:contextualSpacing/>
    </w:pPr>
  </w:style>
  <w:style w:type="paragraph" w:styleId="Ballontekst">
    <w:name w:val="Balloon Text"/>
    <w:basedOn w:val="Standaard"/>
    <w:link w:val="BallontekstChar"/>
    <w:uiPriority w:val="99"/>
    <w:semiHidden/>
    <w:unhideWhenUsed/>
    <w:rsid w:val="00B24E7D"/>
    <w:rPr>
      <w:rFonts w:ascii="Tahoma" w:hAnsi="Tahoma" w:cs="Tahoma"/>
      <w:sz w:val="16"/>
      <w:szCs w:val="16"/>
    </w:rPr>
  </w:style>
  <w:style w:type="character" w:customStyle="1" w:styleId="BallontekstChar">
    <w:name w:val="Ballontekst Char"/>
    <w:basedOn w:val="Standaardalinea-lettertype"/>
    <w:link w:val="Ballontekst"/>
    <w:uiPriority w:val="99"/>
    <w:semiHidden/>
    <w:rsid w:val="00B24E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493</Words>
  <Characters>2712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dc:creator>
  <cp:lastModifiedBy>Joyce</cp:lastModifiedBy>
  <cp:revision>15</cp:revision>
  <dcterms:created xsi:type="dcterms:W3CDTF">2015-10-03T08:21:00Z</dcterms:created>
  <dcterms:modified xsi:type="dcterms:W3CDTF">2016-03-18T20:23:00Z</dcterms:modified>
</cp:coreProperties>
</file>