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83942014"/>
        <w:docPartObj>
          <w:docPartGallery w:val="Cover Pages"/>
          <w:docPartUnique/>
        </w:docPartObj>
      </w:sdtPr>
      <w:sdtEndPr/>
      <w:sdtContent>
        <w:p w:rsidR="00A07C95" w:rsidRDefault="00A07C95">
          <w:r>
            <w:rPr>
              <w:noProof/>
              <w:lang w:eastAsia="nl-N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A07C95">
                                  <w:trPr>
                                    <w:jc w:val="center"/>
                                  </w:trPr>
                                  <w:tc>
                                    <w:tcPr>
                                      <w:tcW w:w="2568" w:type="pct"/>
                                      <w:vAlign w:val="center"/>
                                    </w:tcPr>
                                    <w:p w:rsidR="00A07C95" w:rsidRDefault="00A07C95">
                                      <w:pPr>
                                        <w:jc w:val="right"/>
                                      </w:pPr>
                                      <w:r>
                                        <w:rPr>
                                          <w:noProof/>
                                          <w:lang w:eastAsia="nl-NL"/>
                                        </w:rPr>
                                        <w:drawing>
                                          <wp:inline distT="0" distB="0" distL="0" distR="0" wp14:anchorId="1435D1B1" wp14:editId="6FBA2A85">
                                            <wp:extent cx="2560320" cy="3474720"/>
                                            <wp:effectExtent l="0" t="0" r="0" b="0"/>
                                            <wp:docPr id="1" name="Afbeelding 1" descr="Afbeeldingsresultaat voor willem van o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illem van oran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3474720"/>
                                                    </a:xfrm>
                                                    <a:prstGeom prst="rect">
                                                      <a:avLst/>
                                                    </a:prstGeom>
                                                    <a:noFill/>
                                                    <a:ln>
                                                      <a:noFill/>
                                                    </a:ln>
                                                  </pic:spPr>
                                                </pic:pic>
                                              </a:graphicData>
                                            </a:graphic>
                                          </wp:inline>
                                        </w:drawing>
                                      </w:r>
                                    </w:p>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A07C95" w:rsidRDefault="00A07C95">
                                          <w:pPr>
                                            <w:jc w:val="right"/>
                                            <w:rPr>
                                              <w:sz w:val="24"/>
                                              <w:szCs w:val="24"/>
                                            </w:rPr>
                                          </w:pPr>
                                          <w:r>
                                            <w:rPr>
                                              <w:color w:val="000000" w:themeColor="text1"/>
                                              <w:sz w:val="24"/>
                                              <w:szCs w:val="24"/>
                                            </w:rPr>
                                            <w:t>Verantwoording van het product</w:t>
                                          </w:r>
                                        </w:p>
                                      </w:sdtContent>
                                    </w:sdt>
                                  </w:tc>
                                  <w:tc>
                                    <w:tcPr>
                                      <w:tcW w:w="2432" w:type="pct"/>
                                      <w:vAlign w:val="center"/>
                                    </w:tcPr>
                                    <w:p w:rsidR="00A07C95" w:rsidRDefault="00A07C95">
                                      <w:pPr>
                                        <w:pStyle w:val="Geenafstand"/>
                                        <w:rPr>
                                          <w:caps/>
                                          <w:color w:val="ED7D31" w:themeColor="accent2"/>
                                          <w:sz w:val="26"/>
                                          <w:szCs w:val="26"/>
                                        </w:rPr>
                                      </w:pPr>
                                      <w:r>
                                        <w:rPr>
                                          <w:caps/>
                                          <w:color w:val="ED7D31" w:themeColor="accent2"/>
                                          <w:sz w:val="26"/>
                                          <w:szCs w:val="26"/>
                                        </w:rPr>
                                        <w:t>Ferry Smit</w:t>
                                      </w:r>
                                    </w:p>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EndPr/>
                                      <w:sdtContent>
                                        <w:p w:rsidR="00A07C95" w:rsidRDefault="00A07C95">
                                          <w:pPr>
                                            <w:rPr>
                                              <w:color w:val="000000" w:themeColor="text1"/>
                                            </w:rPr>
                                          </w:pPr>
                                          <w:r>
                                            <w:rPr>
                                              <w:color w:val="000000" w:themeColor="text1"/>
                                            </w:rPr>
                                            <w:t xml:space="preserve">     </w:t>
                                          </w:r>
                                        </w:p>
                                      </w:sdtContent>
                                    </w:sdt>
                                    <w:p w:rsidR="00A07C95" w:rsidRDefault="00265211" w:rsidP="00A07C95">
                                      <w:pPr>
                                        <w:rPr>
                                          <w:color w:val="000000" w:themeColor="text1"/>
                                        </w:rPr>
                                      </w:pPr>
                                      <w:r>
                                        <w:rPr>
                                          <w:color w:val="000000" w:themeColor="text1"/>
                                        </w:rPr>
                                        <w:t>2017</w:t>
                                      </w:r>
                                    </w:p>
                                    <w:p w:rsidR="00A07C95" w:rsidRDefault="00A07C95" w:rsidP="00A07C95">
                                      <w:pPr>
                                        <w:pStyle w:val="Geenafstand"/>
                                      </w:pPr>
                                    </w:p>
                                  </w:tc>
                                </w:tr>
                              </w:tbl>
                              <w:p w:rsidR="00A07C95" w:rsidRDefault="00A07C9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A07C95">
                            <w:trPr>
                              <w:jc w:val="center"/>
                            </w:trPr>
                            <w:tc>
                              <w:tcPr>
                                <w:tcW w:w="2568" w:type="pct"/>
                                <w:vAlign w:val="center"/>
                              </w:tcPr>
                              <w:p w:rsidR="00A07C95" w:rsidRDefault="00A07C95">
                                <w:pPr>
                                  <w:jc w:val="right"/>
                                </w:pPr>
                                <w:r>
                                  <w:rPr>
                                    <w:noProof/>
                                    <w:lang w:eastAsia="nl-NL"/>
                                  </w:rPr>
                                  <w:drawing>
                                    <wp:inline distT="0" distB="0" distL="0" distR="0" wp14:anchorId="1435D1B1" wp14:editId="6FBA2A85">
                                      <wp:extent cx="2560320" cy="3474720"/>
                                      <wp:effectExtent l="0" t="0" r="0" b="0"/>
                                      <wp:docPr id="1" name="Afbeelding 1" descr="Afbeeldingsresultaat voor willem van o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illem van oran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3474720"/>
                                              </a:xfrm>
                                              <a:prstGeom prst="rect">
                                                <a:avLst/>
                                              </a:prstGeom>
                                              <a:noFill/>
                                              <a:ln>
                                                <a:noFill/>
                                              </a:ln>
                                            </pic:spPr>
                                          </pic:pic>
                                        </a:graphicData>
                                      </a:graphic>
                                    </wp:inline>
                                  </w:drawing>
                                </w:r>
                              </w:p>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A07C95" w:rsidRDefault="00A07C95">
                                    <w:pPr>
                                      <w:jc w:val="right"/>
                                      <w:rPr>
                                        <w:sz w:val="24"/>
                                        <w:szCs w:val="24"/>
                                      </w:rPr>
                                    </w:pPr>
                                    <w:r>
                                      <w:rPr>
                                        <w:color w:val="000000" w:themeColor="text1"/>
                                        <w:sz w:val="24"/>
                                        <w:szCs w:val="24"/>
                                      </w:rPr>
                                      <w:t>Verantwoording van het product</w:t>
                                    </w:r>
                                  </w:p>
                                </w:sdtContent>
                              </w:sdt>
                            </w:tc>
                            <w:tc>
                              <w:tcPr>
                                <w:tcW w:w="2432" w:type="pct"/>
                                <w:vAlign w:val="center"/>
                              </w:tcPr>
                              <w:p w:rsidR="00A07C95" w:rsidRDefault="00A07C95">
                                <w:pPr>
                                  <w:pStyle w:val="Geenafstand"/>
                                  <w:rPr>
                                    <w:caps/>
                                    <w:color w:val="ED7D31" w:themeColor="accent2"/>
                                    <w:sz w:val="26"/>
                                    <w:szCs w:val="26"/>
                                  </w:rPr>
                                </w:pPr>
                                <w:r>
                                  <w:rPr>
                                    <w:caps/>
                                    <w:color w:val="ED7D31" w:themeColor="accent2"/>
                                    <w:sz w:val="26"/>
                                    <w:szCs w:val="26"/>
                                  </w:rPr>
                                  <w:t>Ferry Smit</w:t>
                                </w:r>
                              </w:p>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EndPr/>
                                <w:sdtContent>
                                  <w:p w:rsidR="00A07C95" w:rsidRDefault="00A07C95">
                                    <w:pPr>
                                      <w:rPr>
                                        <w:color w:val="000000" w:themeColor="text1"/>
                                      </w:rPr>
                                    </w:pPr>
                                    <w:r>
                                      <w:rPr>
                                        <w:color w:val="000000" w:themeColor="text1"/>
                                      </w:rPr>
                                      <w:t xml:space="preserve">     </w:t>
                                    </w:r>
                                  </w:p>
                                </w:sdtContent>
                              </w:sdt>
                              <w:p w:rsidR="00A07C95" w:rsidRDefault="00265211" w:rsidP="00A07C95">
                                <w:pPr>
                                  <w:rPr>
                                    <w:color w:val="000000" w:themeColor="text1"/>
                                  </w:rPr>
                                </w:pPr>
                                <w:r>
                                  <w:rPr>
                                    <w:color w:val="000000" w:themeColor="text1"/>
                                  </w:rPr>
                                  <w:t>2017</w:t>
                                </w:r>
                              </w:p>
                              <w:p w:rsidR="00A07C95" w:rsidRDefault="00A07C95" w:rsidP="00A07C95">
                                <w:pPr>
                                  <w:pStyle w:val="Geenafstand"/>
                                </w:pPr>
                              </w:p>
                            </w:tc>
                          </w:tr>
                        </w:tbl>
                        <w:p w:rsidR="00A07C95" w:rsidRDefault="00A07C95"/>
                      </w:txbxContent>
                    </v:textbox>
                    <w10:wrap anchorx="page" anchory="page"/>
                  </v:shape>
                </w:pict>
              </mc:Fallback>
            </mc:AlternateContent>
          </w:r>
          <w:r>
            <w:br w:type="page"/>
          </w:r>
        </w:p>
      </w:sdtContent>
    </w:sdt>
    <w:p w:rsidR="00865A40" w:rsidRDefault="00A07C95" w:rsidP="00A07C95">
      <w:pPr>
        <w:pStyle w:val="Kop1"/>
        <w:rPr>
          <w:b/>
        </w:rPr>
      </w:pPr>
      <w:bookmarkStart w:id="0" w:name="_Toc485926222"/>
      <w:r>
        <w:rPr>
          <w:b/>
        </w:rPr>
        <w:lastRenderedPageBreak/>
        <w:t>Vakdidactische verantwoording</w:t>
      </w:r>
      <w:bookmarkEnd w:id="0"/>
    </w:p>
    <w:p w:rsidR="00A07C95" w:rsidRDefault="00A07C95" w:rsidP="00A07C95">
      <w:pPr>
        <w:pStyle w:val="Geenafstand"/>
      </w:pPr>
    </w:p>
    <w:p w:rsidR="009D534E" w:rsidRDefault="009D534E" w:rsidP="00A07C95">
      <w:pPr>
        <w:pStyle w:val="Geenafstand"/>
      </w:pPr>
      <w:r>
        <w:t>Mijn verantwoording voor mijn vakdidactische keuzes binnen mijn product zijn onder te verdelen in een aantal subcategorieën, namelijk:</w:t>
      </w:r>
    </w:p>
    <w:p w:rsidR="006D1769" w:rsidRDefault="00CB26D9" w:rsidP="006D1769">
      <w:pPr>
        <w:pStyle w:val="Geenafstand"/>
        <w:numPr>
          <w:ilvl w:val="0"/>
          <w:numId w:val="1"/>
        </w:numPr>
      </w:pPr>
      <w:r>
        <w:t>Het ontwerp</w:t>
      </w:r>
    </w:p>
    <w:p w:rsidR="006D1769" w:rsidRDefault="006D1769" w:rsidP="006D1769">
      <w:pPr>
        <w:pStyle w:val="Geenafstand"/>
        <w:numPr>
          <w:ilvl w:val="0"/>
          <w:numId w:val="1"/>
        </w:numPr>
      </w:pPr>
      <w:r>
        <w:t>Differentiatie en ICT</w:t>
      </w:r>
    </w:p>
    <w:p w:rsidR="009D534E" w:rsidRDefault="006D1769" w:rsidP="009D534E">
      <w:pPr>
        <w:pStyle w:val="Geenafstand"/>
        <w:numPr>
          <w:ilvl w:val="0"/>
          <w:numId w:val="1"/>
        </w:numPr>
      </w:pPr>
      <w:r>
        <w:t>Historisch</w:t>
      </w:r>
      <w:r w:rsidR="00A82696">
        <w:t xml:space="preserve"> r</w:t>
      </w:r>
      <w:r w:rsidR="009D534E">
        <w:t>edeneren</w:t>
      </w:r>
    </w:p>
    <w:p w:rsidR="009D534E" w:rsidRDefault="009D534E" w:rsidP="009D534E">
      <w:pPr>
        <w:pStyle w:val="Geenafstand"/>
      </w:pPr>
    </w:p>
    <w:p w:rsidR="00A82696" w:rsidRDefault="00CB26D9" w:rsidP="00CB26D9">
      <w:pPr>
        <w:pStyle w:val="Kop2"/>
      </w:pPr>
      <w:bookmarkStart w:id="1" w:name="_Toc485926223"/>
      <w:r>
        <w:t>Het ontwerp</w:t>
      </w:r>
      <w:bookmarkEnd w:id="1"/>
    </w:p>
    <w:p w:rsidR="00A82696" w:rsidRDefault="00A82696" w:rsidP="00A82696">
      <w:pPr>
        <w:pStyle w:val="Geenafstand"/>
      </w:pPr>
      <w:r>
        <w:t xml:space="preserve">Tijdens de lessen van vakdidactiek hebben wij een keer een mysteriespel uitgevoerd over de verzuiling. Dit is de inspiratie geweest voor mijn eigen product: Een mysteriespel over de moord op Willem van Oranje. Tijdens dit mysteriespel moeten de leerlingen onderzoeken wie er verantwoordelijk is op de moord van Willem van Oranje. </w:t>
      </w:r>
      <w:r w:rsidR="004B2C64">
        <w:t xml:space="preserve">Na hun onderzoek moeten de leerlingen hun conclusie kunnen beargumenteren. </w:t>
      </w:r>
      <w:r>
        <w:t xml:space="preserve">In dit alles komen verschillende belangrijke personen en begrippen voorbij zoals Filips II, Willem van Oranje, de Reformatie, de Nederlandse opstand. </w:t>
      </w:r>
      <w:r w:rsidR="005C6983">
        <w:t>Tijdens de opdracht wordt er getracht dat de leerlingen niet alleen bekend worden met de begrippen, maar dat zij ook een duidelijk beeld vormen. Hiermee probeer ik de begripsvorming te bevorderen. Zo moeten de leerlingen de definitie van de begrippen leren en de begrippen wendbaar kunnen toepassen (Wilschut, van Straaten &amp; van Riessen, 2013) in hun onderzoek.</w:t>
      </w:r>
      <w:r w:rsidR="004B2C64">
        <w:t xml:space="preserve"> </w:t>
      </w:r>
    </w:p>
    <w:p w:rsidR="004B2C64" w:rsidRPr="006D1769" w:rsidRDefault="004B2C64" w:rsidP="00265211">
      <w:pPr>
        <w:pStyle w:val="Geenafstand"/>
        <w:ind w:firstLine="708"/>
      </w:pPr>
      <w:r>
        <w:t xml:space="preserve">De leerlingen moeten de opdracht in groepjes uitvoeren. Dit versterkt niet alleen hun sociale en communicatieve vaardigheden voor wanneer zij later in de maatschappij terecht komen, maar is ook tijdens de lessen zelf effectief. Zo stimuleert het bewerken van kennis wanneer de leerlingen vragen stellen (Ebbens &amp; Ettekoven,2013). Iets wat door de focus op argumentatie veel </w:t>
      </w:r>
      <w:r w:rsidR="00C336C5">
        <w:t>terugkomt</w:t>
      </w:r>
      <w:r>
        <w:t>.</w:t>
      </w:r>
    </w:p>
    <w:p w:rsidR="006D1769" w:rsidRDefault="006D1769" w:rsidP="009D534E">
      <w:pPr>
        <w:pStyle w:val="Geenafstand"/>
      </w:pPr>
    </w:p>
    <w:p w:rsidR="009D534E" w:rsidRDefault="00A82696" w:rsidP="009D534E">
      <w:pPr>
        <w:pStyle w:val="Kop2"/>
      </w:pPr>
      <w:bookmarkStart w:id="2" w:name="_Toc485926224"/>
      <w:r>
        <w:t>Historisch r</w:t>
      </w:r>
      <w:r w:rsidR="009D534E">
        <w:t>edeneren</w:t>
      </w:r>
      <w:bookmarkEnd w:id="2"/>
    </w:p>
    <w:p w:rsidR="009D534E" w:rsidRDefault="009D534E" w:rsidP="009D534E">
      <w:pPr>
        <w:pStyle w:val="Geenafstand"/>
      </w:pPr>
      <w:r>
        <w:t>His</w:t>
      </w:r>
      <w:r w:rsidR="00833013">
        <w:t xml:space="preserve">torisch </w:t>
      </w:r>
      <w:proofErr w:type="gramStart"/>
      <w:r w:rsidR="00833013">
        <w:t>redeneren</w:t>
      </w:r>
      <w:proofErr w:type="gramEnd"/>
      <w:r w:rsidR="00833013">
        <w:t xml:space="preserve"> bestaat uit 6 onderdelen (van Boxtel &amp; van Drie, 2008):</w:t>
      </w:r>
    </w:p>
    <w:p w:rsidR="000C17B5" w:rsidRPr="00833013" w:rsidRDefault="00833013" w:rsidP="00833013">
      <w:pPr>
        <w:pStyle w:val="Geenafstand"/>
        <w:numPr>
          <w:ilvl w:val="0"/>
          <w:numId w:val="6"/>
        </w:numPr>
      </w:pPr>
      <w:r w:rsidRPr="00833013">
        <w:t>Stellen</w:t>
      </w:r>
      <w:r w:rsidR="009614A3" w:rsidRPr="00833013">
        <w:t xml:space="preserve"> van historische </w:t>
      </w:r>
      <w:proofErr w:type="gramStart"/>
      <w:r w:rsidR="009614A3" w:rsidRPr="00833013">
        <w:t xml:space="preserve">vragen  </w:t>
      </w:r>
      <w:proofErr w:type="gramEnd"/>
    </w:p>
    <w:p w:rsidR="000C17B5" w:rsidRPr="00833013" w:rsidRDefault="00833013" w:rsidP="00833013">
      <w:pPr>
        <w:pStyle w:val="Geenafstand"/>
        <w:numPr>
          <w:ilvl w:val="0"/>
          <w:numId w:val="6"/>
        </w:numPr>
      </w:pPr>
      <w:r w:rsidRPr="00833013">
        <w:t>Gebruiken</w:t>
      </w:r>
      <w:r w:rsidR="009614A3" w:rsidRPr="00833013">
        <w:t xml:space="preserve"> van bronnen </w:t>
      </w:r>
    </w:p>
    <w:p w:rsidR="000C17B5" w:rsidRPr="00833013" w:rsidRDefault="00833013" w:rsidP="00833013">
      <w:pPr>
        <w:pStyle w:val="Geenafstand"/>
        <w:numPr>
          <w:ilvl w:val="0"/>
          <w:numId w:val="6"/>
        </w:numPr>
      </w:pPr>
      <w:r>
        <w:t>C</w:t>
      </w:r>
      <w:r w:rsidR="009614A3" w:rsidRPr="00833013">
        <w:t xml:space="preserve">ontextualiseren </w:t>
      </w:r>
    </w:p>
    <w:p w:rsidR="000C17B5" w:rsidRPr="00833013" w:rsidRDefault="00833013" w:rsidP="00833013">
      <w:pPr>
        <w:pStyle w:val="Geenafstand"/>
        <w:numPr>
          <w:ilvl w:val="0"/>
          <w:numId w:val="6"/>
        </w:numPr>
      </w:pPr>
      <w:r>
        <w:t>A</w:t>
      </w:r>
      <w:r w:rsidR="009614A3" w:rsidRPr="00833013">
        <w:t xml:space="preserve">rgumenteren </w:t>
      </w:r>
    </w:p>
    <w:p w:rsidR="000C17B5" w:rsidRPr="00833013" w:rsidRDefault="00833013" w:rsidP="00833013">
      <w:pPr>
        <w:pStyle w:val="Geenafstand"/>
        <w:numPr>
          <w:ilvl w:val="0"/>
          <w:numId w:val="6"/>
        </w:numPr>
      </w:pPr>
      <w:r>
        <w:t>G</w:t>
      </w:r>
      <w:r w:rsidR="009614A3" w:rsidRPr="00833013">
        <w:t xml:space="preserve">ebruiken van historische begrippen </w:t>
      </w:r>
    </w:p>
    <w:p w:rsidR="000C17B5" w:rsidRPr="00833013" w:rsidRDefault="00833013" w:rsidP="00833013">
      <w:pPr>
        <w:pStyle w:val="Geenafstand"/>
        <w:numPr>
          <w:ilvl w:val="0"/>
          <w:numId w:val="6"/>
        </w:numPr>
      </w:pPr>
      <w:r>
        <w:t>G</w:t>
      </w:r>
      <w:r w:rsidR="009614A3" w:rsidRPr="00833013">
        <w:t>ebruiken van structuurbegrippen</w:t>
      </w:r>
    </w:p>
    <w:p w:rsidR="00833013" w:rsidRPr="009D534E" w:rsidRDefault="00833013" w:rsidP="00833013">
      <w:pPr>
        <w:pStyle w:val="Geenafstand"/>
      </w:pPr>
      <w:r>
        <w:t>Ik heb getracht om al deze componenten in mijn opdracht te krijgen en ik denk persoonlijk ook wel dat dit gelukt</w:t>
      </w:r>
      <w:r w:rsidR="006D1769">
        <w:t xml:space="preserve"> is. Zo leren de leerlingen </w:t>
      </w:r>
      <w:r>
        <w:t xml:space="preserve">tijdens hun “onderzoek” naar de moord vragen te stellen over een historisch verschijnsel. Zou het bijvoorbeeld logisch zijn dat prins Maurits achter de moord op zijn vader zit of is dit onwaarschijnlijk als je naar de bronnen kijkt. Verder wordt er uiteraard gebruik gemaakt van bronnen om de moord op te lossen. De leerlingen moeten kunnen contextualiseren om te analyseren wat voor een effect de reformatie bijvoorbeeld kan hebben op de keuzes van de personen. Inleving is hier </w:t>
      </w:r>
      <w:r w:rsidR="006D1769">
        <w:t xml:space="preserve">essentieel. Zoals eerder al genoemd is argumentatie een deel van de opdracht waar ik erg op gefocust heb. De leerlingen moeten hun conclusie hoe dan ook kunnen onderbouwen. Een goed argumentatie is simpelweg nodig om de opdracht voldoende af te kunnen sluiten. Het gebruik van historisch begrippen spreekt eigenlijk voor zich. De leerlingen leren tijdens de opdracht verschillende belangrijke personen (beter) kennen. Verder staan ook ontwikkelingen en opvattingen centraal door het gebruik van de Nederlandse opstand en de verschillende meningen over de Reformatie. Ten slotte gebruiken de leerlingen ook structuurbegrippen als oorzaak, gevolg, verschil en levensbeschouwing om de moord op te lossen en om de situatie waarin de moord zich plaats </w:t>
      </w:r>
      <w:r w:rsidR="00781920">
        <w:t>vindt</w:t>
      </w:r>
      <w:r w:rsidR="006D1769">
        <w:t xml:space="preserve"> beter te begrijpen.</w:t>
      </w:r>
    </w:p>
    <w:p w:rsidR="009D534E" w:rsidRDefault="009D534E" w:rsidP="00A07C95">
      <w:pPr>
        <w:pStyle w:val="Geenafstand"/>
      </w:pPr>
    </w:p>
    <w:p w:rsidR="00265211" w:rsidRDefault="00265211">
      <w:pPr>
        <w:rPr>
          <w:rFonts w:asciiTheme="majorHAnsi" w:eastAsiaTheme="majorEastAsia" w:hAnsiTheme="majorHAnsi" w:cstheme="majorBidi"/>
          <w:color w:val="ED7D31" w:themeColor="accent2"/>
          <w:sz w:val="26"/>
          <w:szCs w:val="26"/>
        </w:rPr>
      </w:pPr>
      <w:bookmarkStart w:id="3" w:name="_Toc485926225"/>
      <w:r>
        <w:br w:type="page"/>
      </w:r>
    </w:p>
    <w:p w:rsidR="00781920" w:rsidRDefault="00781920" w:rsidP="00265211">
      <w:pPr>
        <w:pStyle w:val="Kop2"/>
      </w:pPr>
      <w:r>
        <w:lastRenderedPageBreak/>
        <w:t>Differentiatie en ICT</w:t>
      </w:r>
      <w:bookmarkEnd w:id="3"/>
    </w:p>
    <w:p w:rsidR="00781920" w:rsidRDefault="00781920" w:rsidP="00781920">
      <w:pPr>
        <w:pStyle w:val="Geenafstand"/>
      </w:pPr>
      <w:r>
        <w:t>In de opdracht wordt er veel aandacht besteed aan differentiatie op niveau. Hierbij maak ik gebruik van convergente differentiatie (Berben &amp; van Teeseling, 2017). Ik verwacht namelijk wel van al mijn leerlingen dat hun eindproduct van een bepaald niveau is. De zwakkere leerlingen krijgen echter wel extra begeleiding en informatie zodat ook zij zonder al te veel problemen de opdracht kunnen voltooien. Dit gebeurt doormiddel van een woordenlijst die moeilijke woorden beschrijft en kleine paspoorten die meer informatie geven over de verschillende personen.</w:t>
      </w:r>
      <w:r w:rsidR="00E861A0">
        <w:t xml:space="preserve"> Naast dit is er ook voor de docent ruimte om mondeling leerlingen beter te kunnen begeleiden.</w:t>
      </w:r>
    </w:p>
    <w:p w:rsidR="00E861A0" w:rsidRPr="00781920" w:rsidRDefault="00E861A0" w:rsidP="00265211">
      <w:pPr>
        <w:pStyle w:val="Geenafstand"/>
        <w:ind w:firstLine="708"/>
      </w:pPr>
      <w:r>
        <w:t>Op het gebied van ICT is er in de opdracht zelf geen ruimte. Waar wel ICT kan worden toegepast is in de voorbereidende presentatie die de leerlingen wederom bekend maakt met de stof. Dit zal voornamelijk dienen voor het presenteren van informatie en het oefenen van informatie (Wilschut, van Straaten &amp; van Riessen,2013).</w:t>
      </w:r>
      <w:r w:rsidR="0045130A">
        <w:t xml:space="preserve"> Het programma Nearpod is hier zeer geschikt voor omdat het een simpele mogelijkheid geeft om informatie te presenteren, maar je ook de overgebleven kennis laat testen door het stellen van klassikale vragen te digitaliseren.</w:t>
      </w:r>
    </w:p>
    <w:p w:rsidR="009D534E" w:rsidRDefault="009D534E" w:rsidP="00A07C95">
      <w:pPr>
        <w:pStyle w:val="Geenafstand"/>
      </w:pPr>
    </w:p>
    <w:p w:rsidR="00B149DA" w:rsidRPr="0075393A" w:rsidRDefault="0075393A" w:rsidP="0075393A">
      <w:pPr>
        <w:pStyle w:val="Kop1"/>
        <w:rPr>
          <w:b/>
        </w:rPr>
      </w:pPr>
      <w:bookmarkStart w:id="4" w:name="_Toc485926228"/>
      <w:bookmarkStart w:id="5" w:name="_GoBack"/>
      <w:bookmarkEnd w:id="5"/>
      <w:r w:rsidRPr="0075393A">
        <w:rPr>
          <w:b/>
        </w:rPr>
        <w:t>Literatuurlijst</w:t>
      </w:r>
      <w:bookmarkEnd w:id="4"/>
    </w:p>
    <w:p w:rsidR="0075393A" w:rsidRDefault="0075393A" w:rsidP="008D725B">
      <w:pPr>
        <w:pStyle w:val="Geenafstand"/>
      </w:pPr>
    </w:p>
    <w:p w:rsidR="0075393A" w:rsidRDefault="0075393A" w:rsidP="008D725B">
      <w:pPr>
        <w:pStyle w:val="Geenafstand"/>
      </w:pPr>
    </w:p>
    <w:p w:rsidR="00CB26D9" w:rsidRDefault="00CB26D9" w:rsidP="00CB26D9">
      <w:pPr>
        <w:pStyle w:val="Geenafstand"/>
        <w:numPr>
          <w:ilvl w:val="0"/>
          <w:numId w:val="7"/>
        </w:numPr>
      </w:pPr>
      <w:r>
        <w:t>Berben, M &amp; van Teeseling, M. (2017). Differentiëren is te leren, omgaan met verschillen in het voortgezet onderwijs. Amersfoort. CPS</w:t>
      </w:r>
    </w:p>
    <w:p w:rsidR="00C336C5" w:rsidRDefault="00C336C5" w:rsidP="00CB26D9">
      <w:pPr>
        <w:pStyle w:val="Geenafstand"/>
        <w:numPr>
          <w:ilvl w:val="0"/>
          <w:numId w:val="7"/>
        </w:numPr>
      </w:pPr>
      <w:r>
        <w:t xml:space="preserve">van Boxtel, C &amp; van Drie, J. (2008). </w:t>
      </w:r>
      <w:r w:rsidRPr="00265211">
        <w:rPr>
          <w:lang w:val="en-GB"/>
        </w:rPr>
        <w:t xml:space="preserve">Historical Reasoning: Towards a framework for analysing students’ reasoning about the past. </w:t>
      </w:r>
      <w:proofErr w:type="spellStart"/>
      <w:r>
        <w:rPr>
          <w:i/>
        </w:rPr>
        <w:t>Educational</w:t>
      </w:r>
      <w:proofErr w:type="spellEnd"/>
      <w:r>
        <w:rPr>
          <w:i/>
        </w:rPr>
        <w:t xml:space="preserve"> </w:t>
      </w:r>
      <w:proofErr w:type="spellStart"/>
      <w:r>
        <w:rPr>
          <w:i/>
        </w:rPr>
        <w:t>Psychology</w:t>
      </w:r>
      <w:proofErr w:type="spellEnd"/>
      <w:r>
        <w:rPr>
          <w:i/>
        </w:rPr>
        <w:t xml:space="preserve"> Review, vol. 20</w:t>
      </w:r>
    </w:p>
    <w:p w:rsidR="00CB26D9" w:rsidRDefault="00CB26D9" w:rsidP="00CB26D9">
      <w:pPr>
        <w:pStyle w:val="Geenafstand"/>
        <w:numPr>
          <w:ilvl w:val="0"/>
          <w:numId w:val="7"/>
        </w:numPr>
      </w:pPr>
      <w:r>
        <w:t>Ebbens, S &amp; Ettekoven, S. (2013). Effectief leren.</w:t>
      </w:r>
      <w:r w:rsidR="00C336C5">
        <w:t xml:space="preserve"> Groningen/Houten. Noordhoff Uitgevers</w:t>
      </w:r>
    </w:p>
    <w:p w:rsidR="0075393A" w:rsidRDefault="00CB26D9" w:rsidP="00CB26D9">
      <w:pPr>
        <w:pStyle w:val="Geenafstand"/>
        <w:numPr>
          <w:ilvl w:val="0"/>
          <w:numId w:val="7"/>
        </w:numPr>
      </w:pPr>
      <w:r w:rsidRPr="00CB26D9">
        <w:t>Wilschut, A., van Str</w:t>
      </w:r>
      <w:r>
        <w:t>aaten, D., van Riessen, M. (2013</w:t>
      </w:r>
      <w:r w:rsidRPr="00CB26D9">
        <w:t>). Geschiedenisdidaktiek, Handboek voor de vakdocent. Bussum. Uitgeverij Coutinho</w:t>
      </w:r>
    </w:p>
    <w:p w:rsidR="0075393A" w:rsidRDefault="0075393A" w:rsidP="008D725B">
      <w:pPr>
        <w:pStyle w:val="Geenafstand"/>
      </w:pPr>
    </w:p>
    <w:p w:rsidR="0075393A" w:rsidRPr="008D725B" w:rsidRDefault="0075393A" w:rsidP="008D725B">
      <w:pPr>
        <w:pStyle w:val="Geenafstand"/>
      </w:pPr>
    </w:p>
    <w:sectPr w:rsidR="0075393A" w:rsidRPr="008D725B" w:rsidSect="00A07C95">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3FB" w:rsidRDefault="00F033FB" w:rsidP="00C336C5">
      <w:pPr>
        <w:spacing w:after="0" w:line="240" w:lineRule="auto"/>
      </w:pPr>
      <w:r>
        <w:separator/>
      </w:r>
    </w:p>
  </w:endnote>
  <w:endnote w:type="continuationSeparator" w:id="0">
    <w:p w:rsidR="00F033FB" w:rsidRDefault="00F033FB" w:rsidP="00C3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088946"/>
      <w:docPartObj>
        <w:docPartGallery w:val="Page Numbers (Bottom of Page)"/>
        <w:docPartUnique/>
      </w:docPartObj>
    </w:sdtPr>
    <w:sdtEndPr/>
    <w:sdtContent>
      <w:p w:rsidR="00C336C5" w:rsidRDefault="00C336C5">
        <w:pPr>
          <w:pStyle w:val="Voettekst"/>
          <w:jc w:val="right"/>
        </w:pPr>
        <w:r>
          <w:fldChar w:fldCharType="begin"/>
        </w:r>
        <w:r>
          <w:instrText>PAGE   \* MERGEFORMAT</w:instrText>
        </w:r>
        <w:r>
          <w:fldChar w:fldCharType="separate"/>
        </w:r>
        <w:r w:rsidR="00265211">
          <w:rPr>
            <w:noProof/>
          </w:rPr>
          <w:t>1</w:t>
        </w:r>
        <w:r>
          <w:fldChar w:fldCharType="end"/>
        </w:r>
      </w:p>
    </w:sdtContent>
  </w:sdt>
  <w:p w:rsidR="00C336C5" w:rsidRDefault="00C336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3FB" w:rsidRDefault="00F033FB" w:rsidP="00C336C5">
      <w:pPr>
        <w:spacing w:after="0" w:line="240" w:lineRule="auto"/>
      </w:pPr>
      <w:r>
        <w:separator/>
      </w:r>
    </w:p>
  </w:footnote>
  <w:footnote w:type="continuationSeparator" w:id="0">
    <w:p w:rsidR="00F033FB" w:rsidRDefault="00F033FB" w:rsidP="00C33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10D7"/>
    <w:multiLevelType w:val="hybridMultilevel"/>
    <w:tmpl w:val="6E5AD2D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A45D6B"/>
    <w:multiLevelType w:val="hybridMultilevel"/>
    <w:tmpl w:val="1824A57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9E0D7C"/>
    <w:multiLevelType w:val="hybridMultilevel"/>
    <w:tmpl w:val="B590E89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366330"/>
    <w:multiLevelType w:val="hybridMultilevel"/>
    <w:tmpl w:val="ED544350"/>
    <w:lvl w:ilvl="0" w:tplc="CC8EE6FE">
      <w:start w:val="1"/>
      <w:numFmt w:val="bullet"/>
      <w:lvlText w:val=" "/>
      <w:lvlJc w:val="left"/>
      <w:pPr>
        <w:tabs>
          <w:tab w:val="num" w:pos="720"/>
        </w:tabs>
        <w:ind w:left="720" w:hanging="360"/>
      </w:pPr>
      <w:rPr>
        <w:rFonts w:ascii="Calibri" w:hAnsi="Calibri" w:hint="default"/>
      </w:rPr>
    </w:lvl>
    <w:lvl w:ilvl="1" w:tplc="50508E0C" w:tentative="1">
      <w:start w:val="1"/>
      <w:numFmt w:val="bullet"/>
      <w:lvlText w:val=" "/>
      <w:lvlJc w:val="left"/>
      <w:pPr>
        <w:tabs>
          <w:tab w:val="num" w:pos="1440"/>
        </w:tabs>
        <w:ind w:left="1440" w:hanging="360"/>
      </w:pPr>
      <w:rPr>
        <w:rFonts w:ascii="Calibri" w:hAnsi="Calibri" w:hint="default"/>
      </w:rPr>
    </w:lvl>
    <w:lvl w:ilvl="2" w:tplc="D124E222" w:tentative="1">
      <w:start w:val="1"/>
      <w:numFmt w:val="bullet"/>
      <w:lvlText w:val=" "/>
      <w:lvlJc w:val="left"/>
      <w:pPr>
        <w:tabs>
          <w:tab w:val="num" w:pos="2160"/>
        </w:tabs>
        <w:ind w:left="2160" w:hanging="360"/>
      </w:pPr>
      <w:rPr>
        <w:rFonts w:ascii="Calibri" w:hAnsi="Calibri" w:hint="default"/>
      </w:rPr>
    </w:lvl>
    <w:lvl w:ilvl="3" w:tplc="E4981AFA" w:tentative="1">
      <w:start w:val="1"/>
      <w:numFmt w:val="bullet"/>
      <w:lvlText w:val=" "/>
      <w:lvlJc w:val="left"/>
      <w:pPr>
        <w:tabs>
          <w:tab w:val="num" w:pos="2880"/>
        </w:tabs>
        <w:ind w:left="2880" w:hanging="360"/>
      </w:pPr>
      <w:rPr>
        <w:rFonts w:ascii="Calibri" w:hAnsi="Calibri" w:hint="default"/>
      </w:rPr>
    </w:lvl>
    <w:lvl w:ilvl="4" w:tplc="59A200A4" w:tentative="1">
      <w:start w:val="1"/>
      <w:numFmt w:val="bullet"/>
      <w:lvlText w:val=" "/>
      <w:lvlJc w:val="left"/>
      <w:pPr>
        <w:tabs>
          <w:tab w:val="num" w:pos="3600"/>
        </w:tabs>
        <w:ind w:left="3600" w:hanging="360"/>
      </w:pPr>
      <w:rPr>
        <w:rFonts w:ascii="Calibri" w:hAnsi="Calibri" w:hint="default"/>
      </w:rPr>
    </w:lvl>
    <w:lvl w:ilvl="5" w:tplc="D99CF844" w:tentative="1">
      <w:start w:val="1"/>
      <w:numFmt w:val="bullet"/>
      <w:lvlText w:val=" "/>
      <w:lvlJc w:val="left"/>
      <w:pPr>
        <w:tabs>
          <w:tab w:val="num" w:pos="4320"/>
        </w:tabs>
        <w:ind w:left="4320" w:hanging="360"/>
      </w:pPr>
      <w:rPr>
        <w:rFonts w:ascii="Calibri" w:hAnsi="Calibri" w:hint="default"/>
      </w:rPr>
    </w:lvl>
    <w:lvl w:ilvl="6" w:tplc="EA0A2F40" w:tentative="1">
      <w:start w:val="1"/>
      <w:numFmt w:val="bullet"/>
      <w:lvlText w:val=" "/>
      <w:lvlJc w:val="left"/>
      <w:pPr>
        <w:tabs>
          <w:tab w:val="num" w:pos="5040"/>
        </w:tabs>
        <w:ind w:left="5040" w:hanging="360"/>
      </w:pPr>
      <w:rPr>
        <w:rFonts w:ascii="Calibri" w:hAnsi="Calibri" w:hint="default"/>
      </w:rPr>
    </w:lvl>
    <w:lvl w:ilvl="7" w:tplc="2662C7C0" w:tentative="1">
      <w:start w:val="1"/>
      <w:numFmt w:val="bullet"/>
      <w:lvlText w:val=" "/>
      <w:lvlJc w:val="left"/>
      <w:pPr>
        <w:tabs>
          <w:tab w:val="num" w:pos="5760"/>
        </w:tabs>
        <w:ind w:left="5760" w:hanging="360"/>
      </w:pPr>
      <w:rPr>
        <w:rFonts w:ascii="Calibri" w:hAnsi="Calibri" w:hint="default"/>
      </w:rPr>
    </w:lvl>
    <w:lvl w:ilvl="8" w:tplc="ADA2A454"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375F0344"/>
    <w:multiLevelType w:val="hybridMultilevel"/>
    <w:tmpl w:val="86CA8C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005A9C"/>
    <w:multiLevelType w:val="hybridMultilevel"/>
    <w:tmpl w:val="BCFA48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885D5F"/>
    <w:multiLevelType w:val="hybridMultilevel"/>
    <w:tmpl w:val="89E49B4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95"/>
    <w:rsid w:val="00082EB6"/>
    <w:rsid w:val="000C17B5"/>
    <w:rsid w:val="00265211"/>
    <w:rsid w:val="00274C2B"/>
    <w:rsid w:val="003455A6"/>
    <w:rsid w:val="0045130A"/>
    <w:rsid w:val="004B2C64"/>
    <w:rsid w:val="00527C96"/>
    <w:rsid w:val="005C6983"/>
    <w:rsid w:val="006D1769"/>
    <w:rsid w:val="0075393A"/>
    <w:rsid w:val="00781920"/>
    <w:rsid w:val="00833013"/>
    <w:rsid w:val="00865A40"/>
    <w:rsid w:val="008D725B"/>
    <w:rsid w:val="009108C9"/>
    <w:rsid w:val="009614A3"/>
    <w:rsid w:val="009D534E"/>
    <w:rsid w:val="00A07C95"/>
    <w:rsid w:val="00A82696"/>
    <w:rsid w:val="00B149DA"/>
    <w:rsid w:val="00C336C5"/>
    <w:rsid w:val="00CB26D9"/>
    <w:rsid w:val="00CF3125"/>
    <w:rsid w:val="00D14C17"/>
    <w:rsid w:val="00E65556"/>
    <w:rsid w:val="00E861A0"/>
    <w:rsid w:val="00F033FB"/>
    <w:rsid w:val="00F04C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A2F8A-24E5-472E-B252-4E28E8FE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07C95"/>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Kop2">
    <w:name w:val="heading 2"/>
    <w:basedOn w:val="Standaard"/>
    <w:next w:val="Standaard"/>
    <w:link w:val="Kop2Char"/>
    <w:uiPriority w:val="9"/>
    <w:unhideWhenUsed/>
    <w:qFormat/>
    <w:rsid w:val="009D534E"/>
    <w:pPr>
      <w:keepNext/>
      <w:keepLines/>
      <w:spacing w:before="40" w:after="0"/>
      <w:outlineLvl w:val="1"/>
    </w:pPr>
    <w:rPr>
      <w:rFonts w:asciiTheme="majorHAnsi" w:eastAsiaTheme="majorEastAsia" w:hAnsiTheme="majorHAnsi" w:cstheme="majorBidi"/>
      <w:color w:val="ED7D31" w:themeColor="accent2"/>
      <w:sz w:val="26"/>
      <w:szCs w:val="26"/>
    </w:rPr>
  </w:style>
  <w:style w:type="paragraph" w:styleId="Kop3">
    <w:name w:val="heading 3"/>
    <w:basedOn w:val="Standaard"/>
    <w:next w:val="Standaard"/>
    <w:link w:val="Kop3Char"/>
    <w:uiPriority w:val="9"/>
    <w:semiHidden/>
    <w:unhideWhenUsed/>
    <w:qFormat/>
    <w:rsid w:val="00CB26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07C9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07C95"/>
    <w:rPr>
      <w:rFonts w:eastAsiaTheme="minorEastAsia"/>
      <w:lang w:eastAsia="nl-NL"/>
    </w:rPr>
  </w:style>
  <w:style w:type="character" w:styleId="Hyperlink">
    <w:name w:val="Hyperlink"/>
    <w:basedOn w:val="Standaardalinea-lettertype"/>
    <w:uiPriority w:val="99"/>
    <w:unhideWhenUsed/>
    <w:rsid w:val="00A07C95"/>
    <w:rPr>
      <w:color w:val="0563C1" w:themeColor="hyperlink"/>
      <w:u w:val="single"/>
    </w:rPr>
  </w:style>
  <w:style w:type="character" w:customStyle="1" w:styleId="Kop1Char">
    <w:name w:val="Kop 1 Char"/>
    <w:basedOn w:val="Standaardalinea-lettertype"/>
    <w:link w:val="Kop1"/>
    <w:uiPriority w:val="9"/>
    <w:rsid w:val="00A07C95"/>
    <w:rPr>
      <w:rFonts w:asciiTheme="majorHAnsi" w:eastAsiaTheme="majorEastAsia" w:hAnsiTheme="majorHAnsi" w:cstheme="majorBidi"/>
      <w:color w:val="ED7D31" w:themeColor="accent2"/>
      <w:sz w:val="32"/>
      <w:szCs w:val="32"/>
    </w:rPr>
  </w:style>
  <w:style w:type="character" w:customStyle="1" w:styleId="Kop2Char">
    <w:name w:val="Kop 2 Char"/>
    <w:basedOn w:val="Standaardalinea-lettertype"/>
    <w:link w:val="Kop2"/>
    <w:uiPriority w:val="9"/>
    <w:rsid w:val="009D534E"/>
    <w:rPr>
      <w:rFonts w:asciiTheme="majorHAnsi" w:eastAsiaTheme="majorEastAsia" w:hAnsiTheme="majorHAnsi" w:cstheme="majorBidi"/>
      <w:color w:val="ED7D31" w:themeColor="accent2"/>
      <w:sz w:val="26"/>
      <w:szCs w:val="26"/>
    </w:rPr>
  </w:style>
  <w:style w:type="character" w:customStyle="1" w:styleId="Kop3Char">
    <w:name w:val="Kop 3 Char"/>
    <w:basedOn w:val="Standaardalinea-lettertype"/>
    <w:link w:val="Kop3"/>
    <w:uiPriority w:val="9"/>
    <w:semiHidden/>
    <w:rsid w:val="00CB26D9"/>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C336C5"/>
    <w:pPr>
      <w:outlineLvl w:val="9"/>
    </w:pPr>
    <w:rPr>
      <w:color w:val="2F5496" w:themeColor="accent1" w:themeShade="BF"/>
      <w:lang w:eastAsia="nl-NL"/>
    </w:rPr>
  </w:style>
  <w:style w:type="paragraph" w:styleId="Inhopg1">
    <w:name w:val="toc 1"/>
    <w:basedOn w:val="Standaard"/>
    <w:next w:val="Standaard"/>
    <w:autoRedefine/>
    <w:uiPriority w:val="39"/>
    <w:unhideWhenUsed/>
    <w:rsid w:val="00C336C5"/>
    <w:pPr>
      <w:spacing w:after="100"/>
    </w:pPr>
  </w:style>
  <w:style w:type="paragraph" w:styleId="Inhopg2">
    <w:name w:val="toc 2"/>
    <w:basedOn w:val="Standaard"/>
    <w:next w:val="Standaard"/>
    <w:autoRedefine/>
    <w:uiPriority w:val="39"/>
    <w:unhideWhenUsed/>
    <w:rsid w:val="00C336C5"/>
    <w:pPr>
      <w:spacing w:after="100"/>
      <w:ind w:left="220"/>
    </w:pPr>
  </w:style>
  <w:style w:type="paragraph" w:styleId="Koptekst">
    <w:name w:val="header"/>
    <w:basedOn w:val="Standaard"/>
    <w:link w:val="KoptekstChar"/>
    <w:uiPriority w:val="99"/>
    <w:unhideWhenUsed/>
    <w:rsid w:val="00C336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36C5"/>
  </w:style>
  <w:style w:type="paragraph" w:styleId="Voettekst">
    <w:name w:val="footer"/>
    <w:basedOn w:val="Standaard"/>
    <w:link w:val="VoettekstChar"/>
    <w:uiPriority w:val="99"/>
    <w:unhideWhenUsed/>
    <w:rsid w:val="00C336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4722">
      <w:bodyDiv w:val="1"/>
      <w:marLeft w:val="0"/>
      <w:marRight w:val="0"/>
      <w:marTop w:val="0"/>
      <w:marBottom w:val="0"/>
      <w:divBdr>
        <w:top w:val="none" w:sz="0" w:space="0" w:color="auto"/>
        <w:left w:val="none" w:sz="0" w:space="0" w:color="auto"/>
        <w:bottom w:val="none" w:sz="0" w:space="0" w:color="auto"/>
        <w:right w:val="none" w:sz="0" w:space="0" w:color="auto"/>
      </w:divBdr>
      <w:divsChild>
        <w:div w:id="869145409">
          <w:marLeft w:val="0"/>
          <w:marRight w:val="60"/>
          <w:marTop w:val="0"/>
          <w:marBottom w:val="0"/>
          <w:divBdr>
            <w:top w:val="none" w:sz="0" w:space="0" w:color="auto"/>
            <w:left w:val="none" w:sz="0" w:space="0" w:color="auto"/>
            <w:bottom w:val="none" w:sz="0" w:space="0" w:color="auto"/>
            <w:right w:val="none" w:sz="0" w:space="0" w:color="auto"/>
          </w:divBdr>
        </w:div>
      </w:divsChild>
    </w:div>
    <w:div w:id="614141268">
      <w:bodyDiv w:val="1"/>
      <w:marLeft w:val="0"/>
      <w:marRight w:val="0"/>
      <w:marTop w:val="0"/>
      <w:marBottom w:val="0"/>
      <w:divBdr>
        <w:top w:val="none" w:sz="0" w:space="0" w:color="auto"/>
        <w:left w:val="none" w:sz="0" w:space="0" w:color="auto"/>
        <w:bottom w:val="none" w:sz="0" w:space="0" w:color="auto"/>
        <w:right w:val="none" w:sz="0" w:space="0" w:color="auto"/>
      </w:divBdr>
    </w:div>
    <w:div w:id="941914982">
      <w:bodyDiv w:val="1"/>
      <w:marLeft w:val="0"/>
      <w:marRight w:val="0"/>
      <w:marTop w:val="0"/>
      <w:marBottom w:val="0"/>
      <w:divBdr>
        <w:top w:val="none" w:sz="0" w:space="0" w:color="auto"/>
        <w:left w:val="none" w:sz="0" w:space="0" w:color="auto"/>
        <w:bottom w:val="none" w:sz="0" w:space="0" w:color="auto"/>
        <w:right w:val="none" w:sz="0" w:space="0" w:color="auto"/>
      </w:divBdr>
      <w:divsChild>
        <w:div w:id="870919623">
          <w:marLeft w:val="144"/>
          <w:marRight w:val="0"/>
          <w:marTop w:val="240"/>
          <w:marBottom w:val="40"/>
          <w:divBdr>
            <w:top w:val="none" w:sz="0" w:space="0" w:color="auto"/>
            <w:left w:val="none" w:sz="0" w:space="0" w:color="auto"/>
            <w:bottom w:val="none" w:sz="0" w:space="0" w:color="auto"/>
            <w:right w:val="none" w:sz="0" w:space="0" w:color="auto"/>
          </w:divBdr>
        </w:div>
        <w:div w:id="1763257936">
          <w:marLeft w:val="144"/>
          <w:marRight w:val="0"/>
          <w:marTop w:val="240"/>
          <w:marBottom w:val="40"/>
          <w:divBdr>
            <w:top w:val="none" w:sz="0" w:space="0" w:color="auto"/>
            <w:left w:val="none" w:sz="0" w:space="0" w:color="auto"/>
            <w:bottom w:val="none" w:sz="0" w:space="0" w:color="auto"/>
            <w:right w:val="none" w:sz="0" w:space="0" w:color="auto"/>
          </w:divBdr>
        </w:div>
        <w:div w:id="1845047356">
          <w:marLeft w:val="144"/>
          <w:marRight w:val="0"/>
          <w:marTop w:val="240"/>
          <w:marBottom w:val="40"/>
          <w:divBdr>
            <w:top w:val="none" w:sz="0" w:space="0" w:color="auto"/>
            <w:left w:val="none" w:sz="0" w:space="0" w:color="auto"/>
            <w:bottom w:val="none" w:sz="0" w:space="0" w:color="auto"/>
            <w:right w:val="none" w:sz="0" w:space="0" w:color="auto"/>
          </w:divBdr>
        </w:div>
        <w:div w:id="1468235479">
          <w:marLeft w:val="144"/>
          <w:marRight w:val="0"/>
          <w:marTop w:val="240"/>
          <w:marBottom w:val="40"/>
          <w:divBdr>
            <w:top w:val="none" w:sz="0" w:space="0" w:color="auto"/>
            <w:left w:val="none" w:sz="0" w:space="0" w:color="auto"/>
            <w:bottom w:val="none" w:sz="0" w:space="0" w:color="auto"/>
            <w:right w:val="none" w:sz="0" w:space="0" w:color="auto"/>
          </w:divBdr>
        </w:div>
        <w:div w:id="732773440">
          <w:marLeft w:val="144"/>
          <w:marRight w:val="0"/>
          <w:marTop w:val="240"/>
          <w:marBottom w:val="40"/>
          <w:divBdr>
            <w:top w:val="none" w:sz="0" w:space="0" w:color="auto"/>
            <w:left w:val="none" w:sz="0" w:space="0" w:color="auto"/>
            <w:bottom w:val="none" w:sz="0" w:space="0" w:color="auto"/>
            <w:right w:val="none" w:sz="0" w:space="0" w:color="auto"/>
          </w:divBdr>
        </w:div>
        <w:div w:id="135668856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6AD3D-6477-4CE5-AFA5-CC1C2A24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763</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VakdidaCtiek 3</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VakdidaCtiek 3</dc:title>
  <dc:subject>Verantwoording van het product</dc:subject>
  <dc:creator>Ferry1</dc:creator>
  <cp:keywords/>
  <dc:description/>
  <cp:lastModifiedBy>Joyce</cp:lastModifiedBy>
  <cp:revision>4</cp:revision>
  <dcterms:created xsi:type="dcterms:W3CDTF">2017-06-22T11:32:00Z</dcterms:created>
  <dcterms:modified xsi:type="dcterms:W3CDTF">2017-07-14T18:08:00Z</dcterms:modified>
  <cp:category>Studentnummer: 1658021Email: ferry.smit@student.hu.nlDatum: 20 Juni 2017</cp:category>
</cp:coreProperties>
</file>