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586FA" w14:textId="77777777" w:rsidR="00397DCC" w:rsidRDefault="00397DCC" w:rsidP="001D5251">
      <w:pPr>
        <w:pStyle w:val="Geenafstand"/>
      </w:pPr>
    </w:p>
    <w:p w14:paraId="1E77EC61" w14:textId="77777777" w:rsidR="001D5251" w:rsidRDefault="001D5251" w:rsidP="001D5251">
      <w:pPr>
        <w:pStyle w:val="Geenafstand"/>
      </w:pPr>
    </w:p>
    <w:p w14:paraId="79B40A9E" w14:textId="77777777" w:rsidR="001D5251" w:rsidRDefault="001D5251" w:rsidP="001D5251">
      <w:pPr>
        <w:pStyle w:val="Geenafstand"/>
      </w:pPr>
    </w:p>
    <w:p w14:paraId="0B08573F" w14:textId="77777777" w:rsidR="001D5251" w:rsidRDefault="001D5251" w:rsidP="001D5251">
      <w:pPr>
        <w:pStyle w:val="Geenafstand"/>
      </w:pPr>
    </w:p>
    <w:p w14:paraId="5A07CB80" w14:textId="77777777" w:rsidR="001D5251" w:rsidRDefault="001D5251" w:rsidP="001D5251">
      <w:pPr>
        <w:pStyle w:val="Geenafstand"/>
      </w:pPr>
    </w:p>
    <w:p w14:paraId="7816CF81" w14:textId="77777777" w:rsidR="001D5251" w:rsidRDefault="001D5251" w:rsidP="001D5251">
      <w:pPr>
        <w:pStyle w:val="Geenafstand"/>
      </w:pPr>
    </w:p>
    <w:p w14:paraId="1E23782F" w14:textId="77777777" w:rsidR="001D5251" w:rsidRDefault="001D5251" w:rsidP="001D5251">
      <w:pPr>
        <w:pStyle w:val="Geenafstand"/>
      </w:pPr>
    </w:p>
    <w:p w14:paraId="51C66157" w14:textId="77777777" w:rsidR="001D5251" w:rsidRDefault="001D5251" w:rsidP="001D5251">
      <w:pPr>
        <w:pStyle w:val="Geenafstand"/>
      </w:pPr>
    </w:p>
    <w:p w14:paraId="42911E46" w14:textId="77777777" w:rsidR="001D5251" w:rsidRDefault="001D5251" w:rsidP="001D5251">
      <w:pPr>
        <w:pStyle w:val="Geenafstand"/>
        <w:rPr>
          <w:sz w:val="44"/>
          <w:szCs w:val="44"/>
        </w:rPr>
      </w:pPr>
      <w:r w:rsidRPr="001D5251">
        <w:rPr>
          <w:sz w:val="44"/>
          <w:szCs w:val="44"/>
        </w:rPr>
        <w:t>CHECK (1)</w:t>
      </w:r>
    </w:p>
    <w:p w14:paraId="54432AD6" w14:textId="77777777" w:rsidR="001D5251" w:rsidRDefault="001D5251">
      <w:pPr>
        <w:rPr>
          <w:rFonts w:ascii="Verdana" w:hAnsi="Verdana"/>
          <w:sz w:val="44"/>
          <w:szCs w:val="44"/>
        </w:rPr>
      </w:pPr>
      <w:r>
        <w:rPr>
          <w:sz w:val="44"/>
          <w:szCs w:val="44"/>
        </w:rPr>
        <w:br w:type="page"/>
      </w:r>
    </w:p>
    <w:p w14:paraId="2FCF318E" w14:textId="77777777" w:rsidR="001D5251" w:rsidRPr="00ED1A66" w:rsidRDefault="001D5251" w:rsidP="001D5251">
      <w:pPr>
        <w:pStyle w:val="Geenafstand"/>
        <w:spacing w:line="276" w:lineRule="auto"/>
        <w:rPr>
          <w:sz w:val="21"/>
          <w:szCs w:val="21"/>
        </w:rPr>
      </w:pPr>
      <w:r w:rsidRPr="00ED1A66">
        <w:rPr>
          <w:sz w:val="21"/>
          <w:szCs w:val="21"/>
        </w:rPr>
        <w:lastRenderedPageBreak/>
        <w:t>De uitspraken die bij de verschillende denkers horen:</w:t>
      </w:r>
    </w:p>
    <w:p w14:paraId="3AACD7F2" w14:textId="77777777" w:rsidR="001D5251" w:rsidRPr="00ED1A66" w:rsidRDefault="001D5251" w:rsidP="001D5251">
      <w:pPr>
        <w:pStyle w:val="Geenafstand"/>
        <w:spacing w:line="276" w:lineRule="auto"/>
        <w:rPr>
          <w:sz w:val="21"/>
          <w:szCs w:val="21"/>
        </w:rPr>
      </w:pPr>
      <w:r w:rsidRPr="00ED1A66">
        <w:rPr>
          <w:sz w:val="21"/>
          <w:szCs w:val="21"/>
        </w:rPr>
        <w:t>Je ziet dat sommige uitspraken bij meerdere denkers staan. Dit betekent dat je ze bij één van hen mocht leggen. Het is vooral belangrijk te kunnen beargumenteren waarom uitspraken of ideeën bij één of meerdere denkers horen.</w:t>
      </w:r>
    </w:p>
    <w:p w14:paraId="13E54412" w14:textId="77777777" w:rsidR="001D5251" w:rsidRPr="00ED1A66" w:rsidRDefault="001D5251" w:rsidP="001D5251">
      <w:pPr>
        <w:pStyle w:val="Geenafstand"/>
        <w:spacing w:line="276" w:lineRule="auto"/>
        <w:rPr>
          <w:sz w:val="21"/>
          <w:szCs w:val="21"/>
        </w:rPr>
      </w:pPr>
    </w:p>
    <w:p w14:paraId="5D712241" w14:textId="77777777" w:rsidR="001D5251" w:rsidRPr="00ED1A66" w:rsidRDefault="001D5251" w:rsidP="001D5251">
      <w:pPr>
        <w:pStyle w:val="Geenafstand"/>
        <w:spacing w:line="276" w:lineRule="auto"/>
        <w:rPr>
          <w:sz w:val="21"/>
          <w:szCs w:val="21"/>
        </w:rPr>
      </w:pPr>
      <w:r w:rsidRPr="00ED1A66">
        <w:rPr>
          <w:sz w:val="21"/>
          <w:szCs w:val="21"/>
        </w:rPr>
        <w:t>John Locke</w:t>
      </w:r>
    </w:p>
    <w:p w14:paraId="583C0EE6" w14:textId="70AB27CC" w:rsidR="001D5251" w:rsidRPr="00ED1A66" w:rsidRDefault="001D5251" w:rsidP="001D5251">
      <w:pPr>
        <w:pStyle w:val="Geenafstand"/>
        <w:numPr>
          <w:ilvl w:val="0"/>
          <w:numId w:val="1"/>
        </w:numPr>
        <w:spacing w:line="276" w:lineRule="auto"/>
        <w:rPr>
          <w:sz w:val="21"/>
          <w:szCs w:val="21"/>
        </w:rPr>
      </w:pPr>
      <w:r w:rsidRPr="00ED1A66">
        <w:rPr>
          <w:sz w:val="21"/>
          <w:szCs w:val="21"/>
        </w:rPr>
        <w:t>Natuurwet, door God ingesteld, he</w:t>
      </w:r>
      <w:r w:rsidR="003038A7" w:rsidRPr="00ED1A66">
        <w:rPr>
          <w:sz w:val="21"/>
          <w:szCs w:val="21"/>
        </w:rPr>
        <w:t>eft voor iedereen bepaalde mensen</w:t>
      </w:r>
      <w:r w:rsidRPr="00ED1A66">
        <w:rPr>
          <w:sz w:val="21"/>
          <w:szCs w:val="21"/>
        </w:rPr>
        <w:t>rechten vastgelegd</w:t>
      </w:r>
    </w:p>
    <w:p w14:paraId="13146DFE" w14:textId="185A3D59" w:rsidR="001D5251" w:rsidRPr="00ED1A66" w:rsidRDefault="001D5251" w:rsidP="001D5251">
      <w:pPr>
        <w:pStyle w:val="Geenafstand"/>
        <w:numPr>
          <w:ilvl w:val="0"/>
          <w:numId w:val="1"/>
        </w:numPr>
        <w:spacing w:line="276" w:lineRule="auto"/>
        <w:rPr>
          <w:sz w:val="21"/>
          <w:szCs w:val="21"/>
        </w:rPr>
      </w:pPr>
      <w:r w:rsidRPr="00ED1A66">
        <w:rPr>
          <w:sz w:val="21"/>
          <w:szCs w:val="21"/>
        </w:rPr>
        <w:t>Mensen zelf verant</w:t>
      </w:r>
      <w:r w:rsidR="003038A7" w:rsidRPr="00ED1A66">
        <w:rPr>
          <w:sz w:val="21"/>
          <w:szCs w:val="21"/>
        </w:rPr>
        <w:t>woordelijk voor uitvoering mensen</w:t>
      </w:r>
      <w:r w:rsidRPr="00ED1A66">
        <w:rPr>
          <w:sz w:val="21"/>
          <w:szCs w:val="21"/>
        </w:rPr>
        <w:t>rechten</w:t>
      </w:r>
    </w:p>
    <w:p w14:paraId="11CC53FC" w14:textId="41387CE5" w:rsidR="001D5251" w:rsidRPr="00ED1A66" w:rsidRDefault="001D5251" w:rsidP="001D5251">
      <w:pPr>
        <w:pStyle w:val="Geenafstand"/>
        <w:numPr>
          <w:ilvl w:val="0"/>
          <w:numId w:val="1"/>
        </w:numPr>
        <w:spacing w:line="276" w:lineRule="auto"/>
        <w:rPr>
          <w:sz w:val="21"/>
          <w:szCs w:val="21"/>
        </w:rPr>
      </w:pPr>
      <w:r w:rsidRPr="00ED1A66">
        <w:rPr>
          <w:sz w:val="21"/>
          <w:szCs w:val="21"/>
        </w:rPr>
        <w:t xml:space="preserve">Sociaal contract: als de vorst het vertrouwen van het volk schaadt, mag </w:t>
      </w:r>
      <w:r w:rsidR="003038A7" w:rsidRPr="00ED1A66">
        <w:rPr>
          <w:sz w:val="21"/>
          <w:szCs w:val="21"/>
        </w:rPr>
        <w:t>het volk de uitvoering van mensen</w:t>
      </w:r>
      <w:r w:rsidRPr="00ED1A66">
        <w:rPr>
          <w:sz w:val="21"/>
          <w:szCs w:val="21"/>
        </w:rPr>
        <w:t>rechten in eigen hand nemen</w:t>
      </w:r>
    </w:p>
    <w:p w14:paraId="66BEB28D" w14:textId="77777777" w:rsidR="001D5251" w:rsidRPr="00ED1A66" w:rsidRDefault="001D5251" w:rsidP="001D5251">
      <w:pPr>
        <w:pStyle w:val="Geenafstand"/>
        <w:numPr>
          <w:ilvl w:val="0"/>
          <w:numId w:val="1"/>
        </w:numPr>
        <w:spacing w:line="276" w:lineRule="auto"/>
        <w:rPr>
          <w:sz w:val="21"/>
          <w:szCs w:val="21"/>
        </w:rPr>
      </w:pPr>
      <w:r w:rsidRPr="00ED1A66">
        <w:rPr>
          <w:sz w:val="21"/>
          <w:szCs w:val="21"/>
        </w:rPr>
        <w:t>Tolerantie</w:t>
      </w:r>
    </w:p>
    <w:p w14:paraId="3CD4BA6B" w14:textId="77777777" w:rsidR="001D5251" w:rsidRPr="00ED1A66" w:rsidRDefault="001D5251" w:rsidP="001D5251">
      <w:pPr>
        <w:pStyle w:val="Geenafstand"/>
        <w:spacing w:line="276" w:lineRule="auto"/>
        <w:rPr>
          <w:sz w:val="21"/>
          <w:szCs w:val="21"/>
        </w:rPr>
      </w:pPr>
    </w:p>
    <w:p w14:paraId="480063A0" w14:textId="77777777" w:rsidR="001D5251" w:rsidRPr="00ED1A66" w:rsidRDefault="001D5251" w:rsidP="001D5251">
      <w:pPr>
        <w:pStyle w:val="Geenafstand"/>
        <w:spacing w:line="276" w:lineRule="auto"/>
        <w:rPr>
          <w:sz w:val="21"/>
          <w:szCs w:val="21"/>
        </w:rPr>
      </w:pPr>
      <w:r w:rsidRPr="00ED1A66">
        <w:rPr>
          <w:sz w:val="21"/>
          <w:szCs w:val="21"/>
        </w:rPr>
        <w:t>Jean-Jacques Rousseau</w:t>
      </w:r>
    </w:p>
    <w:p w14:paraId="51FAD946" w14:textId="77777777" w:rsidR="001D5251" w:rsidRPr="00ED1A66" w:rsidRDefault="001D5251" w:rsidP="001D5251">
      <w:pPr>
        <w:pStyle w:val="Geenafstand"/>
        <w:numPr>
          <w:ilvl w:val="0"/>
          <w:numId w:val="1"/>
        </w:numPr>
        <w:spacing w:line="276" w:lineRule="auto"/>
        <w:rPr>
          <w:sz w:val="21"/>
          <w:szCs w:val="21"/>
        </w:rPr>
      </w:pPr>
      <w:r w:rsidRPr="00ED1A66">
        <w:rPr>
          <w:sz w:val="21"/>
          <w:szCs w:val="21"/>
        </w:rPr>
        <w:t xml:space="preserve">Directe democratie </w:t>
      </w:r>
      <w:r w:rsidRPr="00ED1A66">
        <w:rPr>
          <w:sz w:val="21"/>
          <w:szCs w:val="21"/>
        </w:rPr>
        <w:sym w:font="Wingdings" w:char="F0E0"/>
      </w:r>
      <w:r w:rsidRPr="00ED1A66">
        <w:rPr>
          <w:sz w:val="21"/>
          <w:szCs w:val="21"/>
        </w:rPr>
        <w:t xml:space="preserve"> volkssoevereiniteit</w:t>
      </w:r>
    </w:p>
    <w:p w14:paraId="1F6E3EB4" w14:textId="032D8824" w:rsidR="001D5251" w:rsidRPr="00ED1A66" w:rsidRDefault="001D5251" w:rsidP="001D5251">
      <w:pPr>
        <w:pStyle w:val="Geenafstand"/>
        <w:numPr>
          <w:ilvl w:val="0"/>
          <w:numId w:val="1"/>
        </w:numPr>
        <w:spacing w:line="276" w:lineRule="auto"/>
        <w:rPr>
          <w:sz w:val="21"/>
          <w:szCs w:val="21"/>
        </w:rPr>
      </w:pPr>
      <w:r w:rsidRPr="00ED1A66">
        <w:rPr>
          <w:sz w:val="21"/>
          <w:szCs w:val="21"/>
        </w:rPr>
        <w:t xml:space="preserve">Sociaal contract: </w:t>
      </w:r>
      <w:r w:rsidR="003038A7" w:rsidRPr="00ED1A66">
        <w:rPr>
          <w:sz w:val="21"/>
          <w:szCs w:val="21"/>
        </w:rPr>
        <w:t>volk draagt de soevereiniteit over aan een volksvergadering die de algemene wil vertegenwoordigt</w:t>
      </w:r>
    </w:p>
    <w:p w14:paraId="5D288EC6" w14:textId="510BF59B" w:rsidR="00EE0804" w:rsidRPr="00ED1A66" w:rsidRDefault="00EE0804" w:rsidP="00EE0804">
      <w:pPr>
        <w:pStyle w:val="Geenafstand"/>
        <w:numPr>
          <w:ilvl w:val="0"/>
          <w:numId w:val="1"/>
        </w:numPr>
        <w:spacing w:line="276" w:lineRule="auto"/>
        <w:rPr>
          <w:sz w:val="21"/>
          <w:szCs w:val="21"/>
        </w:rPr>
      </w:pPr>
      <w:r w:rsidRPr="00ED1A66">
        <w:rPr>
          <w:sz w:val="21"/>
          <w:szCs w:val="21"/>
        </w:rPr>
        <w:t>Mensen zelf verant</w:t>
      </w:r>
      <w:r w:rsidR="00635716">
        <w:rPr>
          <w:sz w:val="21"/>
          <w:szCs w:val="21"/>
        </w:rPr>
        <w:t>woordelijk voor uitvoering mensen</w:t>
      </w:r>
      <w:r w:rsidRPr="00ED1A66">
        <w:rPr>
          <w:sz w:val="21"/>
          <w:szCs w:val="21"/>
        </w:rPr>
        <w:t>rechten</w:t>
      </w:r>
    </w:p>
    <w:p w14:paraId="636844EC" w14:textId="77777777" w:rsidR="001D5251" w:rsidRPr="00ED1A66" w:rsidRDefault="001D5251" w:rsidP="001D5251">
      <w:pPr>
        <w:pStyle w:val="Geenafstand"/>
        <w:numPr>
          <w:ilvl w:val="0"/>
          <w:numId w:val="1"/>
        </w:numPr>
        <w:spacing w:line="276" w:lineRule="auto"/>
        <w:rPr>
          <w:sz w:val="21"/>
          <w:szCs w:val="21"/>
        </w:rPr>
      </w:pPr>
      <w:r w:rsidRPr="00ED1A66">
        <w:rPr>
          <w:sz w:val="21"/>
          <w:szCs w:val="21"/>
        </w:rPr>
        <w:t>De meerderheid bepaalt</w:t>
      </w:r>
    </w:p>
    <w:p w14:paraId="32290127" w14:textId="77777777" w:rsidR="001D5251" w:rsidRPr="00ED1A66" w:rsidRDefault="001D5251" w:rsidP="001D5251">
      <w:pPr>
        <w:pStyle w:val="Geenafstand"/>
        <w:spacing w:line="276" w:lineRule="auto"/>
        <w:rPr>
          <w:sz w:val="21"/>
          <w:szCs w:val="21"/>
        </w:rPr>
      </w:pPr>
    </w:p>
    <w:p w14:paraId="6A1E12D3" w14:textId="77777777" w:rsidR="001D5251" w:rsidRPr="00ED1A66" w:rsidRDefault="001D5251" w:rsidP="001D5251">
      <w:pPr>
        <w:pStyle w:val="Geenafstand"/>
        <w:spacing w:line="276" w:lineRule="auto"/>
        <w:rPr>
          <w:sz w:val="21"/>
          <w:szCs w:val="21"/>
        </w:rPr>
      </w:pPr>
      <w:r w:rsidRPr="00ED1A66">
        <w:rPr>
          <w:sz w:val="21"/>
          <w:szCs w:val="21"/>
        </w:rPr>
        <w:t>Baruch Spinoza</w:t>
      </w:r>
    </w:p>
    <w:p w14:paraId="1EC52ACE" w14:textId="77777777" w:rsidR="001D5251" w:rsidRPr="00ED1A66" w:rsidRDefault="001D5251" w:rsidP="001D5251">
      <w:pPr>
        <w:pStyle w:val="Geenafstand"/>
        <w:numPr>
          <w:ilvl w:val="0"/>
          <w:numId w:val="1"/>
        </w:numPr>
        <w:spacing w:line="276" w:lineRule="auto"/>
        <w:rPr>
          <w:sz w:val="21"/>
          <w:szCs w:val="21"/>
        </w:rPr>
      </w:pPr>
      <w:r w:rsidRPr="00ED1A66">
        <w:rPr>
          <w:sz w:val="21"/>
          <w:szCs w:val="21"/>
        </w:rPr>
        <w:t>Vrijheid van meningsuiting</w:t>
      </w:r>
    </w:p>
    <w:p w14:paraId="0D07E7DF" w14:textId="24982A8D" w:rsidR="001D5251" w:rsidRPr="00ED1A66" w:rsidRDefault="001D5251" w:rsidP="001D5251">
      <w:pPr>
        <w:pStyle w:val="Geenafstand"/>
        <w:numPr>
          <w:ilvl w:val="0"/>
          <w:numId w:val="1"/>
        </w:numPr>
        <w:spacing w:line="276" w:lineRule="auto"/>
        <w:rPr>
          <w:sz w:val="21"/>
          <w:szCs w:val="21"/>
        </w:rPr>
      </w:pPr>
      <w:r w:rsidRPr="00ED1A66">
        <w:rPr>
          <w:sz w:val="21"/>
          <w:szCs w:val="21"/>
        </w:rPr>
        <w:t>Alles wat bestaat is een verschijning van God, God staat dus niet buiten de schepping</w:t>
      </w:r>
      <w:r w:rsidR="00945DD8" w:rsidRPr="00ED1A66">
        <w:rPr>
          <w:sz w:val="21"/>
          <w:szCs w:val="21"/>
        </w:rPr>
        <w:t>, God is overal</w:t>
      </w:r>
    </w:p>
    <w:p w14:paraId="035710FC" w14:textId="5B3E1A56" w:rsidR="001D5251" w:rsidRPr="00ED1A66" w:rsidRDefault="00945DD8" w:rsidP="001D5251">
      <w:pPr>
        <w:pStyle w:val="Geenafstand"/>
        <w:numPr>
          <w:ilvl w:val="0"/>
          <w:numId w:val="1"/>
        </w:numPr>
        <w:spacing w:line="276" w:lineRule="auto"/>
        <w:rPr>
          <w:sz w:val="21"/>
          <w:szCs w:val="21"/>
        </w:rPr>
      </w:pPr>
      <w:r w:rsidRPr="00ED1A66">
        <w:rPr>
          <w:sz w:val="21"/>
          <w:szCs w:val="21"/>
        </w:rPr>
        <w:t>G</w:t>
      </w:r>
      <w:r w:rsidR="001D5251" w:rsidRPr="00ED1A66">
        <w:rPr>
          <w:sz w:val="21"/>
          <w:szCs w:val="21"/>
        </w:rPr>
        <w:t>odsdienstvrijheid</w:t>
      </w:r>
    </w:p>
    <w:p w14:paraId="3E334526" w14:textId="7CA52FB9" w:rsidR="001D5251" w:rsidRPr="00ED1A66" w:rsidRDefault="001D5251" w:rsidP="001D5251">
      <w:pPr>
        <w:pStyle w:val="Geenafstand"/>
        <w:numPr>
          <w:ilvl w:val="0"/>
          <w:numId w:val="1"/>
        </w:numPr>
        <w:spacing w:line="276" w:lineRule="auto"/>
        <w:rPr>
          <w:sz w:val="21"/>
          <w:szCs w:val="21"/>
        </w:rPr>
      </w:pPr>
      <w:r w:rsidRPr="00ED1A66">
        <w:rPr>
          <w:sz w:val="21"/>
          <w:szCs w:val="21"/>
        </w:rPr>
        <w:t>Tolerantie</w:t>
      </w:r>
    </w:p>
    <w:p w14:paraId="64D2160E" w14:textId="0357A7F1" w:rsidR="00945DD8" w:rsidRPr="00ED1A66" w:rsidRDefault="00945DD8" w:rsidP="00945DD8">
      <w:pPr>
        <w:pStyle w:val="Geenafstand"/>
        <w:numPr>
          <w:ilvl w:val="0"/>
          <w:numId w:val="1"/>
        </w:numPr>
        <w:spacing w:line="276" w:lineRule="auto"/>
        <w:rPr>
          <w:sz w:val="21"/>
          <w:szCs w:val="21"/>
        </w:rPr>
      </w:pPr>
      <w:r w:rsidRPr="00ED1A66">
        <w:rPr>
          <w:sz w:val="21"/>
          <w:szCs w:val="21"/>
        </w:rPr>
        <w:t>De mens en zijn intellectuele vermogens staan centraal</w:t>
      </w:r>
    </w:p>
    <w:p w14:paraId="4FF0A616" w14:textId="77777777" w:rsidR="001D5251" w:rsidRPr="00ED1A66" w:rsidRDefault="001D5251" w:rsidP="001D5251">
      <w:pPr>
        <w:pStyle w:val="Geenafstand"/>
        <w:spacing w:line="276" w:lineRule="auto"/>
        <w:rPr>
          <w:sz w:val="21"/>
          <w:szCs w:val="21"/>
        </w:rPr>
      </w:pPr>
    </w:p>
    <w:p w14:paraId="5E206751" w14:textId="77777777" w:rsidR="001D5251" w:rsidRPr="00ED1A66" w:rsidRDefault="001D5251" w:rsidP="001D5251">
      <w:pPr>
        <w:pStyle w:val="Geenafstand"/>
        <w:spacing w:line="276" w:lineRule="auto"/>
        <w:rPr>
          <w:sz w:val="21"/>
          <w:szCs w:val="21"/>
        </w:rPr>
      </w:pPr>
      <w:r w:rsidRPr="00ED1A66">
        <w:rPr>
          <w:sz w:val="21"/>
          <w:szCs w:val="21"/>
        </w:rPr>
        <w:t>Voltaire</w:t>
      </w:r>
    </w:p>
    <w:p w14:paraId="1C2879A7" w14:textId="77777777" w:rsidR="001D5251" w:rsidRPr="00ED1A66" w:rsidRDefault="00632A05" w:rsidP="001D5251">
      <w:pPr>
        <w:pStyle w:val="Geenafstand"/>
        <w:numPr>
          <w:ilvl w:val="0"/>
          <w:numId w:val="1"/>
        </w:numPr>
        <w:spacing w:line="276" w:lineRule="auto"/>
        <w:rPr>
          <w:sz w:val="21"/>
          <w:szCs w:val="21"/>
        </w:rPr>
      </w:pPr>
      <w:r w:rsidRPr="00ED1A66">
        <w:rPr>
          <w:sz w:val="21"/>
          <w:szCs w:val="21"/>
        </w:rPr>
        <w:t>Vrijheid van meningsuiting</w:t>
      </w:r>
    </w:p>
    <w:p w14:paraId="57CFAC5F" w14:textId="77777777" w:rsidR="00632A05" w:rsidRPr="00ED1A66" w:rsidRDefault="00632A05" w:rsidP="001D5251">
      <w:pPr>
        <w:pStyle w:val="Geenafstand"/>
        <w:numPr>
          <w:ilvl w:val="0"/>
          <w:numId w:val="1"/>
        </w:numPr>
        <w:spacing w:line="276" w:lineRule="auto"/>
        <w:rPr>
          <w:sz w:val="21"/>
          <w:szCs w:val="21"/>
        </w:rPr>
      </w:pPr>
      <w:r w:rsidRPr="00ED1A66">
        <w:rPr>
          <w:sz w:val="21"/>
          <w:szCs w:val="21"/>
        </w:rPr>
        <w:t>Godsdienstvrijheid</w:t>
      </w:r>
    </w:p>
    <w:p w14:paraId="551494E6" w14:textId="77777777" w:rsidR="00632A05" w:rsidRPr="00ED1A66" w:rsidRDefault="00632A05" w:rsidP="001D5251">
      <w:pPr>
        <w:pStyle w:val="Geenafstand"/>
        <w:numPr>
          <w:ilvl w:val="0"/>
          <w:numId w:val="1"/>
        </w:numPr>
        <w:spacing w:line="276" w:lineRule="auto"/>
        <w:rPr>
          <w:sz w:val="21"/>
          <w:szCs w:val="21"/>
        </w:rPr>
      </w:pPr>
      <w:r w:rsidRPr="00ED1A66">
        <w:rPr>
          <w:sz w:val="21"/>
          <w:szCs w:val="21"/>
        </w:rPr>
        <w:t>Voor het volk, maar niet door het volk</w:t>
      </w:r>
    </w:p>
    <w:p w14:paraId="11A113F9" w14:textId="6ADA6A68" w:rsidR="00632A05" w:rsidRPr="00ED1A66" w:rsidRDefault="00632A05" w:rsidP="00632A05">
      <w:pPr>
        <w:pStyle w:val="Geenafstand"/>
        <w:numPr>
          <w:ilvl w:val="0"/>
          <w:numId w:val="1"/>
        </w:numPr>
        <w:spacing w:line="276" w:lineRule="auto"/>
        <w:rPr>
          <w:sz w:val="21"/>
          <w:szCs w:val="21"/>
        </w:rPr>
      </w:pPr>
      <w:r w:rsidRPr="00ED1A66">
        <w:rPr>
          <w:sz w:val="21"/>
          <w:szCs w:val="21"/>
        </w:rPr>
        <w:t>Onderwijs als belangrijk middel om zelfstandige burgers te creëren</w:t>
      </w:r>
    </w:p>
    <w:p w14:paraId="5830FE6F" w14:textId="5C96B8A2" w:rsidR="00945DD8" w:rsidRPr="00ED1A66" w:rsidRDefault="00945DD8" w:rsidP="00632A05">
      <w:pPr>
        <w:pStyle w:val="Geenafstand"/>
        <w:numPr>
          <w:ilvl w:val="0"/>
          <w:numId w:val="1"/>
        </w:numPr>
        <w:spacing w:line="276" w:lineRule="auto"/>
        <w:rPr>
          <w:sz w:val="21"/>
          <w:szCs w:val="21"/>
        </w:rPr>
      </w:pPr>
      <w:r w:rsidRPr="00ED1A66">
        <w:rPr>
          <w:sz w:val="21"/>
          <w:szCs w:val="21"/>
        </w:rPr>
        <w:t>Macht van de Kerk moet beperkt worden</w:t>
      </w:r>
    </w:p>
    <w:p w14:paraId="6B87F7D1" w14:textId="77777777" w:rsidR="001D5251" w:rsidRPr="00ED1A66" w:rsidRDefault="001D5251" w:rsidP="001D5251">
      <w:pPr>
        <w:pStyle w:val="Geenafstand"/>
        <w:spacing w:line="276" w:lineRule="auto"/>
        <w:rPr>
          <w:sz w:val="21"/>
          <w:szCs w:val="21"/>
        </w:rPr>
      </w:pPr>
    </w:p>
    <w:p w14:paraId="5A3B0E40" w14:textId="77777777" w:rsidR="001D5251" w:rsidRPr="00ED1A66" w:rsidRDefault="001D5251" w:rsidP="001D5251">
      <w:pPr>
        <w:pStyle w:val="Geenafstand"/>
        <w:spacing w:line="276" w:lineRule="auto"/>
        <w:rPr>
          <w:sz w:val="21"/>
          <w:szCs w:val="21"/>
        </w:rPr>
      </w:pPr>
      <w:r w:rsidRPr="00ED1A66">
        <w:rPr>
          <w:sz w:val="21"/>
          <w:szCs w:val="21"/>
        </w:rPr>
        <w:t>Immanuel Kant</w:t>
      </w:r>
    </w:p>
    <w:p w14:paraId="269E9ADF" w14:textId="4A03BC8B" w:rsidR="00632A05" w:rsidRPr="00ED1A66" w:rsidRDefault="00632A05" w:rsidP="00632A05">
      <w:pPr>
        <w:pStyle w:val="Geenafstand"/>
        <w:numPr>
          <w:ilvl w:val="0"/>
          <w:numId w:val="1"/>
        </w:numPr>
        <w:spacing w:line="276" w:lineRule="auto"/>
        <w:rPr>
          <w:sz w:val="21"/>
          <w:szCs w:val="21"/>
        </w:rPr>
      </w:pPr>
      <w:r w:rsidRPr="00ED1A66">
        <w:rPr>
          <w:sz w:val="21"/>
          <w:szCs w:val="21"/>
        </w:rPr>
        <w:t>Onderwijs als belangrijk middel om zelfstandige burgers te creëren</w:t>
      </w:r>
    </w:p>
    <w:p w14:paraId="0C6503DB" w14:textId="50013CAB" w:rsidR="002A16CE" w:rsidRPr="00ED1A66" w:rsidRDefault="002A16CE" w:rsidP="00632A05">
      <w:pPr>
        <w:pStyle w:val="Geenafstand"/>
        <w:numPr>
          <w:ilvl w:val="0"/>
          <w:numId w:val="1"/>
        </w:numPr>
        <w:spacing w:line="276" w:lineRule="auto"/>
        <w:rPr>
          <w:sz w:val="21"/>
          <w:szCs w:val="21"/>
        </w:rPr>
      </w:pPr>
      <w:r w:rsidRPr="00ED1A66">
        <w:rPr>
          <w:sz w:val="21"/>
          <w:szCs w:val="21"/>
        </w:rPr>
        <w:t>Kennis uit waarneming is altijd door twijfel omringd omdat zintuigen onbetrouwbaar zijn</w:t>
      </w:r>
    </w:p>
    <w:p w14:paraId="5A81558B" w14:textId="0D35886C" w:rsidR="003038A7" w:rsidRPr="00ED1A66" w:rsidRDefault="003038A7" w:rsidP="00632A05">
      <w:pPr>
        <w:pStyle w:val="Geenafstand"/>
        <w:numPr>
          <w:ilvl w:val="0"/>
          <w:numId w:val="1"/>
        </w:numPr>
        <w:spacing w:line="276" w:lineRule="auto"/>
        <w:rPr>
          <w:sz w:val="21"/>
          <w:szCs w:val="21"/>
        </w:rPr>
      </w:pPr>
      <w:r w:rsidRPr="00ED1A66">
        <w:rPr>
          <w:sz w:val="21"/>
          <w:szCs w:val="21"/>
        </w:rPr>
        <w:t xml:space="preserve">Mensen moeten zelf gaan nadenken, </w:t>
      </w:r>
      <w:r w:rsidR="00945DD8" w:rsidRPr="00ED1A66">
        <w:rPr>
          <w:sz w:val="21"/>
          <w:szCs w:val="21"/>
        </w:rPr>
        <w:t xml:space="preserve">men </w:t>
      </w:r>
      <w:r w:rsidRPr="00ED1A66">
        <w:rPr>
          <w:sz w:val="21"/>
          <w:szCs w:val="21"/>
        </w:rPr>
        <w:t>moet zijn eigen verstand gaan gebruiken</w:t>
      </w:r>
    </w:p>
    <w:p w14:paraId="43778C94" w14:textId="4B6331D5" w:rsidR="009D1A05" w:rsidRPr="00ED1A66" w:rsidRDefault="009D1A05" w:rsidP="001D5251">
      <w:pPr>
        <w:pStyle w:val="Geenafstand"/>
        <w:spacing w:line="276" w:lineRule="auto"/>
        <w:rPr>
          <w:sz w:val="21"/>
          <w:szCs w:val="21"/>
        </w:rPr>
      </w:pPr>
    </w:p>
    <w:p w14:paraId="5C58F2E3" w14:textId="77777777" w:rsidR="009D1A05" w:rsidRPr="00ED1A66" w:rsidRDefault="009D1A05" w:rsidP="001D5251">
      <w:pPr>
        <w:pStyle w:val="Geenafstand"/>
        <w:spacing w:line="276" w:lineRule="auto"/>
        <w:rPr>
          <w:sz w:val="21"/>
          <w:szCs w:val="21"/>
        </w:rPr>
      </w:pPr>
      <w:r w:rsidRPr="00ED1A66">
        <w:rPr>
          <w:sz w:val="21"/>
          <w:szCs w:val="21"/>
        </w:rPr>
        <w:t>Charles de Montesquieu</w:t>
      </w:r>
    </w:p>
    <w:p w14:paraId="5B6AE899" w14:textId="627D404F" w:rsidR="009D1A05" w:rsidRPr="00ED1A66" w:rsidRDefault="009D1A05" w:rsidP="009D1A05">
      <w:pPr>
        <w:pStyle w:val="Geenafstand"/>
        <w:numPr>
          <w:ilvl w:val="0"/>
          <w:numId w:val="1"/>
        </w:numPr>
        <w:spacing w:line="276" w:lineRule="auto"/>
        <w:rPr>
          <w:sz w:val="21"/>
          <w:szCs w:val="21"/>
        </w:rPr>
      </w:pPr>
      <w:r w:rsidRPr="00ED1A66">
        <w:rPr>
          <w:sz w:val="21"/>
          <w:szCs w:val="21"/>
        </w:rPr>
        <w:t>Driemachtenleer</w:t>
      </w:r>
      <w:r w:rsidR="003038A7" w:rsidRPr="00ED1A66">
        <w:rPr>
          <w:sz w:val="21"/>
          <w:szCs w:val="21"/>
        </w:rPr>
        <w:t xml:space="preserve"> (Trias Politica)</w:t>
      </w:r>
    </w:p>
    <w:p w14:paraId="2F6A1245" w14:textId="77777777" w:rsidR="009D1A05" w:rsidRPr="00ED1A66" w:rsidRDefault="009D1A05" w:rsidP="009D1A05">
      <w:pPr>
        <w:pStyle w:val="Geenafstand"/>
        <w:numPr>
          <w:ilvl w:val="0"/>
          <w:numId w:val="1"/>
        </w:numPr>
        <w:spacing w:line="276" w:lineRule="auto"/>
        <w:rPr>
          <w:sz w:val="21"/>
          <w:szCs w:val="21"/>
        </w:rPr>
      </w:pPr>
      <w:r w:rsidRPr="00ED1A66">
        <w:rPr>
          <w:sz w:val="21"/>
          <w:szCs w:val="21"/>
        </w:rPr>
        <w:t>Rechten van het volk moeten worden vastgelegd en gecontroleerd</w:t>
      </w:r>
    </w:p>
    <w:p w14:paraId="59851C84" w14:textId="3014575D" w:rsidR="009D1A05" w:rsidRPr="00ED1A66" w:rsidRDefault="009D1A05" w:rsidP="00B8641B">
      <w:pPr>
        <w:pStyle w:val="Geenafstand"/>
        <w:numPr>
          <w:ilvl w:val="0"/>
          <w:numId w:val="1"/>
        </w:numPr>
        <w:spacing w:line="276" w:lineRule="auto"/>
        <w:rPr>
          <w:sz w:val="19"/>
          <w:szCs w:val="19"/>
        </w:rPr>
      </w:pPr>
      <w:r w:rsidRPr="00ED1A66">
        <w:rPr>
          <w:sz w:val="21"/>
          <w:szCs w:val="21"/>
        </w:rPr>
        <w:t>Voor het volk, maar niet door het volk</w:t>
      </w:r>
    </w:p>
    <w:p w14:paraId="51E6CFA9" w14:textId="0D41BCD4" w:rsidR="009D1A05" w:rsidRPr="002A16CE" w:rsidRDefault="009D1A05" w:rsidP="00C80002">
      <w:pPr>
        <w:pStyle w:val="Geenafstand"/>
        <w:numPr>
          <w:ilvl w:val="0"/>
          <w:numId w:val="1"/>
        </w:numPr>
        <w:spacing w:line="276" w:lineRule="auto"/>
      </w:pPr>
      <w:r>
        <w:br w:type="page"/>
      </w:r>
    </w:p>
    <w:p w14:paraId="1EB97058" w14:textId="77777777" w:rsidR="009D1A05" w:rsidRDefault="009D1A05" w:rsidP="009D1A05">
      <w:pPr>
        <w:pStyle w:val="Geenafstand"/>
      </w:pPr>
    </w:p>
    <w:p w14:paraId="4B17B3AA" w14:textId="77777777" w:rsidR="009D1A05" w:rsidRDefault="009D1A05" w:rsidP="009D1A05">
      <w:pPr>
        <w:pStyle w:val="Geenafstand"/>
      </w:pPr>
    </w:p>
    <w:p w14:paraId="67545679" w14:textId="77777777" w:rsidR="009D1A05" w:rsidRDefault="009D1A05" w:rsidP="009D1A05">
      <w:pPr>
        <w:pStyle w:val="Geenafstand"/>
      </w:pPr>
    </w:p>
    <w:p w14:paraId="2986585E" w14:textId="77777777" w:rsidR="009D1A05" w:rsidRDefault="009D1A05" w:rsidP="009D1A05">
      <w:pPr>
        <w:pStyle w:val="Geenafstand"/>
      </w:pPr>
    </w:p>
    <w:p w14:paraId="21F8E405" w14:textId="77777777" w:rsidR="009D1A05" w:rsidRDefault="009D1A05" w:rsidP="009D1A05">
      <w:pPr>
        <w:pStyle w:val="Geenafstand"/>
      </w:pPr>
    </w:p>
    <w:p w14:paraId="64504D6F" w14:textId="77777777" w:rsidR="009D1A05" w:rsidRDefault="009D1A05" w:rsidP="009D1A05">
      <w:pPr>
        <w:pStyle w:val="Geenafstand"/>
      </w:pPr>
    </w:p>
    <w:p w14:paraId="77B78F4F" w14:textId="77777777" w:rsidR="009D1A05" w:rsidRDefault="009D1A05" w:rsidP="009D1A05">
      <w:pPr>
        <w:pStyle w:val="Geenafstand"/>
      </w:pPr>
    </w:p>
    <w:p w14:paraId="5801D0CB" w14:textId="77777777" w:rsidR="009D1A05" w:rsidRDefault="009D1A05" w:rsidP="009D1A05">
      <w:pPr>
        <w:pStyle w:val="Geenafstand"/>
      </w:pPr>
    </w:p>
    <w:p w14:paraId="58B3E8C4" w14:textId="77777777" w:rsidR="009D1A05" w:rsidRDefault="009D1A05" w:rsidP="009D1A05">
      <w:pPr>
        <w:pStyle w:val="Geenafstand"/>
        <w:rPr>
          <w:sz w:val="44"/>
          <w:szCs w:val="44"/>
        </w:rPr>
      </w:pPr>
      <w:r>
        <w:rPr>
          <w:sz w:val="44"/>
          <w:szCs w:val="44"/>
        </w:rPr>
        <w:t>CHECK (2</w:t>
      </w:r>
      <w:r w:rsidRPr="001D5251">
        <w:rPr>
          <w:sz w:val="44"/>
          <w:szCs w:val="44"/>
        </w:rPr>
        <w:t>)</w:t>
      </w:r>
    </w:p>
    <w:p w14:paraId="08F58C0F" w14:textId="77777777" w:rsidR="009D1A05" w:rsidRDefault="009D1A05">
      <w:pPr>
        <w:rPr>
          <w:rFonts w:ascii="Verdana" w:hAnsi="Verdana"/>
          <w:sz w:val="44"/>
          <w:szCs w:val="44"/>
        </w:rPr>
      </w:pPr>
      <w:r>
        <w:rPr>
          <w:sz w:val="44"/>
          <w:szCs w:val="44"/>
        </w:rPr>
        <w:br w:type="page"/>
      </w:r>
    </w:p>
    <w:p w14:paraId="36604A22" w14:textId="10C3BF99" w:rsidR="0037323B" w:rsidRDefault="0037323B" w:rsidP="009D1A05">
      <w:pPr>
        <w:pStyle w:val="Geenafstand"/>
        <w:spacing w:line="276" w:lineRule="auto"/>
      </w:pPr>
      <w:r>
        <w:lastRenderedPageBreak/>
        <w:t>De denkers en de stromingen waar zij in passen:</w:t>
      </w:r>
    </w:p>
    <w:p w14:paraId="71C358A9" w14:textId="71431A99" w:rsidR="002A16CE" w:rsidRDefault="002A16CE" w:rsidP="009D1A05">
      <w:pPr>
        <w:pStyle w:val="Geenafstand"/>
        <w:spacing w:line="276" w:lineRule="auto"/>
      </w:pPr>
      <w:r>
        <w:t>Deze indeling kan verschillen met jullie eigen indeling. Het is vooral belangrijk dat jullie kunnen beargumenteren waarom bepaalde denkers volgens jullie bij een stroming horen.</w:t>
      </w:r>
      <w:r w:rsidR="0037323B">
        <w:t xml:space="preserve"> Gebruik hiervoor de kenmerken van de stromingen en de ideeën van de denkers.</w:t>
      </w:r>
    </w:p>
    <w:p w14:paraId="4D1A9E3E" w14:textId="77777777" w:rsidR="002A16CE" w:rsidRDefault="002A16CE" w:rsidP="009D1A05">
      <w:pPr>
        <w:pStyle w:val="Geenafstand"/>
        <w:spacing w:line="276" w:lineRule="auto"/>
      </w:pPr>
    </w:p>
    <w:p w14:paraId="4F0AE1A8" w14:textId="0E8DD224" w:rsidR="009D1A05" w:rsidRDefault="009D1A05" w:rsidP="009D1A05">
      <w:pPr>
        <w:pStyle w:val="Geenafstand"/>
        <w:spacing w:line="276" w:lineRule="auto"/>
      </w:pPr>
      <w:r>
        <w:t>John Locke – Empirisme, voorloper latere liberalisme</w:t>
      </w:r>
    </w:p>
    <w:p w14:paraId="6F7FCB6F" w14:textId="77777777" w:rsidR="009D1A05" w:rsidRDefault="009D1A05" w:rsidP="009D1A05">
      <w:pPr>
        <w:pStyle w:val="Geenafstand"/>
        <w:spacing w:line="276" w:lineRule="auto"/>
      </w:pPr>
    </w:p>
    <w:p w14:paraId="14AC66A0" w14:textId="77777777" w:rsidR="009D1A05" w:rsidRDefault="009D1A05" w:rsidP="009D1A05">
      <w:pPr>
        <w:pStyle w:val="Geenafstand"/>
        <w:spacing w:line="276" w:lineRule="auto"/>
      </w:pPr>
      <w:r>
        <w:t>Jean-Jacques Rousseau – Radicaal rationalisme</w:t>
      </w:r>
    </w:p>
    <w:p w14:paraId="34E9C0FF" w14:textId="77777777" w:rsidR="009D1A05" w:rsidRDefault="009D1A05" w:rsidP="009D1A05">
      <w:pPr>
        <w:pStyle w:val="Geenafstand"/>
        <w:spacing w:line="276" w:lineRule="auto"/>
      </w:pPr>
    </w:p>
    <w:p w14:paraId="069DCB4F" w14:textId="77777777" w:rsidR="009D1A05" w:rsidRDefault="009D1A05" w:rsidP="009D1A05">
      <w:pPr>
        <w:pStyle w:val="Geenafstand"/>
        <w:spacing w:line="276" w:lineRule="auto"/>
      </w:pPr>
      <w:r>
        <w:t>Baruch Spinoza</w:t>
      </w:r>
      <w:r w:rsidR="00632A05">
        <w:t xml:space="preserve"> – Radicaal rationalisme</w:t>
      </w:r>
    </w:p>
    <w:p w14:paraId="6E8D52EA" w14:textId="77777777" w:rsidR="009D1A05" w:rsidRDefault="009D1A05" w:rsidP="009D1A05">
      <w:pPr>
        <w:pStyle w:val="Geenafstand"/>
        <w:spacing w:line="276" w:lineRule="auto"/>
      </w:pPr>
    </w:p>
    <w:p w14:paraId="3EB2C435" w14:textId="6BEB4A04" w:rsidR="009D1A05" w:rsidRDefault="009D1A05" w:rsidP="009D1A05">
      <w:pPr>
        <w:pStyle w:val="Geenafstand"/>
        <w:spacing w:line="276" w:lineRule="auto"/>
      </w:pPr>
      <w:r>
        <w:t>Voltaire</w:t>
      </w:r>
      <w:r w:rsidR="005C724D">
        <w:t xml:space="preserve"> –</w:t>
      </w:r>
      <w:r w:rsidR="00B23832">
        <w:t xml:space="preserve"> Gematigd rationalisme</w:t>
      </w:r>
    </w:p>
    <w:p w14:paraId="6B1DFFFD" w14:textId="77777777" w:rsidR="009D1A05" w:rsidRDefault="009D1A05" w:rsidP="009D1A05">
      <w:pPr>
        <w:pStyle w:val="Geenafstand"/>
        <w:spacing w:line="276" w:lineRule="auto"/>
      </w:pPr>
    </w:p>
    <w:p w14:paraId="656F7951" w14:textId="1928931C" w:rsidR="009D1A05" w:rsidRPr="005B01B2" w:rsidRDefault="009D1A05" w:rsidP="009D1A05">
      <w:pPr>
        <w:pStyle w:val="Geenafstand"/>
        <w:spacing w:line="276" w:lineRule="auto"/>
      </w:pPr>
      <w:r>
        <w:t>Immanuel Kant</w:t>
      </w:r>
      <w:r w:rsidR="00632A05">
        <w:t xml:space="preserve"> – Gematigd rationalisme</w:t>
      </w:r>
    </w:p>
    <w:p w14:paraId="008E0560" w14:textId="77777777" w:rsidR="009D1A05" w:rsidRPr="003038A7" w:rsidRDefault="009D1A05" w:rsidP="009D1A05">
      <w:pPr>
        <w:pStyle w:val="Geenafstand"/>
        <w:spacing w:line="276" w:lineRule="auto"/>
        <w:rPr>
          <w:lang w:val="en-GB"/>
        </w:rPr>
      </w:pPr>
    </w:p>
    <w:p w14:paraId="171EC786" w14:textId="6E590B66" w:rsidR="009D1A05" w:rsidRPr="005B01B2" w:rsidRDefault="009D1A05" w:rsidP="005B01B2">
      <w:pPr>
        <w:pStyle w:val="Geenafstand"/>
        <w:spacing w:line="276" w:lineRule="auto"/>
      </w:pPr>
      <w:r w:rsidRPr="005B01B2">
        <w:t>Charles de Montesquieu</w:t>
      </w:r>
      <w:r w:rsidR="005C724D" w:rsidRPr="005B01B2">
        <w:t xml:space="preserve"> – Voorloper liberalisme</w:t>
      </w:r>
      <w:bookmarkStart w:id="0" w:name="_GoBack"/>
      <w:bookmarkEnd w:id="0"/>
    </w:p>
    <w:p w14:paraId="12D91C60" w14:textId="77777777" w:rsidR="009D1A05" w:rsidRPr="005B01B2" w:rsidRDefault="009D1A05" w:rsidP="009D1A05">
      <w:pPr>
        <w:pStyle w:val="Geenafstand"/>
      </w:pPr>
    </w:p>
    <w:p w14:paraId="2E22474C" w14:textId="77777777" w:rsidR="009D1A05" w:rsidRPr="005B01B2" w:rsidRDefault="009D1A05" w:rsidP="009D1A05">
      <w:pPr>
        <w:pStyle w:val="Geenafstand"/>
      </w:pPr>
    </w:p>
    <w:p w14:paraId="7415FFD4" w14:textId="77777777" w:rsidR="009D1A05" w:rsidRPr="005B01B2" w:rsidRDefault="009D1A05">
      <w:pPr>
        <w:rPr>
          <w:rFonts w:ascii="Verdana" w:hAnsi="Verdana"/>
        </w:rPr>
      </w:pPr>
      <w:r w:rsidRPr="005B01B2">
        <w:br w:type="page"/>
      </w:r>
    </w:p>
    <w:p w14:paraId="0B046453" w14:textId="77777777" w:rsidR="009D1A05" w:rsidRPr="005B01B2" w:rsidRDefault="009D1A05" w:rsidP="009D1A05">
      <w:pPr>
        <w:pStyle w:val="Geenafstand"/>
      </w:pPr>
    </w:p>
    <w:p w14:paraId="428984D1" w14:textId="77777777" w:rsidR="009D1A05" w:rsidRPr="005B01B2" w:rsidRDefault="009D1A05" w:rsidP="009D1A05">
      <w:pPr>
        <w:pStyle w:val="Geenafstand"/>
      </w:pPr>
    </w:p>
    <w:p w14:paraId="30B91666" w14:textId="77777777" w:rsidR="009D1A05" w:rsidRPr="005B01B2" w:rsidRDefault="009D1A05" w:rsidP="009D1A05">
      <w:pPr>
        <w:pStyle w:val="Geenafstand"/>
      </w:pPr>
    </w:p>
    <w:p w14:paraId="479D240A" w14:textId="77777777" w:rsidR="009D1A05" w:rsidRPr="005B01B2" w:rsidRDefault="009D1A05" w:rsidP="009D1A05">
      <w:pPr>
        <w:pStyle w:val="Geenafstand"/>
      </w:pPr>
    </w:p>
    <w:p w14:paraId="727C7D6E" w14:textId="77777777" w:rsidR="009D1A05" w:rsidRPr="005B01B2" w:rsidRDefault="009D1A05" w:rsidP="009D1A05">
      <w:pPr>
        <w:pStyle w:val="Geenafstand"/>
      </w:pPr>
    </w:p>
    <w:p w14:paraId="2CE4D115" w14:textId="77777777" w:rsidR="009D1A05" w:rsidRPr="005B01B2" w:rsidRDefault="009D1A05" w:rsidP="009D1A05">
      <w:pPr>
        <w:pStyle w:val="Geenafstand"/>
      </w:pPr>
    </w:p>
    <w:p w14:paraId="6135F0AA" w14:textId="77777777" w:rsidR="009D1A05" w:rsidRPr="005B01B2" w:rsidRDefault="009D1A05" w:rsidP="009D1A05">
      <w:pPr>
        <w:pStyle w:val="Geenafstand"/>
      </w:pPr>
    </w:p>
    <w:p w14:paraId="6D5E8205" w14:textId="77777777" w:rsidR="009D1A05" w:rsidRPr="005B01B2" w:rsidRDefault="009D1A05" w:rsidP="009D1A05">
      <w:pPr>
        <w:pStyle w:val="Geenafstand"/>
      </w:pPr>
    </w:p>
    <w:p w14:paraId="5DAEF8F8" w14:textId="77777777" w:rsidR="009D1A05" w:rsidRPr="003038A7" w:rsidRDefault="009D1A05" w:rsidP="009D1A05">
      <w:pPr>
        <w:pStyle w:val="Geenafstand"/>
        <w:rPr>
          <w:sz w:val="44"/>
          <w:szCs w:val="44"/>
          <w:lang w:val="en-GB"/>
        </w:rPr>
      </w:pPr>
      <w:r w:rsidRPr="003038A7">
        <w:rPr>
          <w:sz w:val="44"/>
          <w:szCs w:val="44"/>
          <w:lang w:val="en-GB"/>
        </w:rPr>
        <w:t>CHECK (3)</w:t>
      </w:r>
    </w:p>
    <w:p w14:paraId="1C922560" w14:textId="77777777" w:rsidR="009D1A05" w:rsidRPr="003038A7" w:rsidRDefault="009D1A05">
      <w:pPr>
        <w:rPr>
          <w:rFonts w:ascii="Verdana" w:hAnsi="Verdana"/>
          <w:sz w:val="44"/>
          <w:szCs w:val="44"/>
          <w:lang w:val="en-GB"/>
        </w:rPr>
      </w:pPr>
      <w:r w:rsidRPr="003038A7">
        <w:rPr>
          <w:sz w:val="44"/>
          <w:szCs w:val="44"/>
          <w:lang w:val="en-GB"/>
        </w:rPr>
        <w:br w:type="page"/>
      </w:r>
    </w:p>
    <w:p w14:paraId="2DB0A134" w14:textId="77777777" w:rsidR="00632A05" w:rsidRDefault="00632A05" w:rsidP="009D1A05">
      <w:pPr>
        <w:pStyle w:val="Geenafstand"/>
        <w:spacing w:line="276" w:lineRule="auto"/>
      </w:pPr>
      <w:r>
        <w:lastRenderedPageBreak/>
        <w:t xml:space="preserve">De data achter de verschillende namen zijn geboortedata. </w:t>
      </w:r>
    </w:p>
    <w:p w14:paraId="6C250CBF" w14:textId="77777777" w:rsidR="00632A05" w:rsidRDefault="00632A05" w:rsidP="009D1A05">
      <w:pPr>
        <w:pStyle w:val="Geenafstand"/>
        <w:spacing w:line="276" w:lineRule="auto"/>
      </w:pPr>
    </w:p>
    <w:p w14:paraId="6466F8D1" w14:textId="409A0C26" w:rsidR="009D1A05" w:rsidRDefault="009D1A05" w:rsidP="009D1A05">
      <w:pPr>
        <w:pStyle w:val="Geenafstand"/>
        <w:spacing w:line="276" w:lineRule="auto"/>
      </w:pPr>
      <w:r>
        <w:t>John Locke (1632-1704)</w:t>
      </w:r>
    </w:p>
    <w:p w14:paraId="70D0F727" w14:textId="4A0CA90E" w:rsidR="0037323B" w:rsidRDefault="0037323B" w:rsidP="009D1A05">
      <w:pPr>
        <w:pStyle w:val="Geenafstand"/>
        <w:spacing w:line="276" w:lineRule="auto"/>
      </w:pPr>
      <w:r>
        <w:t>Publiceerde van 1689 tot 1695 zijn belangrijkste werk</w:t>
      </w:r>
    </w:p>
    <w:p w14:paraId="5D644676" w14:textId="77777777" w:rsidR="009D1A05" w:rsidRDefault="009D1A05" w:rsidP="009D1A05">
      <w:pPr>
        <w:pStyle w:val="Geenafstand"/>
        <w:spacing w:line="276" w:lineRule="auto"/>
      </w:pPr>
    </w:p>
    <w:p w14:paraId="6AF00338" w14:textId="62BE6303" w:rsidR="009D1A05" w:rsidRDefault="009D1A05" w:rsidP="009D1A05">
      <w:pPr>
        <w:pStyle w:val="Geenafstand"/>
        <w:spacing w:line="276" w:lineRule="auto"/>
      </w:pPr>
      <w:r>
        <w:t>Jean-Jacques Rousseau</w:t>
      </w:r>
      <w:r w:rsidR="00632A05">
        <w:t xml:space="preserve"> (1712-1778)</w:t>
      </w:r>
    </w:p>
    <w:p w14:paraId="3CE95DA1" w14:textId="4D892483" w:rsidR="0037323B" w:rsidRDefault="0037323B" w:rsidP="009D1A05">
      <w:pPr>
        <w:pStyle w:val="Geenafstand"/>
        <w:spacing w:line="276" w:lineRule="auto"/>
      </w:pPr>
      <w:r>
        <w:t>Publiceerde van 1742 tot 1778 zijn belangrijkste werk</w:t>
      </w:r>
    </w:p>
    <w:p w14:paraId="14B859D5" w14:textId="77777777" w:rsidR="009D1A05" w:rsidRDefault="009D1A05" w:rsidP="009D1A05">
      <w:pPr>
        <w:pStyle w:val="Geenafstand"/>
        <w:spacing w:line="276" w:lineRule="auto"/>
      </w:pPr>
    </w:p>
    <w:p w14:paraId="7F5AF5CD" w14:textId="214A8384" w:rsidR="009D1A05" w:rsidRDefault="009D1A05" w:rsidP="009D1A05">
      <w:pPr>
        <w:pStyle w:val="Geenafstand"/>
        <w:spacing w:line="276" w:lineRule="auto"/>
      </w:pPr>
      <w:r>
        <w:t>Baruch Spinoza</w:t>
      </w:r>
      <w:r w:rsidR="00632A05">
        <w:t xml:space="preserve"> (1632-1677)</w:t>
      </w:r>
    </w:p>
    <w:p w14:paraId="42A43532" w14:textId="380EBA05" w:rsidR="0037323B" w:rsidRDefault="0037323B" w:rsidP="009D1A05">
      <w:pPr>
        <w:pStyle w:val="Geenafstand"/>
        <w:spacing w:line="276" w:lineRule="auto"/>
      </w:pPr>
      <w:r>
        <w:t>Publiceerde van 1663 tot 1677 zijn belangrijkste werk</w:t>
      </w:r>
    </w:p>
    <w:p w14:paraId="5F94A6DE" w14:textId="77777777" w:rsidR="009D1A05" w:rsidRDefault="009D1A05" w:rsidP="009D1A05">
      <w:pPr>
        <w:pStyle w:val="Geenafstand"/>
        <w:spacing w:line="276" w:lineRule="auto"/>
      </w:pPr>
    </w:p>
    <w:p w14:paraId="64D273FA" w14:textId="280320B8" w:rsidR="009D1A05" w:rsidRDefault="009D1A05" w:rsidP="009D1A05">
      <w:pPr>
        <w:pStyle w:val="Geenafstand"/>
        <w:spacing w:line="276" w:lineRule="auto"/>
      </w:pPr>
      <w:r>
        <w:t>Voltaire</w:t>
      </w:r>
      <w:r w:rsidR="00632A05">
        <w:t xml:space="preserve"> (1694-1778)</w:t>
      </w:r>
    </w:p>
    <w:p w14:paraId="1B0AF096" w14:textId="4B8DDB13" w:rsidR="0037323B" w:rsidRDefault="0037323B" w:rsidP="009D1A05">
      <w:pPr>
        <w:pStyle w:val="Geenafstand"/>
        <w:spacing w:line="276" w:lineRule="auto"/>
      </w:pPr>
      <w:r>
        <w:t>Publiceerde van 1718 tot 1778 zijn belangrijkste werk</w:t>
      </w:r>
    </w:p>
    <w:p w14:paraId="78B83C25" w14:textId="77777777" w:rsidR="009D1A05" w:rsidRDefault="009D1A05" w:rsidP="009D1A05">
      <w:pPr>
        <w:pStyle w:val="Geenafstand"/>
        <w:spacing w:line="276" w:lineRule="auto"/>
      </w:pPr>
    </w:p>
    <w:p w14:paraId="4EE86116" w14:textId="1C1A3E72" w:rsidR="009D1A05" w:rsidRDefault="009D1A05" w:rsidP="009D1A05">
      <w:pPr>
        <w:pStyle w:val="Geenafstand"/>
        <w:spacing w:line="276" w:lineRule="auto"/>
      </w:pPr>
      <w:r>
        <w:t>Immanuel Kant</w:t>
      </w:r>
      <w:r w:rsidR="00632A05">
        <w:t xml:space="preserve"> (1724-1804)</w:t>
      </w:r>
    </w:p>
    <w:p w14:paraId="35DA6D63" w14:textId="541AED1C" w:rsidR="0037323B" w:rsidRDefault="0037323B" w:rsidP="009D1A05">
      <w:pPr>
        <w:pStyle w:val="Geenafstand"/>
        <w:spacing w:line="276" w:lineRule="auto"/>
      </w:pPr>
      <w:r>
        <w:t>Publiceerde van 1772 tot 1795 zijn belangrijkste werk</w:t>
      </w:r>
    </w:p>
    <w:p w14:paraId="6C04BD42" w14:textId="367C353A" w:rsidR="009D1A05" w:rsidRDefault="009D1A05" w:rsidP="009D1A05">
      <w:pPr>
        <w:pStyle w:val="Geenafstand"/>
        <w:spacing w:line="276" w:lineRule="auto"/>
      </w:pPr>
    </w:p>
    <w:p w14:paraId="0CDD901B" w14:textId="5B7145B2" w:rsidR="009D1A05" w:rsidRDefault="009D1A05" w:rsidP="009D1A05">
      <w:pPr>
        <w:pStyle w:val="Geenafstand"/>
        <w:spacing w:line="276" w:lineRule="auto"/>
      </w:pPr>
      <w:r>
        <w:t>Charles de Montesquieu</w:t>
      </w:r>
      <w:r w:rsidR="00632A05">
        <w:t xml:space="preserve"> (1689-1755)</w:t>
      </w:r>
    </w:p>
    <w:p w14:paraId="0EE3F931" w14:textId="23EA24AF" w:rsidR="009D1A05" w:rsidRPr="009D1A05" w:rsidRDefault="0037323B" w:rsidP="005B01B2">
      <w:pPr>
        <w:pStyle w:val="Geenafstand"/>
        <w:spacing w:line="276" w:lineRule="auto"/>
      </w:pPr>
      <w:r>
        <w:t>Publiceerde van 1711 tot 1750 zijn belangrijkste werk</w:t>
      </w:r>
    </w:p>
    <w:p w14:paraId="5ADB830C" w14:textId="77777777" w:rsidR="009D1A05" w:rsidRPr="009D1A05" w:rsidRDefault="009D1A05" w:rsidP="009D1A05">
      <w:pPr>
        <w:pStyle w:val="Geenafstand"/>
      </w:pPr>
    </w:p>
    <w:p w14:paraId="323F50AE" w14:textId="77777777" w:rsidR="009D1A05" w:rsidRDefault="009D1A05" w:rsidP="001D5251">
      <w:pPr>
        <w:pStyle w:val="Geenafstand"/>
        <w:spacing w:line="276" w:lineRule="auto"/>
      </w:pPr>
    </w:p>
    <w:p w14:paraId="4206FD93" w14:textId="77777777" w:rsidR="001D5251" w:rsidRDefault="001D5251" w:rsidP="001D5251">
      <w:pPr>
        <w:pStyle w:val="Geenafstand"/>
        <w:spacing w:line="276" w:lineRule="auto"/>
      </w:pPr>
    </w:p>
    <w:p w14:paraId="213ACC7E" w14:textId="77777777" w:rsidR="001D5251" w:rsidRPr="001D5251" w:rsidRDefault="001D5251" w:rsidP="001D5251">
      <w:pPr>
        <w:pStyle w:val="Geenafstand"/>
        <w:spacing w:line="276" w:lineRule="auto"/>
      </w:pPr>
    </w:p>
    <w:sectPr w:rsidR="001D5251" w:rsidRPr="001D5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C3816"/>
    <w:multiLevelType w:val="hybridMultilevel"/>
    <w:tmpl w:val="8924CA3E"/>
    <w:lvl w:ilvl="0" w:tplc="50900692">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51"/>
    <w:rsid w:val="00170D5F"/>
    <w:rsid w:val="001D5251"/>
    <w:rsid w:val="002A16CE"/>
    <w:rsid w:val="003038A7"/>
    <w:rsid w:val="0037323B"/>
    <w:rsid w:val="00397DCC"/>
    <w:rsid w:val="005B01B2"/>
    <w:rsid w:val="005C724D"/>
    <w:rsid w:val="00632A05"/>
    <w:rsid w:val="00635716"/>
    <w:rsid w:val="00681F7A"/>
    <w:rsid w:val="00945DD8"/>
    <w:rsid w:val="009D1A05"/>
    <w:rsid w:val="00B23832"/>
    <w:rsid w:val="00ED1A66"/>
    <w:rsid w:val="00EE08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A628"/>
  <w15:chartTrackingRefBased/>
  <w15:docId w15:val="{28131EC6-D614-438F-8668-391596F9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81F7A"/>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440</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Jeske Weerheijm</dc:creator>
  <cp:keywords/>
  <dc:description/>
  <cp:lastModifiedBy>Jeske Weerheijm</cp:lastModifiedBy>
  <cp:revision>12</cp:revision>
  <dcterms:created xsi:type="dcterms:W3CDTF">2016-03-19T14:46:00Z</dcterms:created>
  <dcterms:modified xsi:type="dcterms:W3CDTF">2016-03-22T08:37:00Z</dcterms:modified>
</cp:coreProperties>
</file>