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CE316" w14:textId="77777777" w:rsidR="00214671" w:rsidRPr="00912321" w:rsidRDefault="00214671">
      <w:pPr>
        <w:rPr>
          <w:b/>
          <w:bCs/>
          <w:sz w:val="24"/>
          <w:szCs w:val="24"/>
        </w:rPr>
      </w:pPr>
      <w:r w:rsidRPr="00912321">
        <w:rPr>
          <w:b/>
          <w:bCs/>
          <w:sz w:val="24"/>
          <w:szCs w:val="24"/>
        </w:rPr>
        <w:t>Expertopdracht “Nederland: een multiculturele samenleving”</w:t>
      </w:r>
    </w:p>
    <w:p w14:paraId="69A0B302" w14:textId="5FA52CE5" w:rsidR="00214671" w:rsidRPr="00912321" w:rsidRDefault="00214671" w:rsidP="00214671">
      <w:pPr>
        <w:spacing w:after="0"/>
        <w:rPr>
          <w:i/>
          <w:iCs/>
          <w:sz w:val="24"/>
          <w:szCs w:val="24"/>
        </w:rPr>
      </w:pPr>
      <w:r w:rsidRPr="00912321">
        <w:rPr>
          <w:i/>
          <w:iCs/>
          <w:sz w:val="24"/>
          <w:szCs w:val="24"/>
        </w:rPr>
        <w:t>Deze opdracht past bij het kenmerkend aspect “de ontwikkeling van pluriforme en multiculturele samenlevingen” en historische context 3 “Nederland (1948-2008)”</w:t>
      </w:r>
      <w:r w:rsidR="007E1546">
        <w:rPr>
          <w:i/>
          <w:iCs/>
          <w:sz w:val="24"/>
          <w:szCs w:val="24"/>
        </w:rPr>
        <w:t>.</w:t>
      </w:r>
    </w:p>
    <w:p w14:paraId="550042D8" w14:textId="77777777" w:rsidR="00017349" w:rsidRPr="00912321" w:rsidRDefault="00017349" w:rsidP="00214671">
      <w:pPr>
        <w:spacing w:after="0"/>
        <w:rPr>
          <w:i/>
          <w:iCs/>
          <w:sz w:val="24"/>
          <w:szCs w:val="24"/>
        </w:rPr>
      </w:pPr>
    </w:p>
    <w:p w14:paraId="0611409F" w14:textId="77777777" w:rsidR="00017349" w:rsidRPr="00912321" w:rsidRDefault="005E77C0" w:rsidP="00214671">
      <w:pPr>
        <w:spacing w:after="0"/>
        <w:jc w:val="both"/>
        <w:rPr>
          <w:sz w:val="24"/>
          <w:szCs w:val="24"/>
        </w:rPr>
      </w:pPr>
      <w:r w:rsidRPr="00912321">
        <w:rPr>
          <w:rFonts w:ascii="Arial" w:hAnsi="Arial" w:cs="Arial"/>
          <w:noProof/>
          <w:color w:val="2962FF"/>
        </w:rPr>
        <w:drawing>
          <wp:anchor distT="0" distB="0" distL="114300" distR="114300" simplePos="0" relativeHeight="251658240" behindDoc="0" locked="0" layoutInCell="1" allowOverlap="1" wp14:anchorId="0D327FCE" wp14:editId="655DA74C">
            <wp:simplePos x="0" y="0"/>
            <wp:positionH relativeFrom="margin">
              <wp:posOffset>2440598</wp:posOffset>
            </wp:positionH>
            <wp:positionV relativeFrom="paragraph">
              <wp:posOffset>7034</wp:posOffset>
            </wp:positionV>
            <wp:extent cx="3249295" cy="1829435"/>
            <wp:effectExtent l="0" t="0" r="8255" b="0"/>
            <wp:wrapSquare wrapText="bothSides"/>
            <wp:docPr id="1" name="Afbeelding 1" descr="Tweederde vindt dat Nederlandse identiteit onder druk staat - EenVandaa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ederde vindt dat Nederlandse identiteit onder druk staat - EenVandaa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9295"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671" w:rsidRPr="00912321">
        <w:rPr>
          <w:sz w:val="24"/>
          <w:szCs w:val="24"/>
        </w:rPr>
        <w:t xml:space="preserve">Nederland is </w:t>
      </w:r>
      <w:r w:rsidR="00912321">
        <w:rPr>
          <w:sz w:val="24"/>
          <w:szCs w:val="24"/>
        </w:rPr>
        <w:t>in de tweede helft van de 20</w:t>
      </w:r>
      <w:r w:rsidR="00912321" w:rsidRPr="00912321">
        <w:rPr>
          <w:sz w:val="24"/>
          <w:szCs w:val="24"/>
          <w:vertAlign w:val="superscript"/>
        </w:rPr>
        <w:t>e</w:t>
      </w:r>
      <w:r w:rsidR="00912321">
        <w:rPr>
          <w:sz w:val="24"/>
          <w:szCs w:val="24"/>
        </w:rPr>
        <w:t xml:space="preserve"> eeuw </w:t>
      </w:r>
      <w:r w:rsidR="00214671" w:rsidRPr="00912321">
        <w:rPr>
          <w:sz w:val="24"/>
          <w:szCs w:val="24"/>
        </w:rPr>
        <w:t>een multiculturele samenleving</w:t>
      </w:r>
      <w:r w:rsidR="00912321">
        <w:rPr>
          <w:sz w:val="24"/>
          <w:szCs w:val="24"/>
        </w:rPr>
        <w:t xml:space="preserve"> geworden</w:t>
      </w:r>
      <w:r w:rsidR="00214671" w:rsidRPr="00912321">
        <w:rPr>
          <w:sz w:val="24"/>
          <w:szCs w:val="24"/>
        </w:rPr>
        <w:t>. Dat betekent dat in Nederland mensen wonen met verschillende religieuze, culturele en etnische achtergronden. Na de Tweede Wereldoorlog kwamen er verschillende groepen migranten naar Nederland, uit onder andere:</w:t>
      </w:r>
    </w:p>
    <w:p w14:paraId="5EE8D9AB" w14:textId="77777777" w:rsidR="00017349" w:rsidRPr="00912321" w:rsidRDefault="00017349" w:rsidP="00214671">
      <w:pPr>
        <w:spacing w:after="0"/>
        <w:jc w:val="both"/>
        <w:rPr>
          <w:sz w:val="24"/>
          <w:szCs w:val="24"/>
        </w:rPr>
      </w:pPr>
    </w:p>
    <w:p w14:paraId="25F36105" w14:textId="77777777" w:rsidR="00214671" w:rsidRPr="00912321" w:rsidRDefault="00214671" w:rsidP="00214671">
      <w:pPr>
        <w:spacing w:after="0"/>
        <w:jc w:val="both"/>
        <w:rPr>
          <w:sz w:val="24"/>
          <w:szCs w:val="24"/>
        </w:rPr>
      </w:pPr>
      <w:r w:rsidRPr="00912321">
        <w:rPr>
          <w:sz w:val="24"/>
          <w:szCs w:val="24"/>
        </w:rPr>
        <w:t>- de Molukken</w:t>
      </w:r>
    </w:p>
    <w:p w14:paraId="04DDC5E0" w14:textId="77777777" w:rsidR="00214671" w:rsidRPr="00912321" w:rsidRDefault="00214671" w:rsidP="00214671">
      <w:pPr>
        <w:spacing w:after="0"/>
        <w:jc w:val="both"/>
        <w:rPr>
          <w:sz w:val="24"/>
          <w:szCs w:val="24"/>
        </w:rPr>
      </w:pPr>
      <w:r w:rsidRPr="00912321">
        <w:rPr>
          <w:sz w:val="24"/>
          <w:szCs w:val="24"/>
        </w:rPr>
        <w:t>- Suriname</w:t>
      </w:r>
    </w:p>
    <w:p w14:paraId="4AFCD9AC" w14:textId="77777777" w:rsidR="00214671" w:rsidRPr="00912321" w:rsidRDefault="00214671" w:rsidP="00214671">
      <w:pPr>
        <w:spacing w:after="0"/>
        <w:jc w:val="both"/>
        <w:rPr>
          <w:sz w:val="24"/>
          <w:szCs w:val="24"/>
        </w:rPr>
      </w:pPr>
      <w:r w:rsidRPr="00912321">
        <w:rPr>
          <w:sz w:val="24"/>
          <w:szCs w:val="24"/>
        </w:rPr>
        <w:t>- Turkije</w:t>
      </w:r>
    </w:p>
    <w:p w14:paraId="61377745" w14:textId="77777777" w:rsidR="00214671" w:rsidRPr="00912321" w:rsidRDefault="00214671" w:rsidP="00214671">
      <w:pPr>
        <w:spacing w:after="0"/>
        <w:jc w:val="both"/>
        <w:rPr>
          <w:sz w:val="24"/>
          <w:szCs w:val="24"/>
        </w:rPr>
      </w:pPr>
      <w:r w:rsidRPr="00912321">
        <w:rPr>
          <w:sz w:val="24"/>
          <w:szCs w:val="24"/>
        </w:rPr>
        <w:t>- de Balkan</w:t>
      </w:r>
      <w:r w:rsidR="00A41BDF" w:rsidRPr="00912321">
        <w:rPr>
          <w:sz w:val="24"/>
          <w:szCs w:val="24"/>
        </w:rPr>
        <w:t xml:space="preserve"> (voormalig Joegoslavië)</w:t>
      </w:r>
    </w:p>
    <w:p w14:paraId="27E77F77" w14:textId="77777777" w:rsidR="0012166B" w:rsidRPr="00912321" w:rsidRDefault="0012166B" w:rsidP="00214671">
      <w:pPr>
        <w:spacing w:after="0"/>
        <w:jc w:val="both"/>
        <w:rPr>
          <w:sz w:val="24"/>
          <w:szCs w:val="24"/>
        </w:rPr>
      </w:pPr>
      <w:r w:rsidRPr="00912321">
        <w:rPr>
          <w:sz w:val="24"/>
          <w:szCs w:val="24"/>
        </w:rPr>
        <w:t>- Irak</w:t>
      </w:r>
    </w:p>
    <w:p w14:paraId="7711B332" w14:textId="77777777" w:rsidR="00214671" w:rsidRPr="00912321" w:rsidRDefault="00214671" w:rsidP="00214671">
      <w:pPr>
        <w:spacing w:after="0"/>
        <w:jc w:val="both"/>
        <w:rPr>
          <w:sz w:val="24"/>
          <w:szCs w:val="24"/>
        </w:rPr>
      </w:pPr>
    </w:p>
    <w:p w14:paraId="7D14837D" w14:textId="77777777" w:rsidR="00214671" w:rsidRPr="00912321" w:rsidRDefault="00214671" w:rsidP="00214671">
      <w:pPr>
        <w:spacing w:after="0"/>
        <w:jc w:val="both"/>
        <w:rPr>
          <w:sz w:val="24"/>
          <w:szCs w:val="24"/>
        </w:rPr>
      </w:pPr>
      <w:r w:rsidRPr="00912321">
        <w:rPr>
          <w:sz w:val="24"/>
          <w:szCs w:val="24"/>
        </w:rPr>
        <w:t>Met deze opdrachten ga je je verdiepen in één van bovenstaande migrantengroepen en doe je kennis op over de andere migrantengroepen.</w:t>
      </w:r>
    </w:p>
    <w:p w14:paraId="17055C35" w14:textId="77777777" w:rsidR="00214671" w:rsidRPr="00912321" w:rsidRDefault="00214671" w:rsidP="00214671">
      <w:pPr>
        <w:spacing w:after="0"/>
        <w:jc w:val="both"/>
        <w:rPr>
          <w:sz w:val="24"/>
          <w:szCs w:val="24"/>
        </w:rPr>
      </w:pPr>
    </w:p>
    <w:p w14:paraId="43AF123A" w14:textId="77777777" w:rsidR="00214671" w:rsidRPr="00912321" w:rsidRDefault="00214671" w:rsidP="00214671">
      <w:pPr>
        <w:spacing w:after="0"/>
        <w:jc w:val="both"/>
        <w:rPr>
          <w:sz w:val="24"/>
          <w:szCs w:val="24"/>
          <w:u w:val="single"/>
        </w:rPr>
      </w:pPr>
      <w:r w:rsidRPr="00912321">
        <w:rPr>
          <w:sz w:val="24"/>
          <w:szCs w:val="24"/>
          <w:u w:val="single"/>
        </w:rPr>
        <w:t>Stap 1: expert worden</w:t>
      </w:r>
      <w:r w:rsidR="0012166B" w:rsidRPr="00912321">
        <w:rPr>
          <w:sz w:val="24"/>
          <w:szCs w:val="24"/>
          <w:u w:val="single"/>
        </w:rPr>
        <w:t xml:space="preserve"> (20 minuten)</w:t>
      </w:r>
    </w:p>
    <w:p w14:paraId="2E5B2505" w14:textId="77777777" w:rsidR="00214671" w:rsidRPr="00912321" w:rsidRDefault="00214671" w:rsidP="00214671">
      <w:pPr>
        <w:spacing w:after="0"/>
        <w:jc w:val="both"/>
        <w:rPr>
          <w:sz w:val="24"/>
          <w:szCs w:val="24"/>
          <w:u w:val="single"/>
        </w:rPr>
      </w:pPr>
    </w:p>
    <w:p w14:paraId="79A80482" w14:textId="2BE96F8B" w:rsidR="0012166B" w:rsidRPr="00912321" w:rsidRDefault="0012166B" w:rsidP="00214671">
      <w:pPr>
        <w:spacing w:after="0"/>
        <w:jc w:val="both"/>
        <w:rPr>
          <w:sz w:val="24"/>
          <w:szCs w:val="24"/>
        </w:rPr>
      </w:pPr>
      <w:r w:rsidRPr="00912321">
        <w:rPr>
          <w:sz w:val="24"/>
          <w:szCs w:val="24"/>
        </w:rPr>
        <w:t xml:space="preserve">- </w:t>
      </w:r>
      <w:r w:rsidR="00214671" w:rsidRPr="00912321">
        <w:rPr>
          <w:sz w:val="24"/>
          <w:szCs w:val="24"/>
        </w:rPr>
        <w:t>Je werkt i</w:t>
      </w:r>
      <w:r w:rsidRPr="00912321">
        <w:rPr>
          <w:sz w:val="24"/>
          <w:szCs w:val="24"/>
        </w:rPr>
        <w:t>n een groepje van 4</w:t>
      </w:r>
      <w:r w:rsidR="00A12AF6">
        <w:rPr>
          <w:sz w:val="24"/>
          <w:szCs w:val="24"/>
        </w:rPr>
        <w:t xml:space="preserve"> à </w:t>
      </w:r>
      <w:r w:rsidRPr="00912321">
        <w:rPr>
          <w:sz w:val="24"/>
          <w:szCs w:val="24"/>
        </w:rPr>
        <w:t xml:space="preserve">5 leerlingen samen. </w:t>
      </w:r>
    </w:p>
    <w:p w14:paraId="3DC1EB4F" w14:textId="77777777" w:rsidR="00214671" w:rsidRPr="00912321" w:rsidRDefault="0012166B" w:rsidP="00214671">
      <w:pPr>
        <w:spacing w:after="0"/>
        <w:jc w:val="both"/>
        <w:rPr>
          <w:sz w:val="24"/>
          <w:szCs w:val="24"/>
        </w:rPr>
      </w:pPr>
      <w:r w:rsidRPr="00912321">
        <w:rPr>
          <w:sz w:val="24"/>
          <w:szCs w:val="24"/>
        </w:rPr>
        <w:t xml:space="preserve">- </w:t>
      </w:r>
      <w:r w:rsidR="00A41BDF" w:rsidRPr="00912321">
        <w:rPr>
          <w:sz w:val="24"/>
          <w:szCs w:val="24"/>
        </w:rPr>
        <w:t>Elk groepje</w:t>
      </w:r>
      <w:r w:rsidRPr="00912321">
        <w:rPr>
          <w:sz w:val="24"/>
          <w:szCs w:val="24"/>
        </w:rPr>
        <w:t xml:space="preserve"> krijgt van de docent één migrantengroep als onderwerp toegewezen. </w:t>
      </w:r>
    </w:p>
    <w:p w14:paraId="536D07BF" w14:textId="77777777" w:rsidR="0012166B" w:rsidRPr="00912321" w:rsidRDefault="0012166B" w:rsidP="00214671">
      <w:pPr>
        <w:spacing w:after="0"/>
        <w:jc w:val="both"/>
        <w:rPr>
          <w:sz w:val="24"/>
          <w:szCs w:val="24"/>
        </w:rPr>
      </w:pPr>
      <w:r w:rsidRPr="00912321">
        <w:rPr>
          <w:sz w:val="24"/>
          <w:szCs w:val="24"/>
        </w:rPr>
        <w:t xml:space="preserve">- Je krijgt van de docent een vragenblad. Je gebruikt </w:t>
      </w:r>
      <w:r w:rsidR="00912321">
        <w:rPr>
          <w:sz w:val="24"/>
          <w:szCs w:val="24"/>
        </w:rPr>
        <w:t>je eigen device (tablet of laptop)</w:t>
      </w:r>
      <w:r w:rsidRPr="00912321">
        <w:rPr>
          <w:sz w:val="24"/>
          <w:szCs w:val="24"/>
        </w:rPr>
        <w:t xml:space="preserve"> om informatie op te zoeken en vult de antwoorden in. Het is belangrijk dat elk groepslid </w:t>
      </w:r>
      <w:r w:rsidR="00A41BDF" w:rsidRPr="00912321">
        <w:rPr>
          <w:sz w:val="24"/>
          <w:szCs w:val="24"/>
        </w:rPr>
        <w:t>het</w:t>
      </w:r>
      <w:r w:rsidRPr="00912321">
        <w:rPr>
          <w:sz w:val="24"/>
          <w:szCs w:val="24"/>
        </w:rPr>
        <w:t xml:space="preserve"> vragenblad invult.</w:t>
      </w:r>
      <w:r w:rsidR="005E77C0" w:rsidRPr="00912321">
        <w:rPr>
          <w:sz w:val="24"/>
          <w:szCs w:val="24"/>
        </w:rPr>
        <w:t xml:space="preserve"> Je vult de vragen in op basis van betrouwbare informatie, niet je eigen mening. </w:t>
      </w:r>
    </w:p>
    <w:p w14:paraId="18CF0042" w14:textId="77777777" w:rsidR="00A41BDF" w:rsidRPr="00912321" w:rsidRDefault="00A41BDF" w:rsidP="00214671">
      <w:pPr>
        <w:spacing w:after="0"/>
        <w:jc w:val="both"/>
        <w:rPr>
          <w:sz w:val="24"/>
          <w:szCs w:val="24"/>
        </w:rPr>
      </w:pPr>
    </w:p>
    <w:p w14:paraId="58499D98" w14:textId="77777777" w:rsidR="00A41BDF" w:rsidRPr="00912321" w:rsidRDefault="00A41BDF" w:rsidP="00214671">
      <w:pPr>
        <w:spacing w:after="0"/>
        <w:jc w:val="both"/>
        <w:rPr>
          <w:sz w:val="24"/>
          <w:szCs w:val="24"/>
          <w:u w:val="single"/>
        </w:rPr>
      </w:pPr>
      <w:r w:rsidRPr="00912321">
        <w:rPr>
          <w:sz w:val="24"/>
          <w:szCs w:val="24"/>
          <w:u w:val="single"/>
        </w:rPr>
        <w:t xml:space="preserve">Stap 2: informatie uitwisselen </w:t>
      </w:r>
      <w:r w:rsidR="00017349" w:rsidRPr="00912321">
        <w:rPr>
          <w:sz w:val="24"/>
          <w:szCs w:val="24"/>
          <w:u w:val="single"/>
        </w:rPr>
        <w:t>(20 minuten)</w:t>
      </w:r>
    </w:p>
    <w:p w14:paraId="1B2FC436" w14:textId="77777777" w:rsidR="00A41BDF" w:rsidRPr="00912321" w:rsidRDefault="00A41BDF" w:rsidP="00214671">
      <w:pPr>
        <w:spacing w:after="0"/>
        <w:jc w:val="both"/>
        <w:rPr>
          <w:sz w:val="24"/>
          <w:szCs w:val="24"/>
          <w:u w:val="single"/>
        </w:rPr>
      </w:pPr>
    </w:p>
    <w:p w14:paraId="128705FD" w14:textId="77777777" w:rsidR="00967FD8" w:rsidRPr="00912321" w:rsidRDefault="00A41BDF" w:rsidP="00214671">
      <w:pPr>
        <w:spacing w:after="0"/>
        <w:jc w:val="both"/>
        <w:rPr>
          <w:sz w:val="24"/>
          <w:szCs w:val="24"/>
        </w:rPr>
      </w:pPr>
      <w:r w:rsidRPr="00912321">
        <w:rPr>
          <w:sz w:val="24"/>
          <w:szCs w:val="24"/>
        </w:rPr>
        <w:t xml:space="preserve">- De docent maakt nieuwe groepjes. </w:t>
      </w:r>
      <w:r w:rsidR="00967FD8" w:rsidRPr="00912321">
        <w:rPr>
          <w:sz w:val="24"/>
          <w:szCs w:val="24"/>
        </w:rPr>
        <w:t>Elk groepslid heeft zich bij stap 1 verdiept in een andere migrantengroep.</w:t>
      </w:r>
      <w:r w:rsidR="00017349" w:rsidRPr="00912321">
        <w:rPr>
          <w:sz w:val="24"/>
          <w:szCs w:val="24"/>
        </w:rPr>
        <w:t xml:space="preserve"> Zo is er dus over elke migrantengroep een expert in de groep aanwezig.</w:t>
      </w:r>
    </w:p>
    <w:p w14:paraId="60FD817E" w14:textId="77777777" w:rsidR="00017349" w:rsidRPr="00912321" w:rsidRDefault="00017349" w:rsidP="00214671">
      <w:pPr>
        <w:spacing w:after="0"/>
        <w:jc w:val="both"/>
        <w:rPr>
          <w:sz w:val="24"/>
          <w:szCs w:val="24"/>
        </w:rPr>
      </w:pPr>
      <w:r w:rsidRPr="00912321">
        <w:rPr>
          <w:sz w:val="24"/>
          <w:szCs w:val="24"/>
        </w:rPr>
        <w:t>- Iedereen krijgt een schema, om de resultaten van stap 1 onderling te vergelijken.</w:t>
      </w:r>
    </w:p>
    <w:p w14:paraId="785D9CA8" w14:textId="77777777" w:rsidR="00017349" w:rsidRPr="00912321" w:rsidRDefault="00017349" w:rsidP="00214671">
      <w:pPr>
        <w:spacing w:after="0"/>
        <w:jc w:val="both"/>
        <w:rPr>
          <w:sz w:val="24"/>
          <w:szCs w:val="24"/>
        </w:rPr>
      </w:pPr>
      <w:r w:rsidRPr="00912321">
        <w:rPr>
          <w:sz w:val="24"/>
          <w:szCs w:val="24"/>
        </w:rPr>
        <w:t xml:space="preserve">- Elk groepslid vertelt kort de antwoorden op de vragen die hij / zij heeft gevonden. De andere groepsleden vergelijken dit antwoord met de informatie die zij over dit onderwerp gevonden hebben ten aanzien van de door hunzelf bestudeerde migrantengroep en geven in het schema aan of dit wel / niet of een beetje overeenkomt. </w:t>
      </w:r>
    </w:p>
    <w:p w14:paraId="3A4FC9B9" w14:textId="77777777" w:rsidR="00017349" w:rsidRPr="00A41BDF" w:rsidRDefault="00017349" w:rsidP="00214671">
      <w:pPr>
        <w:spacing w:after="0"/>
        <w:jc w:val="both"/>
      </w:pPr>
    </w:p>
    <w:p w14:paraId="21FA9F3E" w14:textId="77777777" w:rsidR="0012166B" w:rsidRDefault="0012166B" w:rsidP="00214671">
      <w:pPr>
        <w:spacing w:after="0"/>
        <w:jc w:val="both"/>
      </w:pPr>
    </w:p>
    <w:p w14:paraId="26BBC99E" w14:textId="77777777" w:rsidR="0012166B" w:rsidRPr="00214671" w:rsidRDefault="0012166B" w:rsidP="00214671">
      <w:pPr>
        <w:spacing w:after="0"/>
        <w:jc w:val="both"/>
      </w:pPr>
      <w:r>
        <w:t xml:space="preserve"> </w:t>
      </w:r>
    </w:p>
    <w:sectPr w:rsidR="0012166B" w:rsidRPr="00214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71"/>
    <w:rsid w:val="00017349"/>
    <w:rsid w:val="0012166B"/>
    <w:rsid w:val="00214671"/>
    <w:rsid w:val="005E77C0"/>
    <w:rsid w:val="007109E9"/>
    <w:rsid w:val="007E1546"/>
    <w:rsid w:val="00912321"/>
    <w:rsid w:val="00967FD8"/>
    <w:rsid w:val="00A12AF6"/>
    <w:rsid w:val="00A41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9F21"/>
  <w15:chartTrackingRefBased/>
  <w15:docId w15:val="{0079F9E3-A066-4B1B-8272-401E088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url?sa=i&amp;url=https%3A%2F%2Feenvandaag.avrotros.nl%2Fpanels%2Fopiniepanel%2Falle-uitslagen%2Fitem%2Ftweederde-vindt-dat-nederlandse-identiteit-onder-druk-staat%2F&amp;psig=AOvVaw2e-8J1tvea6_dNHucM52ic&amp;ust=1607259957145000&amp;source=images&amp;cd=vfe&amp;ved=0CAIQjRxqFwoTCLDtloz0tu0CFQAAAAAdAAAAABAJ"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Christelijk College Nassau Veluwe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CCNV | C. Simonsz</dc:creator>
  <cp:keywords/>
  <dc:description/>
  <cp:lastModifiedBy> </cp:lastModifiedBy>
  <cp:revision>6</cp:revision>
  <dcterms:created xsi:type="dcterms:W3CDTF">2020-12-05T12:13:00Z</dcterms:created>
  <dcterms:modified xsi:type="dcterms:W3CDTF">2021-01-09T15:58:00Z</dcterms:modified>
</cp:coreProperties>
</file>