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84E71" w14:textId="129DE4CC" w:rsidR="00985E6E" w:rsidRDefault="00985E6E" w:rsidP="00985E6E">
      <w:pPr>
        <w:pStyle w:val="Kop2"/>
        <w:rPr>
          <w:lang w:val="nl-NL"/>
        </w:rPr>
      </w:pPr>
      <w:r>
        <w:rPr>
          <w:lang w:val="nl-NL"/>
        </w:rPr>
        <w:t xml:space="preserve">Tim Feliks | Vrouwengeschiedenis </w:t>
      </w:r>
      <w:r w:rsidR="00EC5549">
        <w:rPr>
          <w:lang w:val="nl-NL"/>
        </w:rPr>
        <w:t>va</w:t>
      </w:r>
      <w:r>
        <w:rPr>
          <w:lang w:val="nl-NL"/>
        </w:rPr>
        <w:t xml:space="preserve">n </w:t>
      </w:r>
      <w:r w:rsidR="00F56CE4" w:rsidRPr="00522B3F">
        <w:rPr>
          <w:lang w:val="nl-NL"/>
        </w:rPr>
        <w:t>Oost</w:t>
      </w:r>
      <w:r>
        <w:rPr>
          <w:lang w:val="nl-NL"/>
        </w:rPr>
        <w:t>-</w:t>
      </w:r>
      <w:r w:rsidR="00F56CE4" w:rsidRPr="00522B3F">
        <w:rPr>
          <w:lang w:val="nl-NL"/>
        </w:rPr>
        <w:t xml:space="preserve"> en West</w:t>
      </w:r>
      <w:r>
        <w:rPr>
          <w:lang w:val="nl-NL"/>
        </w:rPr>
        <w:t>-Duitsland</w:t>
      </w:r>
    </w:p>
    <w:p w14:paraId="5B0A1C04" w14:textId="77777777" w:rsidR="00985E6E" w:rsidRDefault="00985E6E">
      <w:pPr>
        <w:spacing w:line="360" w:lineRule="auto"/>
        <w:rPr>
          <w:lang w:val="nl-NL"/>
        </w:rPr>
      </w:pPr>
    </w:p>
    <w:p w14:paraId="00000015" w14:textId="5123874B" w:rsidR="00136C95" w:rsidRPr="00522B3F" w:rsidRDefault="00F56CE4">
      <w:pPr>
        <w:spacing w:line="360" w:lineRule="auto"/>
        <w:rPr>
          <w:lang w:val="nl-NL"/>
        </w:rPr>
      </w:pPr>
      <w:r w:rsidRPr="00522B3F">
        <w:rPr>
          <w:lang w:val="nl-NL"/>
        </w:rPr>
        <w:t>Op 26 december, 1991 viel de Sovjet-Unie officieel uiteen. Hiermee kwam ook de epiloog van de Koude Oorlog, de ideologische en geopolitieke strijd tussen Oost en West, ten einde. Sommige historici zagen deze ontwikkeling als het eindpunt van de geschiedenis met de liberale democratie als grote overwinnaar.</w:t>
      </w:r>
      <w:r w:rsidRPr="00522B3F">
        <w:rPr>
          <w:vertAlign w:val="superscript"/>
          <w:lang w:val="nl-NL"/>
        </w:rPr>
        <w:footnoteReference w:id="1"/>
      </w:r>
      <w:r w:rsidRPr="00522B3F">
        <w:rPr>
          <w:lang w:val="nl-NL"/>
        </w:rPr>
        <w:t xml:space="preserve"> Hoewel deze interpretatie vandaag niet dezelfde schwung heeft als dertig jaar geleden, behoren de gebeurtenissen van de periode 1989-1991 ongetwijfeld tot de belangrijkste van een toch al bewogen eeuw. De dikwijls warme Koude oorlog had verstrekkende gevolgen voor de vele mensen die </w:t>
      </w:r>
      <w:r w:rsidR="005D1D3C" w:rsidRPr="00522B3F">
        <w:rPr>
          <w:lang w:val="nl-NL"/>
        </w:rPr>
        <w:t>erdoor</w:t>
      </w:r>
      <w:r w:rsidRPr="00522B3F">
        <w:rPr>
          <w:lang w:val="nl-NL"/>
        </w:rPr>
        <w:t xml:space="preserve"> geraakt werden. Bij weinig landen was de polarisatie van dit epoche beter zichtbaar dan bij Duitsland. Zowel het land zelf als de stad Berlijn werden doormidden gespleten, waarbij beide delen in een andere ideologische gemeenschap terecht kwamen. De Berlijnse Muur, die de twee helften van de voormalige en toekomstige hoofdstad van elkaar scheidde, was misschien wel hét symbool van deze tweedeling. De val van de Muur en de hereniging van Duitsland waren op hun beurt twee van de belangrijkste ontwikkelingen die het einde van de Koude Oorlog vormgaven.</w:t>
      </w:r>
    </w:p>
    <w:p w14:paraId="000000E3" w14:textId="77777777" w:rsidR="00136C95" w:rsidRPr="00522B3F" w:rsidRDefault="00136C95">
      <w:pPr>
        <w:spacing w:line="360" w:lineRule="auto"/>
        <w:rPr>
          <w:lang w:val="nl-NL"/>
        </w:rPr>
      </w:pPr>
    </w:p>
    <w:p w14:paraId="000000E4" w14:textId="7C5E75F2" w:rsidR="00136C95" w:rsidRPr="00985E6E" w:rsidRDefault="00F56CE4" w:rsidP="00985E6E">
      <w:pPr>
        <w:spacing w:line="360" w:lineRule="auto"/>
        <w:rPr>
          <w:iCs/>
          <w:lang w:val="nl-NL"/>
        </w:rPr>
      </w:pPr>
      <w:r w:rsidRPr="00985E6E">
        <w:rPr>
          <w:iCs/>
          <w:lang w:val="nl-NL"/>
        </w:rPr>
        <w:t>In 1999 schreef historicus Elizabeth Heineman een boek over het leven van vrouwen in Hitlers Duitsland</w:t>
      </w:r>
      <w:r w:rsidR="00985E6E" w:rsidRPr="00985E6E">
        <w:rPr>
          <w:iCs/>
          <w:lang w:val="nl-NL"/>
        </w:rPr>
        <w:t>,</w:t>
      </w:r>
      <w:r w:rsidRPr="00985E6E">
        <w:rPr>
          <w:iCs/>
          <w:lang w:val="nl-NL"/>
        </w:rPr>
        <w:t xml:space="preserve"> en in de BRD en DDR. Hoewel iedere persoon een eigen verhaal heeft en Oost- en West-Duitsland vanaf het einde van de Tweede Wereldoorlog van elkaar gescheiden waren, bleken er toch overeenkomsten te zijn tussen de ervaringen en ideeën van Oost- en West-Duitse vrouwen. Tegelijkertijd waren er ook duidelijke verschillen.</w:t>
      </w:r>
    </w:p>
    <w:p w14:paraId="000000E6" w14:textId="77777777" w:rsidR="00136C95" w:rsidRPr="00985E6E" w:rsidRDefault="00F56CE4" w:rsidP="00985E6E">
      <w:pPr>
        <w:spacing w:line="360" w:lineRule="auto"/>
        <w:ind w:firstLine="720"/>
        <w:rPr>
          <w:iCs/>
          <w:lang w:val="nl-NL"/>
        </w:rPr>
      </w:pPr>
      <w:r w:rsidRPr="00985E6E">
        <w:rPr>
          <w:iCs/>
          <w:lang w:val="nl-NL"/>
        </w:rPr>
        <w:t>Heineman heeft veel feiten verzameld in haar boek. Hieronder staan twee interviews die geschreven zijn op basis van deze informatie en wat aanvullende gegevens van andere historici. Hoewel het dus geen verhalen zijn van mensen die echt hebben bestaan, zijn ze wel gebaseerd op wat wij nu weten over het leven van toen.</w:t>
      </w:r>
    </w:p>
    <w:p w14:paraId="000000E7" w14:textId="77777777" w:rsidR="00136C95" w:rsidRPr="00522B3F" w:rsidRDefault="00136C95">
      <w:pPr>
        <w:spacing w:line="360" w:lineRule="auto"/>
        <w:rPr>
          <w:lang w:val="nl-NL"/>
        </w:rPr>
      </w:pPr>
    </w:p>
    <w:p w14:paraId="000000E8" w14:textId="77777777" w:rsidR="00136C95" w:rsidRPr="00522B3F" w:rsidRDefault="00F56CE4">
      <w:pPr>
        <w:spacing w:line="360" w:lineRule="auto"/>
        <w:rPr>
          <w:u w:val="single"/>
          <w:lang w:val="nl-NL"/>
        </w:rPr>
      </w:pPr>
      <w:r w:rsidRPr="00522B3F">
        <w:rPr>
          <w:u w:val="single"/>
          <w:lang w:val="nl-NL"/>
        </w:rPr>
        <w:t>West-Berlijn, 1963:</w:t>
      </w:r>
    </w:p>
    <w:p w14:paraId="000000EA" w14:textId="75BF1DD6" w:rsidR="00136C95" w:rsidRPr="00522B3F" w:rsidRDefault="00F56CE4">
      <w:pPr>
        <w:spacing w:line="360" w:lineRule="auto"/>
        <w:rPr>
          <w:lang w:val="nl-NL"/>
        </w:rPr>
      </w:pPr>
      <w:r w:rsidRPr="00522B3F">
        <w:rPr>
          <w:lang w:val="nl-NL"/>
        </w:rPr>
        <w:t xml:space="preserve">‘Mijn naam is </w:t>
      </w:r>
      <w:proofErr w:type="spellStart"/>
      <w:r w:rsidRPr="00522B3F">
        <w:rPr>
          <w:lang w:val="nl-NL"/>
        </w:rPr>
        <w:t>Jula</w:t>
      </w:r>
      <w:proofErr w:type="spellEnd"/>
      <w:r w:rsidRPr="00522B3F">
        <w:rPr>
          <w:lang w:val="nl-NL"/>
        </w:rPr>
        <w:t xml:space="preserve"> en ik ben vijfendertig jaar oud. Ik heb een man, Jakob, en drie kinderen: Sander, </w:t>
      </w:r>
      <w:proofErr w:type="spellStart"/>
      <w:r w:rsidRPr="00522B3F">
        <w:rPr>
          <w:lang w:val="nl-NL"/>
        </w:rPr>
        <w:t>Lenna</w:t>
      </w:r>
      <w:proofErr w:type="spellEnd"/>
      <w:r w:rsidRPr="00522B3F">
        <w:rPr>
          <w:lang w:val="nl-NL"/>
        </w:rPr>
        <w:t xml:space="preserve"> en Erika. Samen wonen we nu al drie jaar in een mooi nieuwbouwhuis. We hebben zelfs een tuin! Dat was vroeger wel anders.</w:t>
      </w:r>
    </w:p>
    <w:p w14:paraId="000000EC" w14:textId="3FE8884A" w:rsidR="00136C95" w:rsidRPr="00522B3F" w:rsidRDefault="00F56CE4" w:rsidP="00985E6E">
      <w:pPr>
        <w:spacing w:line="360" w:lineRule="auto"/>
        <w:ind w:firstLine="720"/>
        <w:rPr>
          <w:lang w:val="nl-NL"/>
        </w:rPr>
      </w:pPr>
      <w:r w:rsidRPr="00522B3F">
        <w:rPr>
          <w:lang w:val="nl-NL"/>
        </w:rPr>
        <w:t xml:space="preserve">Jakob werkt voor een bank en hij verdient een goed salaris. Ik zorg voor het huishouden, al heb ik vroeger ook een tijdje gewerkt. Na de oorlog wilde ik graag wat nuttigs doen, dus ben ik als typiste gaan werken bij de gemeente. Ik was bijna voor een politieke </w:t>
      </w:r>
      <w:r w:rsidRPr="00522B3F">
        <w:rPr>
          <w:lang w:val="nl-NL"/>
        </w:rPr>
        <w:lastRenderedPageBreak/>
        <w:t>partij gaan werken, maar dat is toch vooral een baan voor mannen en ongetrouwde vrouwen. Daar zou ik niet tussen passen! Na drie jaar heb ik Jakob ontmoet en een jaar later waren we getrouwd. Toen heb ik natuurlijk ontslag genomen. Dat moest van de wet, maar zo hoort het natuurlijk ook. Nu kan ik ervoor zorgen dat onze kinderen goed opgroeien. Soms denk ik er nog wel eens aan om weer aan de slag te gaan, maar dat kan ik Jakob niet aandoen. Hij zou zich kapot schamen als mensen dachten dat hij niet voor zijn gezin kon zorgen!</w:t>
      </w:r>
    </w:p>
    <w:p w14:paraId="000000EE" w14:textId="56C147F0" w:rsidR="00136C95" w:rsidRPr="00522B3F" w:rsidRDefault="00F56CE4" w:rsidP="00985E6E">
      <w:pPr>
        <w:spacing w:line="360" w:lineRule="auto"/>
        <w:ind w:firstLine="720"/>
        <w:rPr>
          <w:lang w:val="nl-NL"/>
        </w:rPr>
      </w:pPr>
      <w:r w:rsidRPr="00522B3F">
        <w:rPr>
          <w:lang w:val="nl-NL"/>
        </w:rPr>
        <w:t xml:space="preserve">Nu alle kinderen elke dag op school zitten, heb ik overdag vaak vrije tijd. Onze mooie huishoudapparaten helpen daar natuurlijk ook bij. Lang leve de wasmachine! Ik kan me nog goed herinneren hoeveel tijd ik vroeger aan de was kwijt was. Tegenwoordig heeft iedereen in de straat er denk ik wel één. Maar niet iedereen heeft zo’n grote Volkswagen als wij! Hij is misschien niet zo glimmend als dat Amerikaanse model waar de familie Müller altijd mee loopt te pronken, maar hij werkt prima. We zijn er vorig jaar zelfs helemaal mee naar Frankrijk gereden voor vakantie. Dat heb ik de </w:t>
      </w:r>
      <w:proofErr w:type="spellStart"/>
      <w:r w:rsidRPr="00522B3F">
        <w:rPr>
          <w:lang w:val="nl-NL"/>
        </w:rPr>
        <w:t>Müllers</w:t>
      </w:r>
      <w:proofErr w:type="spellEnd"/>
      <w:r w:rsidRPr="00522B3F">
        <w:rPr>
          <w:lang w:val="nl-NL"/>
        </w:rPr>
        <w:t xml:space="preserve"> nog niet zien doen!</w:t>
      </w:r>
    </w:p>
    <w:p w14:paraId="000000EF" w14:textId="77777777" w:rsidR="00136C95" w:rsidRPr="00522B3F" w:rsidRDefault="00F56CE4">
      <w:pPr>
        <w:spacing w:line="360" w:lineRule="auto"/>
        <w:ind w:firstLine="720"/>
        <w:rPr>
          <w:lang w:val="nl-NL"/>
        </w:rPr>
      </w:pPr>
      <w:r w:rsidRPr="00522B3F">
        <w:rPr>
          <w:lang w:val="nl-NL"/>
        </w:rPr>
        <w:t>De oorlogsjaren waren een hele zware tijd, maar tegenwoordig is het leven veel beter. Soms wandel ik wel eens door de stad en dan kom ik langs de muur die ons van Oost-Berlijn scheidt. Ik moet dan vaak aan mijn nicht denken. Zij woont aan de andere kant. Vrijheid kennen ze daar niet. De staat bepaalt alles. Ik zeg dus altijd maar: wat er ook gebeurt, ik kan in ieder geval vrij leven!’</w:t>
      </w:r>
    </w:p>
    <w:p w14:paraId="000000F0" w14:textId="77777777" w:rsidR="00136C95" w:rsidRPr="00522B3F" w:rsidRDefault="00136C95">
      <w:pPr>
        <w:spacing w:line="360" w:lineRule="auto"/>
        <w:rPr>
          <w:lang w:val="nl-NL"/>
        </w:rPr>
      </w:pPr>
    </w:p>
    <w:p w14:paraId="000000F1" w14:textId="77777777" w:rsidR="00136C95" w:rsidRPr="00522B3F" w:rsidRDefault="00F56CE4">
      <w:pPr>
        <w:spacing w:line="360" w:lineRule="auto"/>
        <w:rPr>
          <w:u w:val="single"/>
          <w:lang w:val="nl-NL"/>
        </w:rPr>
      </w:pPr>
      <w:r w:rsidRPr="00522B3F">
        <w:rPr>
          <w:u w:val="single"/>
          <w:lang w:val="nl-NL"/>
        </w:rPr>
        <w:t>Oost-Berlijn, 1963:</w:t>
      </w:r>
    </w:p>
    <w:p w14:paraId="000000F3" w14:textId="18C6694F" w:rsidR="00136C95" w:rsidRPr="00522B3F" w:rsidRDefault="00F56CE4">
      <w:pPr>
        <w:spacing w:line="360" w:lineRule="auto"/>
        <w:rPr>
          <w:lang w:val="nl-NL"/>
        </w:rPr>
      </w:pPr>
      <w:r w:rsidRPr="00522B3F">
        <w:rPr>
          <w:lang w:val="nl-NL"/>
        </w:rPr>
        <w:t xml:space="preserve">‘Ik ben Viktoria. Ik ben nu dertig jaar oud en ik ben alweer 10 jaar getrouwd met mijn man, Hans. Samen hebben we twee kinderen, Hubert en Ilse. Kort na ons huwelijk zijn we naar onze huidige flat verhuisd. Ons gebouw is nog voor de oorlog gebouwd en vervolgens helemaal gerenoveerd, al heeft het inmiddels eigenlijk wel weer een opknapbeurt nodig. Hopelijk kunnen we over een aantal jaar een grotere en mooiere flat huren. Hubert kan al niet wachten tot hij geen kamer met zijn zusje hoeft te delen. We hebben in ieder geval meer ruimte dan </w:t>
      </w:r>
      <w:r w:rsidR="00985E6E">
        <w:rPr>
          <w:lang w:val="nl-NL"/>
        </w:rPr>
        <w:t>m</w:t>
      </w:r>
      <w:r w:rsidRPr="00522B3F">
        <w:rPr>
          <w:lang w:val="nl-NL"/>
        </w:rPr>
        <w:t xml:space="preserve">eneer en </w:t>
      </w:r>
      <w:r w:rsidR="00985E6E">
        <w:rPr>
          <w:lang w:val="nl-NL"/>
        </w:rPr>
        <w:t>m</w:t>
      </w:r>
      <w:r w:rsidRPr="00522B3F">
        <w:rPr>
          <w:lang w:val="nl-NL"/>
        </w:rPr>
        <w:t xml:space="preserve">evrouw Schmidt van hiernaast. Zij verhuren hun tweede kamer aan </w:t>
      </w:r>
      <w:proofErr w:type="spellStart"/>
      <w:r w:rsidRPr="00522B3F">
        <w:rPr>
          <w:lang w:val="nl-NL"/>
        </w:rPr>
        <w:t>Liene</w:t>
      </w:r>
      <w:proofErr w:type="spellEnd"/>
      <w:r w:rsidRPr="00522B3F">
        <w:rPr>
          <w:lang w:val="nl-NL"/>
        </w:rPr>
        <w:t xml:space="preserve"> en haar kinderen nu ze van haar man gescheiden is. Dat is pas een volle boel!</w:t>
      </w:r>
    </w:p>
    <w:p w14:paraId="000000F5" w14:textId="0EC2BF96" w:rsidR="00136C95" w:rsidRPr="00522B3F" w:rsidRDefault="00F56CE4" w:rsidP="00985E6E">
      <w:pPr>
        <w:spacing w:line="360" w:lineRule="auto"/>
        <w:ind w:firstLine="720"/>
        <w:rPr>
          <w:lang w:val="nl-NL"/>
        </w:rPr>
      </w:pPr>
      <w:r w:rsidRPr="00522B3F">
        <w:rPr>
          <w:lang w:val="nl-NL"/>
        </w:rPr>
        <w:t xml:space="preserve">Ilse gaat samen met </w:t>
      </w:r>
      <w:proofErr w:type="spellStart"/>
      <w:r w:rsidRPr="00522B3F">
        <w:rPr>
          <w:lang w:val="nl-NL"/>
        </w:rPr>
        <w:t>Lienes</w:t>
      </w:r>
      <w:proofErr w:type="spellEnd"/>
      <w:r w:rsidRPr="00522B3F">
        <w:rPr>
          <w:lang w:val="nl-NL"/>
        </w:rPr>
        <w:t xml:space="preserve"> kinderen naar de crèche, dus we brengen ze altijd samen weg voor het werk. Hans brengt Hubert naar school en haalt ze ‘s avonds allemaal weer op. Momenteel werk ik als verpleegkundige in het ziekenhuis, maar ik hoop in de toekomst verloskundige te worden, al moet ik daar nog wel voor bijleren. Vroeger had ik hier niet hardop over durven dromen, maar tegenwoordig zijn echt niet alle dokters mannen meer! Zo hoort het natuurlijk ook. We zijn immers allemaal gelijk.</w:t>
      </w:r>
    </w:p>
    <w:p w14:paraId="000000F7" w14:textId="603CA6B2" w:rsidR="00136C95" w:rsidRPr="00522B3F" w:rsidRDefault="00F56CE4" w:rsidP="00985E6E">
      <w:pPr>
        <w:spacing w:line="360" w:lineRule="auto"/>
        <w:ind w:firstLine="720"/>
        <w:rPr>
          <w:lang w:val="nl-NL"/>
        </w:rPr>
      </w:pPr>
      <w:r w:rsidRPr="00522B3F">
        <w:rPr>
          <w:lang w:val="nl-NL"/>
        </w:rPr>
        <w:t xml:space="preserve">Ik kom ‘s avonds soms pas terug als het eten al op tafel staat en dan moet het meeste huishoudwerk natuurlijk nog gedaan worden. Boodschappen doen kan veel tijd in </w:t>
      </w:r>
      <w:r w:rsidRPr="00522B3F">
        <w:rPr>
          <w:lang w:val="nl-NL"/>
        </w:rPr>
        <w:lastRenderedPageBreak/>
        <w:t>beslag nemen. Ik heb wel eens vier winkels af gemoeten om een pak suiker te vinden! Wanneer ik iets echt niet kan vinden, dan moet ik het zelf maken. Mijn zelfgemaakte zeep is inmiddels veel beter dan wat er in de winkels te vinden is, al zeg ik het zelf. Vrije tijd houd ik op deze manier niet echt over. Het voelt soms zelfs wel eens alsof ik twee banen heb.</w:t>
      </w:r>
    </w:p>
    <w:p w14:paraId="000000F9" w14:textId="09356BE3" w:rsidR="00136C95" w:rsidRPr="00522B3F" w:rsidRDefault="00F56CE4" w:rsidP="00985E6E">
      <w:pPr>
        <w:spacing w:line="360" w:lineRule="auto"/>
        <w:ind w:firstLine="720"/>
        <w:rPr>
          <w:lang w:val="nl-NL"/>
        </w:rPr>
      </w:pPr>
      <w:r w:rsidRPr="00522B3F">
        <w:rPr>
          <w:lang w:val="nl-NL"/>
        </w:rPr>
        <w:t>Toch ben ik tevreden met mijn leven. Wat er ook gebeurt, ik zal altijd een baan hebben en een plek om te wonen. De staat zorgt ervoor dat ik altijd voor mezelf kan zorgen. Dat is echt niet overal zo. Vanuit mijn slaapkamer kan ik de muur zien die ons scheidt van West-Berlijn. Mijn nicht woont aan de andere kant. Zij is helemaal afhankelijk van haar man en als hij zijn baan verliest, staan ze zo op straat! Dan ben ik blij dat ik wel zelfstandig ben.’</w:t>
      </w:r>
    </w:p>
    <w:p w14:paraId="000000FA" w14:textId="77777777" w:rsidR="00136C95" w:rsidRPr="00522B3F" w:rsidRDefault="00136C95">
      <w:pPr>
        <w:spacing w:line="360" w:lineRule="auto"/>
        <w:rPr>
          <w:lang w:val="nl-NL"/>
        </w:rPr>
      </w:pPr>
    </w:p>
    <w:p w14:paraId="000000FC" w14:textId="11D3E644" w:rsidR="00136C95" w:rsidRPr="00522B3F" w:rsidRDefault="00F56CE4">
      <w:pPr>
        <w:spacing w:line="360" w:lineRule="auto"/>
        <w:rPr>
          <w:lang w:val="nl-NL"/>
        </w:rPr>
      </w:pPr>
      <w:r w:rsidRPr="00522B3F">
        <w:rPr>
          <w:u w:val="single"/>
          <w:lang w:val="nl-NL"/>
        </w:rPr>
        <w:t>Vragen</w:t>
      </w:r>
    </w:p>
    <w:p w14:paraId="000000FD" w14:textId="77777777" w:rsidR="00136C95" w:rsidRPr="00522B3F" w:rsidRDefault="00F56CE4">
      <w:pPr>
        <w:numPr>
          <w:ilvl w:val="0"/>
          <w:numId w:val="5"/>
        </w:numPr>
        <w:spacing w:line="360" w:lineRule="auto"/>
        <w:rPr>
          <w:lang w:val="nl-NL"/>
        </w:rPr>
      </w:pPr>
      <w:r w:rsidRPr="00522B3F">
        <w:rPr>
          <w:lang w:val="nl-NL"/>
        </w:rPr>
        <w:t xml:space="preserve">Lees de interviews waarin </w:t>
      </w:r>
      <w:proofErr w:type="spellStart"/>
      <w:r w:rsidRPr="00522B3F">
        <w:rPr>
          <w:lang w:val="nl-NL"/>
        </w:rPr>
        <w:t>Jula</w:t>
      </w:r>
      <w:proofErr w:type="spellEnd"/>
      <w:r w:rsidRPr="00522B3F">
        <w:rPr>
          <w:lang w:val="nl-NL"/>
        </w:rPr>
        <w:t xml:space="preserve"> en Viktoria over hun leven vertellen. Hoe betrouwbaar vind je deze verhalen als bronnen over het leven in die tijd? Leg je antwoord uit.</w:t>
      </w:r>
    </w:p>
    <w:p w14:paraId="000000FE" w14:textId="77777777" w:rsidR="00136C95" w:rsidRPr="00522B3F" w:rsidRDefault="00F56CE4">
      <w:pPr>
        <w:numPr>
          <w:ilvl w:val="0"/>
          <w:numId w:val="5"/>
        </w:numPr>
        <w:spacing w:line="360" w:lineRule="auto"/>
        <w:rPr>
          <w:lang w:val="nl-NL"/>
        </w:rPr>
      </w:pPr>
      <w:r w:rsidRPr="00522B3F">
        <w:rPr>
          <w:lang w:val="nl-NL"/>
        </w:rPr>
        <w:t xml:space="preserve">In de verhalen van </w:t>
      </w:r>
      <w:proofErr w:type="spellStart"/>
      <w:r w:rsidRPr="00522B3F">
        <w:rPr>
          <w:lang w:val="nl-NL"/>
        </w:rPr>
        <w:t>Jula</w:t>
      </w:r>
      <w:proofErr w:type="spellEnd"/>
      <w:r w:rsidRPr="00522B3F">
        <w:rPr>
          <w:lang w:val="nl-NL"/>
        </w:rPr>
        <w:t xml:space="preserve"> en Viktoria komen zowel feiten als meningen naar voren.</w:t>
      </w:r>
    </w:p>
    <w:p w14:paraId="000000FF" w14:textId="77777777" w:rsidR="00136C95" w:rsidRPr="00522B3F" w:rsidRDefault="00F56CE4">
      <w:pPr>
        <w:numPr>
          <w:ilvl w:val="1"/>
          <w:numId w:val="5"/>
        </w:numPr>
        <w:spacing w:line="360" w:lineRule="auto"/>
        <w:rPr>
          <w:lang w:val="nl-NL"/>
        </w:rPr>
      </w:pPr>
      <w:proofErr w:type="gramStart"/>
      <w:r w:rsidRPr="00522B3F">
        <w:rPr>
          <w:lang w:val="nl-NL"/>
        </w:rPr>
        <w:t>Onderstreep</w:t>
      </w:r>
      <w:proofErr w:type="gramEnd"/>
      <w:r w:rsidRPr="00522B3F">
        <w:rPr>
          <w:lang w:val="nl-NL"/>
        </w:rPr>
        <w:t xml:space="preserve"> alle meningen in beide verhalen.</w:t>
      </w:r>
    </w:p>
    <w:p w14:paraId="00000100" w14:textId="77777777" w:rsidR="00136C95" w:rsidRPr="00522B3F" w:rsidRDefault="00F56CE4">
      <w:pPr>
        <w:numPr>
          <w:ilvl w:val="1"/>
          <w:numId w:val="5"/>
        </w:numPr>
        <w:spacing w:line="360" w:lineRule="auto"/>
        <w:rPr>
          <w:lang w:val="nl-NL"/>
        </w:rPr>
      </w:pPr>
      <w:proofErr w:type="spellStart"/>
      <w:r w:rsidRPr="00522B3F">
        <w:rPr>
          <w:lang w:val="nl-NL"/>
        </w:rPr>
        <w:t>Jula</w:t>
      </w:r>
      <w:proofErr w:type="spellEnd"/>
      <w:r w:rsidRPr="00522B3F">
        <w:rPr>
          <w:lang w:val="nl-NL"/>
        </w:rPr>
        <w:t xml:space="preserve"> en Viktoria denken niet overal hetzelfde over. Beredeneer welke verschillen het gevolg zijn van de verschillen tussen de BRD en de DDR. Verklaar je antwoord.</w:t>
      </w:r>
    </w:p>
    <w:p w14:paraId="00000101" w14:textId="4E9E9C5F" w:rsidR="00136C95" w:rsidRPr="00522B3F" w:rsidRDefault="00985E6E">
      <w:pPr>
        <w:numPr>
          <w:ilvl w:val="0"/>
          <w:numId w:val="5"/>
        </w:numPr>
        <w:spacing w:line="360" w:lineRule="auto"/>
        <w:rPr>
          <w:lang w:val="nl-NL"/>
        </w:rPr>
      </w:pPr>
      <w:r>
        <w:rPr>
          <w:lang w:val="nl-NL"/>
        </w:rPr>
        <w:t xml:space="preserve">Behalve de verschillen in meningen, verschillen </w:t>
      </w:r>
      <w:r w:rsidR="00F56CE4" w:rsidRPr="00522B3F">
        <w:rPr>
          <w:lang w:val="nl-NL"/>
        </w:rPr>
        <w:t xml:space="preserve">de levens van </w:t>
      </w:r>
      <w:proofErr w:type="spellStart"/>
      <w:r w:rsidR="00F56CE4" w:rsidRPr="00522B3F">
        <w:rPr>
          <w:lang w:val="nl-NL"/>
        </w:rPr>
        <w:t>Jula</w:t>
      </w:r>
      <w:proofErr w:type="spellEnd"/>
      <w:r w:rsidR="00F56CE4" w:rsidRPr="00522B3F">
        <w:rPr>
          <w:lang w:val="nl-NL"/>
        </w:rPr>
        <w:t xml:space="preserve"> en Viktoria </w:t>
      </w:r>
      <w:r>
        <w:rPr>
          <w:lang w:val="nl-NL"/>
        </w:rPr>
        <w:t>feitelijk van elkaar</w:t>
      </w:r>
      <w:r w:rsidR="00F56CE4" w:rsidRPr="00522B3F">
        <w:rPr>
          <w:lang w:val="nl-NL"/>
        </w:rPr>
        <w:t xml:space="preserve">. Beredeneer welke verschillen het gevolg zijn van de verschillen tussen de BRD en de DDR. </w:t>
      </w:r>
    </w:p>
    <w:p w14:paraId="00000102" w14:textId="6BCE5118" w:rsidR="00136C95" w:rsidRPr="00522B3F" w:rsidRDefault="00F56CE4">
      <w:pPr>
        <w:numPr>
          <w:ilvl w:val="0"/>
          <w:numId w:val="5"/>
        </w:numPr>
        <w:spacing w:line="360" w:lineRule="auto"/>
        <w:rPr>
          <w:lang w:val="nl-NL"/>
        </w:rPr>
      </w:pPr>
      <w:r w:rsidRPr="00522B3F">
        <w:rPr>
          <w:lang w:val="nl-NL"/>
        </w:rPr>
        <w:t xml:space="preserve">Er zijn ook overeenkomsten tussen de levens van </w:t>
      </w:r>
      <w:r w:rsidR="00985E6E">
        <w:rPr>
          <w:lang w:val="nl-NL"/>
        </w:rPr>
        <w:t>Julia en Viktoria als</w:t>
      </w:r>
      <w:r w:rsidRPr="00522B3F">
        <w:rPr>
          <w:lang w:val="nl-NL"/>
        </w:rPr>
        <w:t xml:space="preserve"> </w:t>
      </w:r>
      <w:r w:rsidRPr="00985E6E">
        <w:rPr>
          <w:i/>
          <w:iCs/>
          <w:lang w:val="nl-NL"/>
        </w:rPr>
        <w:t>vrouwen</w:t>
      </w:r>
      <w:r w:rsidRPr="00522B3F">
        <w:rPr>
          <w:lang w:val="nl-NL"/>
        </w:rPr>
        <w:t>. Een voorbeeld hiervan is de verhouding tussen mannen en vrouwen.</w:t>
      </w:r>
    </w:p>
    <w:p w14:paraId="00000103" w14:textId="77777777" w:rsidR="00136C95" w:rsidRPr="00522B3F" w:rsidRDefault="00F56CE4">
      <w:pPr>
        <w:numPr>
          <w:ilvl w:val="1"/>
          <w:numId w:val="5"/>
        </w:numPr>
        <w:spacing w:line="360" w:lineRule="auto"/>
        <w:rPr>
          <w:lang w:val="nl-NL"/>
        </w:rPr>
      </w:pPr>
      <w:r w:rsidRPr="00522B3F">
        <w:rPr>
          <w:lang w:val="nl-NL"/>
        </w:rPr>
        <w:t xml:space="preserve">Leg uit hoe de verhouding tussen mannen en vrouwen in de verhalen van </w:t>
      </w:r>
      <w:proofErr w:type="spellStart"/>
      <w:r w:rsidRPr="00522B3F">
        <w:rPr>
          <w:lang w:val="nl-NL"/>
        </w:rPr>
        <w:t>Jula</w:t>
      </w:r>
      <w:proofErr w:type="spellEnd"/>
      <w:r w:rsidRPr="00522B3F">
        <w:rPr>
          <w:lang w:val="nl-NL"/>
        </w:rPr>
        <w:t xml:space="preserve"> en Viktoria overeenkomen.</w:t>
      </w:r>
    </w:p>
    <w:p w14:paraId="00000104" w14:textId="77777777" w:rsidR="00136C95" w:rsidRPr="00522B3F" w:rsidRDefault="00F56CE4">
      <w:pPr>
        <w:numPr>
          <w:ilvl w:val="1"/>
          <w:numId w:val="5"/>
        </w:numPr>
        <w:spacing w:line="360" w:lineRule="auto"/>
        <w:rPr>
          <w:lang w:val="nl-NL"/>
        </w:rPr>
      </w:pPr>
      <w:r w:rsidRPr="00522B3F">
        <w:rPr>
          <w:lang w:val="nl-NL"/>
        </w:rPr>
        <w:t xml:space="preserve">Vergelijk de situatie van </w:t>
      </w:r>
      <w:proofErr w:type="spellStart"/>
      <w:r w:rsidRPr="00522B3F">
        <w:rPr>
          <w:lang w:val="nl-NL"/>
        </w:rPr>
        <w:t>Jula</w:t>
      </w:r>
      <w:proofErr w:type="spellEnd"/>
      <w:r w:rsidRPr="00522B3F">
        <w:rPr>
          <w:lang w:val="nl-NL"/>
        </w:rPr>
        <w:t xml:space="preserve"> en Viktoria met vandaag de dag. Welke overeenkomsten en verschillen zie je?</w:t>
      </w:r>
    </w:p>
    <w:p w14:paraId="00000131" w14:textId="787F4A95" w:rsidR="00136C95" w:rsidRPr="00985E6E" w:rsidRDefault="00F56CE4" w:rsidP="00985E6E">
      <w:pPr>
        <w:numPr>
          <w:ilvl w:val="0"/>
          <w:numId w:val="5"/>
        </w:numPr>
        <w:spacing w:line="360" w:lineRule="auto"/>
        <w:rPr>
          <w:lang w:val="nl-NL"/>
        </w:rPr>
      </w:pPr>
      <w:r w:rsidRPr="00522B3F">
        <w:rPr>
          <w:lang w:val="nl-NL"/>
        </w:rPr>
        <w:t>De DDR was een totalitaire staat. De communistische overheid heerste met een harde hand en burgers hadden weinig politieke vrijheid. Zijn er desondanks op basis van Viktoria’s verhaal positieve lessen die we kunnen leren van het leven in een communistisch land? Verklaar je antwoord.</w:t>
      </w:r>
    </w:p>
    <w:sectPr w:rsidR="00136C95" w:rsidRPr="00985E6E">
      <w:footerReference w:type="default" r:id="rId7"/>
      <w:footerReference w:type="first" r:id="rId8"/>
      <w:pgSz w:w="11909" w:h="16834"/>
      <w:pgMar w:top="1440" w:right="1440" w:bottom="1440" w:left="1440" w:header="720" w:footer="72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2988B" w14:textId="77777777" w:rsidR="000D21F3" w:rsidRDefault="000D21F3">
      <w:pPr>
        <w:spacing w:line="240" w:lineRule="auto"/>
      </w:pPr>
      <w:r>
        <w:separator/>
      </w:r>
    </w:p>
  </w:endnote>
  <w:endnote w:type="continuationSeparator" w:id="0">
    <w:p w14:paraId="5A1BF0F4" w14:textId="77777777" w:rsidR="000D21F3" w:rsidRDefault="000D21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47" w14:textId="137A49DF" w:rsidR="00136C95" w:rsidRDefault="00F56CE4">
    <w:pPr>
      <w:jc w:val="right"/>
    </w:pPr>
    <w:r>
      <w:fldChar w:fldCharType="begin"/>
    </w:r>
    <w:r>
      <w:instrText>PAGE</w:instrText>
    </w:r>
    <w:r>
      <w:fldChar w:fldCharType="separate"/>
    </w:r>
    <w:r w:rsidR="00522B3F">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46" w14:textId="77777777" w:rsidR="00136C95" w:rsidRDefault="00136C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ADEBB" w14:textId="77777777" w:rsidR="000D21F3" w:rsidRDefault="000D21F3">
      <w:pPr>
        <w:spacing w:line="240" w:lineRule="auto"/>
      </w:pPr>
      <w:r>
        <w:separator/>
      </w:r>
    </w:p>
  </w:footnote>
  <w:footnote w:type="continuationSeparator" w:id="0">
    <w:p w14:paraId="4D6915FD" w14:textId="77777777" w:rsidR="000D21F3" w:rsidRDefault="000D21F3">
      <w:pPr>
        <w:spacing w:line="240" w:lineRule="auto"/>
      </w:pPr>
      <w:r>
        <w:continuationSeparator/>
      </w:r>
    </w:p>
  </w:footnote>
  <w:footnote w:id="1">
    <w:p w14:paraId="00000132" w14:textId="77777777" w:rsidR="00136C95" w:rsidRDefault="00F56CE4">
      <w:pPr>
        <w:spacing w:line="240" w:lineRule="auto"/>
        <w:rPr>
          <w:sz w:val="20"/>
          <w:szCs w:val="20"/>
        </w:rPr>
      </w:pPr>
      <w:r>
        <w:rPr>
          <w:vertAlign w:val="superscript"/>
        </w:rPr>
        <w:footnoteRef/>
      </w:r>
      <w:r>
        <w:rPr>
          <w:sz w:val="20"/>
          <w:szCs w:val="20"/>
        </w:rPr>
        <w:t xml:space="preserve"> Francis Fukuyama, </w:t>
      </w:r>
      <w:r>
        <w:rPr>
          <w:i/>
          <w:sz w:val="20"/>
          <w:szCs w:val="20"/>
        </w:rPr>
        <w:t>The End of History and The Last Man</w:t>
      </w:r>
      <w:r>
        <w:rPr>
          <w:sz w:val="20"/>
          <w:szCs w:val="20"/>
        </w:rPr>
        <w:t xml:space="preserve"> (</w:t>
      </w:r>
      <w:proofErr w:type="spellStart"/>
      <w:r>
        <w:rPr>
          <w:sz w:val="20"/>
          <w:szCs w:val="20"/>
        </w:rPr>
        <w:t>Londen</w:t>
      </w:r>
      <w:proofErr w:type="spellEnd"/>
      <w:r>
        <w:rPr>
          <w:sz w:val="20"/>
          <w:szCs w:val="20"/>
        </w:rPr>
        <w:t xml:space="preserve"> 1992).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077FE"/>
    <w:multiLevelType w:val="multilevel"/>
    <w:tmpl w:val="3ABEF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0D3616"/>
    <w:multiLevelType w:val="multilevel"/>
    <w:tmpl w:val="2BEE9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1D3DD5"/>
    <w:multiLevelType w:val="multilevel"/>
    <w:tmpl w:val="ABD82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147BFD"/>
    <w:multiLevelType w:val="multilevel"/>
    <w:tmpl w:val="D2C46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BA4044"/>
    <w:multiLevelType w:val="multilevel"/>
    <w:tmpl w:val="84005C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C95"/>
    <w:rsid w:val="000D21F3"/>
    <w:rsid w:val="00136C95"/>
    <w:rsid w:val="00522B3F"/>
    <w:rsid w:val="005D1D3C"/>
    <w:rsid w:val="00985E6E"/>
    <w:rsid w:val="00B466FB"/>
    <w:rsid w:val="00EC5549"/>
    <w:rsid w:val="00F56C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E5666"/>
  <w15:docId w15:val="{7FE5B4FC-15A2-4BDE-B5F7-638D2B7D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1152</Words>
  <Characters>6337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Feliks</dc:creator>
  <cp:lastModifiedBy>Joyce van Os | Maurick College</cp:lastModifiedBy>
  <cp:revision>4</cp:revision>
  <dcterms:created xsi:type="dcterms:W3CDTF">2021-01-25T14:08:00Z</dcterms:created>
  <dcterms:modified xsi:type="dcterms:W3CDTF">2021-06-27T16:43:00Z</dcterms:modified>
</cp:coreProperties>
</file>