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5441" w14:textId="68CC20FD" w:rsidR="006E0553" w:rsidRDefault="0065339F">
      <w:pPr>
        <w:rPr>
          <w:b/>
          <w:bCs/>
          <w:lang w:val="nl-NL"/>
        </w:rPr>
      </w:pPr>
      <w:r w:rsidRPr="00AB136B">
        <w:rPr>
          <w:b/>
          <w:bCs/>
          <w:lang w:val="nl-NL"/>
        </w:rPr>
        <w:t>Mysterie</w:t>
      </w:r>
      <w:r w:rsidR="00E07651">
        <w:rPr>
          <w:b/>
          <w:bCs/>
          <w:lang w:val="nl-NL"/>
        </w:rPr>
        <w:t xml:space="preserve"> | </w:t>
      </w:r>
      <w:r w:rsidR="00E07651" w:rsidRPr="00AB136B">
        <w:rPr>
          <w:b/>
          <w:bCs/>
          <w:lang w:val="nl-NL"/>
        </w:rPr>
        <w:t>Docentenhandleiding</w:t>
      </w:r>
      <w:r w:rsidR="00E07651">
        <w:rPr>
          <w:b/>
          <w:bCs/>
          <w:lang w:val="nl-NL"/>
        </w:rPr>
        <w:t xml:space="preserve"> | </w:t>
      </w:r>
      <w:r w:rsidRPr="00AB136B">
        <w:rPr>
          <w:b/>
          <w:bCs/>
          <w:lang w:val="nl-NL"/>
        </w:rPr>
        <w:t xml:space="preserve">Mag </w:t>
      </w:r>
      <w:proofErr w:type="spellStart"/>
      <w:r w:rsidRPr="00AB136B">
        <w:rPr>
          <w:b/>
          <w:bCs/>
          <w:lang w:val="nl-NL"/>
        </w:rPr>
        <w:t>Poncke</w:t>
      </w:r>
      <w:proofErr w:type="spellEnd"/>
      <w:r w:rsidRPr="00AB136B">
        <w:rPr>
          <w:b/>
          <w:bCs/>
          <w:lang w:val="nl-NL"/>
        </w:rPr>
        <w:t xml:space="preserve"> </w:t>
      </w:r>
      <w:proofErr w:type="spellStart"/>
      <w:r w:rsidRPr="00AB136B">
        <w:rPr>
          <w:b/>
          <w:bCs/>
          <w:lang w:val="nl-NL"/>
        </w:rPr>
        <w:t>Princen</w:t>
      </w:r>
      <w:proofErr w:type="spellEnd"/>
      <w:r w:rsidRPr="00AB136B">
        <w:rPr>
          <w:b/>
          <w:bCs/>
          <w:lang w:val="nl-NL"/>
        </w:rPr>
        <w:t xml:space="preserve"> het land in?</w:t>
      </w:r>
    </w:p>
    <w:p w14:paraId="288163B5" w14:textId="4E38C054" w:rsidR="00A34BE0" w:rsidRDefault="00A34BE0">
      <w:pPr>
        <w:rPr>
          <w:lang w:val="nl-NL"/>
        </w:rPr>
      </w:pPr>
    </w:p>
    <w:p w14:paraId="72373C44" w14:textId="5AC74414" w:rsidR="00877449" w:rsidRPr="00E07651" w:rsidRDefault="00877449">
      <w:pPr>
        <w:rPr>
          <w:lang w:val="nl-NL"/>
        </w:rPr>
      </w:pPr>
      <w:r w:rsidRPr="00E07651">
        <w:rPr>
          <w:lang w:val="nl-NL"/>
        </w:rPr>
        <w:t>Na bespreking dekolonisatie Indonesië (voorkennis) te gebruiken als verdiepende opdracht om multiperspectiviteit te trainen bij controversiële onderwerpen.</w:t>
      </w:r>
    </w:p>
    <w:p w14:paraId="7DA23B44" w14:textId="53C89F61" w:rsidR="00877449" w:rsidRDefault="00877449">
      <w:pPr>
        <w:rPr>
          <w:b/>
          <w:bCs/>
          <w:lang w:val="nl-NL"/>
        </w:rPr>
      </w:pPr>
    </w:p>
    <w:p w14:paraId="529739DC" w14:textId="0DD3843C" w:rsidR="00877449" w:rsidRDefault="00877449">
      <w:pPr>
        <w:rPr>
          <w:b/>
          <w:bCs/>
          <w:lang w:val="nl-NL"/>
        </w:rPr>
      </w:pPr>
      <w:r>
        <w:rPr>
          <w:b/>
          <w:bCs/>
          <w:lang w:val="nl-NL"/>
        </w:rPr>
        <w:t xml:space="preserve">De opdracht is voor 4-5 Vwo geschikt. Havo 4 zou kunnen met intensieve begeleiding, wel erg talig. De volledige opdracht kan in 50-60 minuten gemaakt worden. Neem hierbij 5 minuten voor de introductie en 5-15 minuten voor de nabespreking. </w:t>
      </w:r>
    </w:p>
    <w:p w14:paraId="13BDFCFE" w14:textId="77777777" w:rsidR="00877449" w:rsidRDefault="00877449" w:rsidP="00877449">
      <w:pPr>
        <w:rPr>
          <w:b/>
          <w:bCs/>
          <w:lang w:val="nl-NL"/>
        </w:rPr>
      </w:pPr>
    </w:p>
    <w:p w14:paraId="251AAC68" w14:textId="1D4C50A1" w:rsidR="00877449" w:rsidRPr="00A34BE0" w:rsidRDefault="00877449" w:rsidP="00877449">
      <w:pPr>
        <w:rPr>
          <w:lang w:val="nl-NL"/>
        </w:rPr>
      </w:pPr>
      <w:r>
        <w:rPr>
          <w:b/>
          <w:bCs/>
          <w:lang w:val="nl-NL"/>
        </w:rPr>
        <w:t>Bespreking</w:t>
      </w:r>
    </w:p>
    <w:p w14:paraId="0B54CDA7" w14:textId="77777777" w:rsidR="00877449" w:rsidRDefault="00877449" w:rsidP="00877449">
      <w:pPr>
        <w:rPr>
          <w:lang w:val="nl-NL"/>
        </w:rPr>
      </w:pPr>
      <w:r>
        <w:rPr>
          <w:lang w:val="nl-NL"/>
        </w:rPr>
        <w:t xml:space="preserve">Bij de bespreking van de opdracht is het belangrijk om terug te komen op de meerdere perspectieven van de strijdende partijen, en ook de perspectieven uit de verschillende periodes van de bronnen te bespreken. Dit mysterie heeft grofweg drie doelen, in de bespreking is het van belang om te achterhalen of deze zijn behaald. </w:t>
      </w:r>
    </w:p>
    <w:p w14:paraId="4F62382A" w14:textId="77777777" w:rsidR="00877449" w:rsidRDefault="00877449" w:rsidP="00877449">
      <w:pPr>
        <w:rPr>
          <w:lang w:val="nl-NL"/>
        </w:rPr>
      </w:pPr>
    </w:p>
    <w:p w14:paraId="06117B74" w14:textId="77777777" w:rsidR="00877449" w:rsidRDefault="00877449" w:rsidP="00877449">
      <w:pPr>
        <w:pStyle w:val="Lijstalinea"/>
        <w:numPr>
          <w:ilvl w:val="0"/>
          <w:numId w:val="1"/>
        </w:numPr>
        <w:rPr>
          <w:lang w:val="nl-NL"/>
        </w:rPr>
      </w:pPr>
      <w:r>
        <w:rPr>
          <w:lang w:val="nl-NL"/>
        </w:rPr>
        <w:t>Leerlingen leren</w:t>
      </w:r>
      <w:r w:rsidRPr="001547FE">
        <w:rPr>
          <w:lang w:val="nl-NL"/>
        </w:rPr>
        <w:t xml:space="preserve"> ‘tijd’ te ervaren</w:t>
      </w:r>
      <w:r>
        <w:rPr>
          <w:lang w:val="nl-NL"/>
        </w:rPr>
        <w:t>. Hoe verandert tijd perspectieven en de geschiedenis van een gebeurtenis bijvoorbeeld.</w:t>
      </w:r>
    </w:p>
    <w:p w14:paraId="67B9BC99" w14:textId="77777777" w:rsidR="00877449" w:rsidRDefault="00877449" w:rsidP="00877449">
      <w:pPr>
        <w:pStyle w:val="Lijstalinea"/>
        <w:numPr>
          <w:ilvl w:val="0"/>
          <w:numId w:val="1"/>
        </w:numPr>
        <w:rPr>
          <w:lang w:val="nl-NL"/>
        </w:rPr>
      </w:pPr>
      <w:r>
        <w:rPr>
          <w:lang w:val="nl-NL"/>
        </w:rPr>
        <w:t>Leerlingen leren het nut van meer en variërende kennis te gebruiken. Bijvoorbeeld in het multiperspectief benaderen van een gebeurtenis en geschiedenis als concept zien.</w:t>
      </w:r>
    </w:p>
    <w:p w14:paraId="5B8520E8" w14:textId="77777777" w:rsidR="00877449" w:rsidRDefault="00877449" w:rsidP="00877449">
      <w:pPr>
        <w:pStyle w:val="Lijstalinea"/>
        <w:numPr>
          <w:ilvl w:val="0"/>
          <w:numId w:val="1"/>
        </w:numPr>
        <w:rPr>
          <w:lang w:val="nl-NL"/>
        </w:rPr>
      </w:pPr>
      <w:r>
        <w:rPr>
          <w:lang w:val="nl-NL"/>
        </w:rPr>
        <w:t>Leerlingen leren een aantal onderzoeksvaardigheden. Bijvoorbeeld het wegen van argumenten en daarover in discussie gaan om gezamenlijk tot een conclusie te komen.</w:t>
      </w:r>
    </w:p>
    <w:p w14:paraId="31A1FCEF" w14:textId="77777777" w:rsidR="00877449" w:rsidRPr="00877449" w:rsidRDefault="00877449">
      <w:pPr>
        <w:rPr>
          <w:b/>
          <w:bCs/>
          <w:lang w:val="nl-NL"/>
        </w:rPr>
      </w:pPr>
    </w:p>
    <w:p w14:paraId="1305C5AD" w14:textId="1FD42396" w:rsidR="00A34BE0" w:rsidRPr="00A34BE0" w:rsidRDefault="00A34BE0">
      <w:pPr>
        <w:rPr>
          <w:b/>
          <w:bCs/>
          <w:lang w:val="nl-NL"/>
        </w:rPr>
      </w:pPr>
      <w:r>
        <w:rPr>
          <w:b/>
          <w:bCs/>
          <w:lang w:val="nl-NL"/>
        </w:rPr>
        <w:t>Introductie</w:t>
      </w:r>
    </w:p>
    <w:p w14:paraId="2AF04BDA" w14:textId="71453375" w:rsidR="0065339F" w:rsidRDefault="00E914FA">
      <w:pPr>
        <w:rPr>
          <w:lang w:val="nl-NL"/>
        </w:rPr>
      </w:pPr>
      <w:r>
        <w:rPr>
          <w:lang w:val="nl-NL"/>
        </w:rPr>
        <w:t xml:space="preserve">De opdracht staat in het mysterie voorafgaand aan de bronnen. Benadruk nogmaals dat samenwerken, discussiëren en </w:t>
      </w:r>
      <w:r w:rsidRPr="0086000E">
        <w:rPr>
          <w:b/>
          <w:bCs/>
          <w:lang w:val="nl-NL"/>
        </w:rPr>
        <w:t xml:space="preserve">een overzicht </w:t>
      </w:r>
      <w:r w:rsidR="0086000E" w:rsidRPr="0086000E">
        <w:rPr>
          <w:b/>
          <w:bCs/>
          <w:lang w:val="nl-NL"/>
        </w:rPr>
        <w:t xml:space="preserve">en ordening </w:t>
      </w:r>
      <w:r w:rsidRPr="0086000E">
        <w:rPr>
          <w:b/>
          <w:bCs/>
          <w:lang w:val="nl-NL"/>
        </w:rPr>
        <w:t>maken van de bronnen erg handig kan zijn</w:t>
      </w:r>
      <w:r>
        <w:rPr>
          <w:lang w:val="nl-NL"/>
        </w:rPr>
        <w:t xml:space="preserve"> bij het oplossen van het mysterie. Tegelijkertijd is het belangrijk om te zeggen dat er meerdere goede antwoorden zijn.</w:t>
      </w:r>
    </w:p>
    <w:p w14:paraId="0E18DF82" w14:textId="371BFD09" w:rsidR="00AB136B" w:rsidRPr="00D528C8" w:rsidRDefault="0065339F" w:rsidP="00AB136B">
      <w:pPr>
        <w:shd w:val="clear" w:color="auto" w:fill="FFFFFF"/>
        <w:rPr>
          <w:rFonts w:ascii="Calibri" w:eastAsia="Times New Roman" w:hAnsi="Calibri" w:cs="Calibri"/>
          <w:color w:val="222222"/>
          <w:lang w:val="nl-NL" w:eastAsia="en-GB"/>
        </w:rPr>
      </w:pPr>
      <w:r>
        <w:rPr>
          <w:lang w:val="nl-NL"/>
        </w:rPr>
        <w:t xml:space="preserve">Begin met </w:t>
      </w:r>
      <w:r w:rsidR="00AB136B">
        <w:rPr>
          <w:lang w:val="nl-NL"/>
        </w:rPr>
        <w:t xml:space="preserve">een introducerend </w:t>
      </w:r>
      <w:r>
        <w:rPr>
          <w:lang w:val="nl-NL"/>
        </w:rPr>
        <w:t>verhaal over Poncke Princen</w:t>
      </w:r>
      <w:r w:rsidR="00E914FA">
        <w:rPr>
          <w:lang w:val="nl-NL"/>
        </w:rPr>
        <w:t xml:space="preserve"> uit</w:t>
      </w:r>
      <w:r w:rsidR="00AB136B">
        <w:rPr>
          <w:lang w:val="nl-NL"/>
        </w:rPr>
        <w:t xml:space="preserve"> bron 1 in deze docentenhandleiding. </w:t>
      </w:r>
      <w:r w:rsidR="00AB136B" w:rsidRPr="00D528C8">
        <w:rPr>
          <w:rFonts w:ascii="Calibri" w:eastAsia="Times New Roman" w:hAnsi="Calibri" w:cs="Calibri"/>
          <w:color w:val="222222"/>
          <w:lang w:val="nl-NL" w:eastAsia="en-GB"/>
        </w:rPr>
        <w:t xml:space="preserve">Dit interview over zijn autobiografie is </w:t>
      </w:r>
      <w:r w:rsidR="00AB136B">
        <w:rPr>
          <w:rFonts w:ascii="Calibri" w:eastAsia="Times New Roman" w:hAnsi="Calibri" w:cs="Calibri"/>
          <w:color w:val="222222"/>
          <w:lang w:val="nl-NL" w:eastAsia="en-GB"/>
        </w:rPr>
        <w:t>een handig startpunt voor de leerlingen</w:t>
      </w:r>
      <w:r w:rsidR="00AB136B" w:rsidRPr="00D528C8">
        <w:rPr>
          <w:rFonts w:ascii="Calibri" w:eastAsia="Times New Roman" w:hAnsi="Calibri" w:cs="Calibri"/>
          <w:color w:val="222222"/>
          <w:lang w:val="nl-NL" w:eastAsia="en-GB"/>
        </w:rPr>
        <w:t>.</w:t>
      </w:r>
      <w:r w:rsidR="00AB136B">
        <w:rPr>
          <w:rFonts w:ascii="Calibri" w:eastAsia="Times New Roman" w:hAnsi="Calibri" w:cs="Calibri"/>
          <w:color w:val="222222"/>
          <w:lang w:val="nl-NL" w:eastAsia="en-GB"/>
        </w:rPr>
        <w:t xml:space="preserve"> Dit kan ook aan de leerlingen gegeven worden als extra bron, maar dit maakt het </w:t>
      </w:r>
      <w:r w:rsidR="00E914FA">
        <w:rPr>
          <w:rFonts w:ascii="Calibri" w:eastAsia="Times New Roman" w:hAnsi="Calibri" w:cs="Calibri"/>
          <w:color w:val="222222"/>
          <w:lang w:val="nl-NL" w:eastAsia="en-GB"/>
        </w:rPr>
        <w:t xml:space="preserve">mysterie </w:t>
      </w:r>
      <w:r w:rsidR="00AB136B">
        <w:rPr>
          <w:rFonts w:ascii="Calibri" w:eastAsia="Times New Roman" w:hAnsi="Calibri" w:cs="Calibri"/>
          <w:color w:val="222222"/>
          <w:lang w:val="nl-NL" w:eastAsia="en-GB"/>
        </w:rPr>
        <w:t>wel extra veel leeswerk.</w:t>
      </w:r>
    </w:p>
    <w:p w14:paraId="15B173A8" w14:textId="14DDB7B4" w:rsidR="0065339F" w:rsidRDefault="00E914FA">
      <w:pPr>
        <w:rPr>
          <w:lang w:val="nl-NL"/>
        </w:rPr>
      </w:pPr>
      <w:r>
        <w:rPr>
          <w:lang w:val="nl-NL"/>
        </w:rPr>
        <w:t>M</w:t>
      </w:r>
      <w:r w:rsidR="0065339F">
        <w:rPr>
          <w:lang w:val="nl-NL"/>
        </w:rPr>
        <w:t xml:space="preserve">aak </w:t>
      </w:r>
      <w:r>
        <w:rPr>
          <w:lang w:val="nl-NL"/>
        </w:rPr>
        <w:t>van de introductie</w:t>
      </w:r>
      <w:r w:rsidR="0065339F">
        <w:rPr>
          <w:lang w:val="nl-NL"/>
        </w:rPr>
        <w:t xml:space="preserve"> een levendig verhaal </w:t>
      </w:r>
      <w:r>
        <w:rPr>
          <w:lang w:val="nl-NL"/>
        </w:rPr>
        <w:t xml:space="preserve">voor een goede start van </w:t>
      </w:r>
      <w:r w:rsidR="0065339F">
        <w:rPr>
          <w:lang w:val="nl-NL"/>
        </w:rPr>
        <w:t>dit mysterie.</w:t>
      </w:r>
      <w:r w:rsidR="00213B3C">
        <w:rPr>
          <w:lang w:val="nl-NL"/>
        </w:rPr>
        <w:t xml:space="preserve"> Deze opdracht wordt bij voorkeur in een fysieke klassensituatie gedaan zodat discussies tussen leerlingen en het nabespreken in een veilige omgeving plaatsvinden en bovendien kan non-verbale communicatie een belangrijke bijdrage leveren in discussies over controversiële onderwerpen.</w:t>
      </w:r>
      <w:r w:rsidR="0086000E">
        <w:rPr>
          <w:lang w:val="nl-NL"/>
        </w:rPr>
        <w:t xml:space="preserve"> Mocht dit door corona bijvoorbeeld niet mogelijk zijn is het handig om de leerlingen in break-out rooms aan de slag te laten met de bronnen zodat toch onderlinge discussies plaats kunnen vinden en een goede taakverdeling voor het bestuderen van de bronnen gemaakt kan worden. </w:t>
      </w:r>
    </w:p>
    <w:p w14:paraId="0BCFEBA5" w14:textId="77777777" w:rsidR="00934173" w:rsidRDefault="00934173">
      <w:pPr>
        <w:rPr>
          <w:lang w:val="nl-NL"/>
        </w:rPr>
      </w:pPr>
    </w:p>
    <w:p w14:paraId="60D03517" w14:textId="77777777" w:rsidR="001547FE" w:rsidRPr="001547FE" w:rsidRDefault="001547FE" w:rsidP="001547FE">
      <w:pPr>
        <w:rPr>
          <w:lang w:val="nl-NL"/>
        </w:rPr>
      </w:pPr>
    </w:p>
    <w:p w14:paraId="73D0B24D" w14:textId="77777777" w:rsidR="00877449" w:rsidRDefault="00877449">
      <w:pPr>
        <w:rPr>
          <w:b/>
          <w:bCs/>
          <w:lang w:val="nl-NL"/>
        </w:rPr>
      </w:pPr>
    </w:p>
    <w:p w14:paraId="6560EF4E" w14:textId="77777777" w:rsidR="00877449" w:rsidRDefault="00877449">
      <w:pPr>
        <w:rPr>
          <w:b/>
          <w:bCs/>
          <w:lang w:val="nl-NL"/>
        </w:rPr>
      </w:pPr>
    </w:p>
    <w:p w14:paraId="15CB4DB3" w14:textId="77777777" w:rsidR="00877449" w:rsidRDefault="00877449">
      <w:pPr>
        <w:rPr>
          <w:b/>
          <w:bCs/>
          <w:lang w:val="nl-NL"/>
        </w:rPr>
      </w:pPr>
    </w:p>
    <w:p w14:paraId="6390D5FA" w14:textId="77777777" w:rsidR="00E07651" w:rsidRDefault="00E07651">
      <w:pPr>
        <w:rPr>
          <w:b/>
          <w:bCs/>
          <w:lang w:val="nl-NL"/>
        </w:rPr>
      </w:pPr>
      <w:r>
        <w:rPr>
          <w:b/>
          <w:bCs/>
          <w:lang w:val="nl-NL"/>
        </w:rPr>
        <w:br w:type="page"/>
      </w:r>
    </w:p>
    <w:p w14:paraId="50319FEA" w14:textId="7A1A71E8" w:rsidR="00AB136B" w:rsidRPr="00AB136B" w:rsidRDefault="00AB136B">
      <w:pPr>
        <w:rPr>
          <w:b/>
          <w:bCs/>
          <w:lang w:val="nl-NL"/>
        </w:rPr>
      </w:pPr>
      <w:r w:rsidRPr="00AB136B">
        <w:rPr>
          <w:b/>
          <w:bCs/>
          <w:lang w:val="nl-NL"/>
        </w:rPr>
        <w:lastRenderedPageBreak/>
        <w:t>Bron 1</w:t>
      </w:r>
    </w:p>
    <w:p w14:paraId="08895995" w14:textId="781907D6" w:rsidR="00AB136B" w:rsidRPr="00877449" w:rsidRDefault="00E914FA">
      <w:pPr>
        <w:rPr>
          <w:rFonts w:ascii="Calibri" w:eastAsia="Times New Roman" w:hAnsi="Calibri" w:cs="Calibri"/>
          <w:b/>
          <w:bCs/>
          <w:color w:val="222222"/>
          <w:lang w:val="nl-NL" w:eastAsia="en-GB"/>
        </w:rPr>
      </w:pPr>
      <w:r w:rsidRPr="00877449">
        <w:rPr>
          <w:b/>
          <w:bCs/>
          <w:lang w:val="nl-NL"/>
        </w:rPr>
        <w:t xml:space="preserve">Dit zijn </w:t>
      </w:r>
      <w:r w:rsidRPr="00877449">
        <w:rPr>
          <w:rFonts w:ascii="Calibri" w:eastAsia="Times New Roman" w:hAnsi="Calibri" w:cs="Calibri"/>
          <w:b/>
          <w:bCs/>
          <w:color w:val="222222"/>
          <w:lang w:val="nl-NL" w:eastAsia="en-GB"/>
        </w:rPr>
        <w:t>delen uit een interview met Poncke Princen op 29 juli 1995 in de Volkskrant door Marianne Boissevain.</w:t>
      </w:r>
      <w:r w:rsidRPr="00877449">
        <w:rPr>
          <w:rStyle w:val="Voetnootmarkering"/>
          <w:rFonts w:ascii="Calibri" w:eastAsia="Times New Roman" w:hAnsi="Calibri" w:cs="Calibri"/>
          <w:b/>
          <w:bCs/>
          <w:color w:val="222222"/>
          <w:lang w:val="nl-NL" w:eastAsia="en-GB"/>
        </w:rPr>
        <w:footnoteReference w:id="1"/>
      </w:r>
    </w:p>
    <w:p w14:paraId="734E8929" w14:textId="77777777" w:rsidR="00E914FA" w:rsidRDefault="00E914FA">
      <w:pPr>
        <w:rPr>
          <w:lang w:val="nl-NL"/>
        </w:rPr>
      </w:pPr>
    </w:p>
    <w:p w14:paraId="00246328" w14:textId="7D39448A" w:rsidR="00AB136B" w:rsidRDefault="00AB136B" w:rsidP="00AB136B">
      <w:pPr>
        <w:shd w:val="clear" w:color="auto" w:fill="FFFFFF"/>
        <w:rPr>
          <w:rFonts w:ascii="Calibri" w:eastAsia="Times New Roman" w:hAnsi="Calibri" w:cs="Calibri"/>
          <w:color w:val="222222"/>
          <w:lang w:eastAsia="en-GB"/>
        </w:rPr>
      </w:pPr>
      <w:r w:rsidRPr="000F6AE7">
        <w:rPr>
          <w:rFonts w:ascii="Calibri" w:eastAsia="Times New Roman" w:hAnsi="Calibri" w:cs="Calibri"/>
          <w:color w:val="222222"/>
          <w:lang w:eastAsia="en-GB"/>
        </w:rPr>
        <w:t xml:space="preserve">'Ik kom uit een gezin waar ze altijd al tegen oorlog waren', steekt hij van wal in het kantoortje van zijn Instituut voor de Verdediging van de Rechten van de Mens in Jakarta. </w:t>
      </w:r>
    </w:p>
    <w:p w14:paraId="41E07178" w14:textId="5C46A33D" w:rsidR="00AB136B" w:rsidRDefault="00AB136B" w:rsidP="00AB136B">
      <w:pPr>
        <w:shd w:val="clear" w:color="auto" w:fill="FFFFFF"/>
        <w:rPr>
          <w:rFonts w:ascii="Calibri" w:eastAsia="Times New Roman" w:hAnsi="Calibri" w:cs="Calibri"/>
          <w:color w:val="222222"/>
          <w:lang w:eastAsia="en-GB"/>
        </w:rPr>
      </w:pPr>
      <w:r w:rsidRPr="000F6AE7">
        <w:rPr>
          <w:rFonts w:ascii="Calibri" w:eastAsia="Times New Roman" w:hAnsi="Calibri" w:cs="Calibri"/>
          <w:color w:val="222222"/>
          <w:lang w:eastAsia="en-GB"/>
        </w:rPr>
        <w:t>'Maar de Tweede Wereldoorlog brak uit, en de Duitsers deden de meest onmenselijke dingen in de concentratiekampen. Ik wastoen een jaar of zeventien, achttien en ik dacht: ik moet in het verzet.' Poncke Princen </w:t>
      </w:r>
      <w:r>
        <w:rPr>
          <w:rFonts w:ascii="Calibri" w:eastAsia="Times New Roman" w:hAnsi="Calibri" w:cs="Calibri"/>
          <w:color w:val="222222"/>
          <w:lang w:val="nl-NL" w:eastAsia="en-GB"/>
        </w:rPr>
        <w:t>ver</w:t>
      </w:r>
      <w:r w:rsidRPr="000F6AE7">
        <w:rPr>
          <w:rFonts w:ascii="Calibri" w:eastAsia="Times New Roman" w:hAnsi="Calibri" w:cs="Calibri"/>
          <w:color w:val="222222"/>
          <w:lang w:eastAsia="en-GB"/>
        </w:rPr>
        <w:t xml:space="preserve">liet </w:t>
      </w:r>
      <w:r>
        <w:rPr>
          <w:rFonts w:ascii="Calibri" w:eastAsia="Times New Roman" w:hAnsi="Calibri" w:cs="Calibri"/>
          <w:color w:val="222222"/>
          <w:lang w:val="nl-NL" w:eastAsia="en-GB"/>
        </w:rPr>
        <w:t>de priesteropleiding</w:t>
      </w:r>
      <w:r w:rsidRPr="000F6AE7">
        <w:rPr>
          <w:rFonts w:ascii="Calibri" w:eastAsia="Times New Roman" w:hAnsi="Calibri" w:cs="Calibri"/>
          <w:color w:val="222222"/>
          <w:lang w:eastAsia="en-GB"/>
        </w:rPr>
        <w:t>. Via Belgi</w:t>
      </w:r>
      <w:r>
        <w:rPr>
          <w:rFonts w:ascii="Calibri" w:eastAsia="Times New Roman" w:hAnsi="Calibri" w:cs="Calibri"/>
          <w:color w:val="222222"/>
          <w:lang w:val="nl-NL" w:eastAsia="en-GB"/>
        </w:rPr>
        <w:t>ë</w:t>
      </w:r>
      <w:r w:rsidRPr="000F6AE7">
        <w:rPr>
          <w:rFonts w:ascii="Calibri" w:eastAsia="Times New Roman" w:hAnsi="Calibri" w:cs="Calibri"/>
          <w:color w:val="222222"/>
          <w:lang w:eastAsia="en-GB"/>
        </w:rPr>
        <w:t xml:space="preserve"> wilde hij naar Engeland zien te komen.</w:t>
      </w:r>
      <w:r w:rsidR="00E07651">
        <w:rPr>
          <w:rFonts w:ascii="Calibri" w:eastAsia="Times New Roman" w:hAnsi="Calibri" w:cs="Calibri"/>
          <w:color w:val="222222"/>
          <w:lang w:val="nl-NL" w:eastAsia="en-GB"/>
        </w:rPr>
        <w:t xml:space="preserve"> </w:t>
      </w:r>
      <w:r w:rsidRPr="000F6AE7">
        <w:rPr>
          <w:rFonts w:ascii="Calibri" w:eastAsia="Times New Roman" w:hAnsi="Calibri" w:cs="Calibri"/>
          <w:color w:val="222222"/>
          <w:lang w:eastAsia="en-GB"/>
        </w:rPr>
        <w:t>'Maar bij de grens werd ik aangehouden door een stel Duitsers die vroegen waar ik heen ging.</w:t>
      </w:r>
      <w:r>
        <w:rPr>
          <w:rFonts w:ascii="Calibri" w:eastAsia="Times New Roman" w:hAnsi="Calibri" w:cs="Calibri"/>
          <w:color w:val="222222"/>
          <w:lang w:val="nl-NL" w:eastAsia="en-GB"/>
        </w:rPr>
        <w:t xml:space="preserve">’ </w:t>
      </w:r>
      <w:r w:rsidRPr="000F6AE7">
        <w:rPr>
          <w:rFonts w:ascii="Calibri" w:eastAsia="Times New Roman" w:hAnsi="Calibri" w:cs="Calibri"/>
          <w:color w:val="222222"/>
          <w:lang w:eastAsia="en-GB"/>
        </w:rPr>
        <w:t>Dat was het einde van Princen's verzetsavontuur. Op 'hulp aan de vijand' stond de doodstraf, maar hij kwam ervan af met een gevangenisstraf die zou duren totdat hij in 1945 door de Amerikanen werd bevrijd.</w:t>
      </w:r>
    </w:p>
    <w:p w14:paraId="5A6DDA05" w14:textId="77777777" w:rsidR="00AB136B" w:rsidRDefault="00AB136B" w:rsidP="00AB136B">
      <w:pPr>
        <w:shd w:val="clear" w:color="auto" w:fill="FFFFFF"/>
        <w:rPr>
          <w:rFonts w:ascii="Calibri" w:eastAsia="Times New Roman" w:hAnsi="Calibri" w:cs="Calibri"/>
          <w:color w:val="222222"/>
          <w:lang w:eastAsia="en-GB"/>
        </w:rPr>
      </w:pPr>
    </w:p>
    <w:p w14:paraId="4351E488" w14:textId="1CF13168" w:rsidR="00AB136B" w:rsidRPr="00606DB7" w:rsidRDefault="00AB136B" w:rsidP="00AB136B">
      <w:pPr>
        <w:shd w:val="clear" w:color="auto" w:fill="FFFFFF"/>
        <w:rPr>
          <w:rFonts w:ascii="Calibri" w:eastAsia="Times New Roman" w:hAnsi="Calibri" w:cs="Calibri"/>
          <w:b/>
          <w:bCs/>
          <w:color w:val="222222"/>
          <w:lang w:val="nl-NL" w:eastAsia="en-GB"/>
        </w:rPr>
      </w:pPr>
      <w:proofErr w:type="spellStart"/>
      <w:r>
        <w:rPr>
          <w:rFonts w:ascii="Calibri" w:eastAsia="Times New Roman" w:hAnsi="Calibri" w:cs="Calibri"/>
          <w:b/>
          <w:bCs/>
          <w:color w:val="222222"/>
          <w:lang w:val="nl-NL" w:eastAsia="en-GB"/>
        </w:rPr>
        <w:t>Princens</w:t>
      </w:r>
      <w:proofErr w:type="spellEnd"/>
      <w:r>
        <w:rPr>
          <w:rFonts w:ascii="Calibri" w:eastAsia="Times New Roman" w:hAnsi="Calibri" w:cs="Calibri"/>
          <w:b/>
          <w:bCs/>
          <w:color w:val="222222"/>
          <w:lang w:val="nl-NL" w:eastAsia="en-GB"/>
        </w:rPr>
        <w:t xml:space="preserve"> tijd als Nederlands militair</w:t>
      </w:r>
    </w:p>
    <w:p w14:paraId="37B912C5" w14:textId="77777777" w:rsidR="00AB136B" w:rsidRPr="000F6AE7" w:rsidRDefault="00AB136B" w:rsidP="00AB136B">
      <w:pPr>
        <w:shd w:val="clear" w:color="auto" w:fill="FFFFFF"/>
        <w:rPr>
          <w:rFonts w:ascii="Calibri" w:eastAsia="Times New Roman" w:hAnsi="Calibri" w:cs="Calibri"/>
          <w:color w:val="222222"/>
          <w:lang w:eastAsia="en-GB"/>
        </w:rPr>
      </w:pPr>
      <w:r w:rsidRPr="000F6AE7">
        <w:rPr>
          <w:rFonts w:ascii="Calibri" w:eastAsia="Times New Roman" w:hAnsi="Calibri" w:cs="Calibri"/>
          <w:color w:val="222222"/>
          <w:lang w:eastAsia="en-GB"/>
        </w:rPr>
        <w:t>Princen </w:t>
      </w:r>
      <w:r>
        <w:rPr>
          <w:rFonts w:ascii="Calibri" w:eastAsia="Times New Roman" w:hAnsi="Calibri" w:cs="Calibri"/>
          <w:color w:val="222222"/>
          <w:lang w:val="nl-NL" w:eastAsia="en-GB"/>
        </w:rPr>
        <w:t xml:space="preserve">werd </w:t>
      </w:r>
      <w:r w:rsidRPr="000F6AE7">
        <w:rPr>
          <w:rFonts w:ascii="Calibri" w:eastAsia="Times New Roman" w:hAnsi="Calibri" w:cs="Calibri"/>
          <w:color w:val="222222"/>
          <w:lang w:eastAsia="en-GB"/>
        </w:rPr>
        <w:t>opgeroepen voor militaire dienst. Het drong al snel tot de soldaten door dat ze naar Indi</w:t>
      </w:r>
      <w:r>
        <w:rPr>
          <w:rFonts w:ascii="Calibri" w:eastAsia="Times New Roman" w:hAnsi="Calibri" w:cs="Calibri"/>
          <w:color w:val="222222"/>
          <w:lang w:val="nl-NL" w:eastAsia="en-GB"/>
        </w:rPr>
        <w:t>ë (Indonesië, red.)</w:t>
      </w:r>
      <w:r w:rsidRPr="000F6AE7">
        <w:rPr>
          <w:rFonts w:ascii="Calibri" w:eastAsia="Times New Roman" w:hAnsi="Calibri" w:cs="Calibri"/>
          <w:color w:val="222222"/>
          <w:lang w:eastAsia="en-GB"/>
        </w:rPr>
        <w:t xml:space="preserve"> zouden moeten om tegen de nationalisten te vechten. 'Ik zei als we daarvoor naar Indi</w:t>
      </w:r>
      <w:r>
        <w:rPr>
          <w:rFonts w:ascii="Calibri" w:eastAsia="Times New Roman" w:hAnsi="Calibri" w:cs="Calibri"/>
          <w:color w:val="222222"/>
          <w:lang w:val="nl-NL" w:eastAsia="en-GB"/>
        </w:rPr>
        <w:t>ë (Indonesië, red.)</w:t>
      </w:r>
      <w:r w:rsidRPr="000F6AE7">
        <w:rPr>
          <w:rFonts w:ascii="Calibri" w:eastAsia="Times New Roman" w:hAnsi="Calibri" w:cs="Calibri"/>
          <w:color w:val="222222"/>
          <w:lang w:eastAsia="en-GB"/>
        </w:rPr>
        <w:t xml:space="preserve"> worden gestuurd, dan doe ik niet mee. Wij kunnen daar toch niet hetzelfde gaan doen als de Duitsers hier hebben gedaan?'</w:t>
      </w:r>
    </w:p>
    <w:p w14:paraId="5211CF7B" w14:textId="77777777" w:rsidR="00AB136B" w:rsidRPr="000F6AE7" w:rsidRDefault="00AB136B" w:rsidP="00AB136B">
      <w:pPr>
        <w:shd w:val="clear" w:color="auto" w:fill="FFFFFF"/>
        <w:rPr>
          <w:rFonts w:ascii="Calibri" w:eastAsia="Times New Roman" w:hAnsi="Calibri" w:cs="Calibri"/>
          <w:color w:val="222222"/>
          <w:lang w:eastAsia="en-GB"/>
        </w:rPr>
      </w:pPr>
      <w:r w:rsidRPr="000F6AE7">
        <w:rPr>
          <w:rFonts w:ascii="Calibri" w:eastAsia="Times New Roman" w:hAnsi="Calibri" w:cs="Calibri"/>
          <w:color w:val="222222"/>
          <w:lang w:eastAsia="en-GB"/>
        </w:rPr>
        <w:t xml:space="preserve">Samen met een vriendinnetje </w:t>
      </w:r>
      <w:r>
        <w:rPr>
          <w:rFonts w:ascii="Calibri" w:eastAsia="Times New Roman" w:hAnsi="Calibri" w:cs="Calibri"/>
          <w:color w:val="222222"/>
          <w:lang w:val="nl-NL" w:eastAsia="en-GB"/>
        </w:rPr>
        <w:t xml:space="preserve">trok </w:t>
      </w:r>
      <w:r w:rsidRPr="000F6AE7">
        <w:rPr>
          <w:rFonts w:ascii="Calibri" w:eastAsia="Times New Roman" w:hAnsi="Calibri" w:cs="Calibri"/>
          <w:color w:val="222222"/>
          <w:lang w:eastAsia="en-GB"/>
        </w:rPr>
        <w:t xml:space="preserve">Princen naar Frankrijk. </w:t>
      </w:r>
      <w:r>
        <w:rPr>
          <w:rFonts w:ascii="Calibri" w:eastAsia="Times New Roman" w:hAnsi="Calibri" w:cs="Calibri"/>
          <w:color w:val="222222"/>
          <w:lang w:val="nl-NL" w:eastAsia="en-GB"/>
        </w:rPr>
        <w:t xml:space="preserve">‘Toen </w:t>
      </w:r>
      <w:r w:rsidRPr="000F6AE7">
        <w:rPr>
          <w:rFonts w:ascii="Calibri" w:eastAsia="Times New Roman" w:hAnsi="Calibri" w:cs="Calibri"/>
          <w:color w:val="222222"/>
          <w:lang w:eastAsia="en-GB"/>
        </w:rPr>
        <w:t xml:space="preserve">er bericht kwam dat mijn moeder ernstig ziek was, besloot </w:t>
      </w:r>
      <w:r>
        <w:rPr>
          <w:rFonts w:ascii="Calibri" w:eastAsia="Times New Roman" w:hAnsi="Calibri" w:cs="Calibri"/>
          <w:color w:val="222222"/>
          <w:lang w:val="nl-NL" w:eastAsia="en-GB"/>
        </w:rPr>
        <w:t xml:space="preserve">ik </w:t>
      </w:r>
      <w:r w:rsidRPr="000F6AE7">
        <w:rPr>
          <w:rFonts w:ascii="Calibri" w:eastAsia="Times New Roman" w:hAnsi="Calibri" w:cs="Calibri"/>
          <w:color w:val="222222"/>
          <w:lang w:eastAsia="en-GB"/>
        </w:rPr>
        <w:t>terug te gaan naar Nederland. Bij de grens werd ik natuurlijk aangehouden, want ik had mijn wapenuitrusting en alles gewoon bij me. Ik zei: zoekt u niet verder, ik ben inderdaad een deserteur. Toen werd ik gelijk doorgestuurd naar het Depot Nazending Indonesie.'</w:t>
      </w:r>
    </w:p>
    <w:p w14:paraId="10517934" w14:textId="77777777" w:rsidR="00AB136B" w:rsidRPr="000F6AE7" w:rsidRDefault="00AB136B" w:rsidP="00AB136B">
      <w:pPr>
        <w:shd w:val="clear" w:color="auto" w:fill="FFFFFF"/>
        <w:rPr>
          <w:rFonts w:ascii="Calibri" w:eastAsia="Times New Roman" w:hAnsi="Calibri" w:cs="Calibri"/>
          <w:color w:val="222222"/>
          <w:lang w:eastAsia="en-GB"/>
        </w:rPr>
      </w:pPr>
      <w:r w:rsidRPr="000F6AE7">
        <w:rPr>
          <w:rFonts w:ascii="Calibri" w:eastAsia="Times New Roman" w:hAnsi="Calibri" w:cs="Calibri"/>
          <w:color w:val="222222"/>
          <w:lang w:eastAsia="en-GB"/>
        </w:rPr>
        <w:t>Princen mocht nog afscheid nemen van zijn moeder en werd met zijn lotgenoten op de boot gezet. 'Ik zat aan boord met Piet van Staveren, die was net zo hard tegen als ik. Die zei: zodra het kan, loop ik over. En dat heeft hij ook gedaan. In totaal zijn er een stuk of 26 Nederlanders geweest die die stap hebben gezet.'</w:t>
      </w:r>
    </w:p>
    <w:p w14:paraId="20A3795D" w14:textId="77777777" w:rsidR="00AB136B" w:rsidRDefault="00AB136B" w:rsidP="00AB136B">
      <w:pPr>
        <w:shd w:val="clear" w:color="auto" w:fill="FFFFFF"/>
        <w:rPr>
          <w:rFonts w:ascii="Calibri" w:eastAsia="Times New Roman" w:hAnsi="Calibri" w:cs="Calibri"/>
          <w:color w:val="222222"/>
          <w:lang w:eastAsia="en-GB"/>
        </w:rPr>
      </w:pPr>
      <w:r w:rsidRPr="000F6AE7">
        <w:rPr>
          <w:rFonts w:ascii="Calibri" w:eastAsia="Times New Roman" w:hAnsi="Calibri" w:cs="Calibri"/>
          <w:color w:val="222222"/>
          <w:lang w:eastAsia="en-GB"/>
        </w:rPr>
        <w:t>Als lid van de Hupva (Eerste-Hulpverbandplaatsafdeling) nam Princen zelf in 1947 nog deel aan de Eerste Politionele Actie, waarna hij alsnog tot vier maanden werd veroordeeld voor zijn desertie in 1946. In de gevangenis, en in de maanden erna, groeide hij toe naar het besluit dat zijn leven voorgoed zou veranderen.</w:t>
      </w:r>
    </w:p>
    <w:p w14:paraId="3A73A47A" w14:textId="77777777" w:rsidR="00AB136B" w:rsidRDefault="00AB136B" w:rsidP="00AB136B">
      <w:pPr>
        <w:shd w:val="clear" w:color="auto" w:fill="FFFFFF"/>
        <w:rPr>
          <w:rFonts w:ascii="Calibri" w:eastAsia="Times New Roman" w:hAnsi="Calibri" w:cs="Calibri"/>
          <w:color w:val="222222"/>
          <w:lang w:eastAsia="en-GB"/>
        </w:rPr>
      </w:pPr>
    </w:p>
    <w:p w14:paraId="01799EF0" w14:textId="77777777" w:rsidR="00AB136B" w:rsidRPr="000F6AE7" w:rsidRDefault="00AB136B" w:rsidP="00AB136B">
      <w:pPr>
        <w:shd w:val="clear" w:color="auto" w:fill="FFFFFF"/>
        <w:rPr>
          <w:rFonts w:ascii="Calibri" w:eastAsia="Times New Roman" w:hAnsi="Calibri" w:cs="Calibri"/>
          <w:b/>
          <w:bCs/>
          <w:color w:val="222222"/>
          <w:lang w:val="nl-NL" w:eastAsia="en-GB"/>
        </w:rPr>
      </w:pPr>
      <w:r>
        <w:rPr>
          <w:rFonts w:ascii="Calibri" w:eastAsia="Times New Roman" w:hAnsi="Calibri" w:cs="Calibri"/>
          <w:b/>
          <w:bCs/>
          <w:color w:val="222222"/>
          <w:lang w:val="nl-NL" w:eastAsia="en-GB"/>
        </w:rPr>
        <w:t>Poncke de deserteur</w:t>
      </w:r>
    </w:p>
    <w:p w14:paraId="31D2FCA9" w14:textId="77777777" w:rsidR="00AB136B" w:rsidRPr="000F6AE7" w:rsidRDefault="00AB136B" w:rsidP="00AB136B">
      <w:pPr>
        <w:shd w:val="clear" w:color="auto" w:fill="FFFFFF"/>
        <w:rPr>
          <w:rFonts w:ascii="Calibri" w:eastAsia="Times New Roman" w:hAnsi="Calibri" w:cs="Calibri"/>
          <w:color w:val="222222"/>
          <w:lang w:eastAsia="en-GB"/>
        </w:rPr>
      </w:pPr>
      <w:r w:rsidRPr="000F6AE7">
        <w:rPr>
          <w:rFonts w:ascii="Calibri" w:eastAsia="Times New Roman" w:hAnsi="Calibri" w:cs="Calibri"/>
          <w:color w:val="222222"/>
          <w:lang w:eastAsia="en-GB"/>
        </w:rPr>
        <w:t>Eind september 1948 besloot soldaat Princen niet terug te keren van weekendverlof. 'Ik koos de kant van Indonesi</w:t>
      </w:r>
      <w:r>
        <w:rPr>
          <w:rFonts w:ascii="Calibri" w:eastAsia="Times New Roman" w:hAnsi="Calibri" w:cs="Calibri"/>
          <w:color w:val="222222"/>
          <w:lang w:val="nl-NL" w:eastAsia="en-GB"/>
        </w:rPr>
        <w:t>ë</w:t>
      </w:r>
      <w:r w:rsidRPr="000F6AE7">
        <w:rPr>
          <w:rFonts w:ascii="Calibri" w:eastAsia="Times New Roman" w:hAnsi="Calibri" w:cs="Calibri"/>
          <w:color w:val="222222"/>
          <w:lang w:eastAsia="en-GB"/>
        </w:rPr>
        <w:t>. Daarvoor kon ik doodgeschoten worden, opgehangen, gevierendeeld, pik afgesneden, wat dan ook. Dat wist ik wel, dat ik me daaraan blootstelde. Want die Indonesi</w:t>
      </w:r>
      <w:r>
        <w:rPr>
          <w:rFonts w:ascii="Calibri" w:eastAsia="Times New Roman" w:hAnsi="Calibri" w:cs="Calibri"/>
          <w:color w:val="222222"/>
          <w:lang w:val="nl-NL" w:eastAsia="en-GB"/>
        </w:rPr>
        <w:t>ë</w:t>
      </w:r>
      <w:r w:rsidRPr="000F6AE7">
        <w:rPr>
          <w:rFonts w:ascii="Calibri" w:eastAsia="Times New Roman" w:hAnsi="Calibri" w:cs="Calibri"/>
          <w:color w:val="222222"/>
          <w:lang w:eastAsia="en-GB"/>
        </w:rPr>
        <w:t>rs zouden mij niet prima gaan behandelen.'</w:t>
      </w:r>
    </w:p>
    <w:p w14:paraId="06339DF7" w14:textId="77777777" w:rsidR="00AB136B" w:rsidRPr="000F6AE7" w:rsidRDefault="00AB136B" w:rsidP="00AB136B">
      <w:pPr>
        <w:shd w:val="clear" w:color="auto" w:fill="FFFFFF"/>
        <w:rPr>
          <w:rFonts w:ascii="Calibri" w:eastAsia="Times New Roman" w:hAnsi="Calibri" w:cs="Calibri"/>
          <w:color w:val="222222"/>
          <w:lang w:eastAsia="en-GB"/>
        </w:rPr>
      </w:pPr>
      <w:r w:rsidRPr="000F6AE7">
        <w:rPr>
          <w:rFonts w:ascii="Calibri" w:eastAsia="Times New Roman" w:hAnsi="Calibri" w:cs="Calibri"/>
          <w:color w:val="222222"/>
          <w:lang w:eastAsia="en-GB"/>
        </w:rPr>
        <w:t>Doodgeschoten werd hij niet, maar Princen werd door de argwanende nationalisten wel langdurig verhoord en gevangen gehouden. Uiteindelijk mocht hij zich aansluiten bij de Siliwangi-divisie van generaal Nasution, die de Lange Mars naar West-Java ondernam.</w:t>
      </w:r>
    </w:p>
    <w:p w14:paraId="053FBF0C" w14:textId="77777777" w:rsidR="00AB136B" w:rsidRPr="000F6AE7" w:rsidRDefault="00AB136B" w:rsidP="00AB136B">
      <w:pPr>
        <w:shd w:val="clear" w:color="auto" w:fill="FFFFFF"/>
        <w:rPr>
          <w:rFonts w:ascii="Calibri" w:eastAsia="Times New Roman" w:hAnsi="Calibri" w:cs="Calibri"/>
          <w:color w:val="222222"/>
          <w:lang w:val="nl-NL" w:eastAsia="en-GB"/>
        </w:rPr>
      </w:pPr>
      <w:r w:rsidRPr="000F6AE7">
        <w:rPr>
          <w:rFonts w:ascii="Calibri" w:eastAsia="Times New Roman" w:hAnsi="Calibri" w:cs="Calibri"/>
          <w:color w:val="222222"/>
          <w:lang w:eastAsia="en-GB"/>
        </w:rPr>
        <w:t xml:space="preserve">'De eerste tijd deed ik niet veel anders dan meelopen met mijn eenheid. Als er op ons geschoten werd, schoot ik natuurlijk wel terug. Daarbij kunnen best doden zijn gevallen, dat weet je nooit in een oorlog. Maar het is niet waar dat ik twaalf Nederlanders gruwelijk heb </w:t>
      </w:r>
      <w:r w:rsidRPr="000F6AE7">
        <w:rPr>
          <w:rFonts w:ascii="Calibri" w:eastAsia="Times New Roman" w:hAnsi="Calibri" w:cs="Calibri"/>
          <w:color w:val="222222"/>
          <w:lang w:eastAsia="en-GB"/>
        </w:rPr>
        <w:lastRenderedPageBreak/>
        <w:t>laten verminken en vermoorden, zoals wel van mij wordt beweerd. Daar had ik nooit in koelen bloede bij kunnen staan. Gelukkig heeft Wiecher Hulst aan de hand van een oud kranteknipsel kunnen aantonen dat ik op d</w:t>
      </w:r>
      <w:r>
        <w:rPr>
          <w:rFonts w:ascii="Calibri" w:eastAsia="Times New Roman" w:hAnsi="Calibri" w:cs="Calibri"/>
          <w:color w:val="222222"/>
          <w:lang w:val="nl-NL" w:eastAsia="en-GB"/>
        </w:rPr>
        <w:t>i</w:t>
      </w:r>
      <w:r w:rsidRPr="000F6AE7">
        <w:rPr>
          <w:rFonts w:ascii="Calibri" w:eastAsia="Times New Roman" w:hAnsi="Calibri" w:cs="Calibri"/>
          <w:color w:val="222222"/>
          <w:lang w:eastAsia="en-GB"/>
        </w:rPr>
        <w:t>e dag nooit op di</w:t>
      </w:r>
      <w:r>
        <w:rPr>
          <w:rFonts w:ascii="Calibri" w:eastAsia="Times New Roman" w:hAnsi="Calibri" w:cs="Calibri"/>
          <w:color w:val="222222"/>
          <w:lang w:val="nl-NL" w:eastAsia="en-GB"/>
        </w:rPr>
        <w:t xml:space="preserve">e </w:t>
      </w:r>
      <w:r w:rsidRPr="000F6AE7">
        <w:rPr>
          <w:rFonts w:ascii="Calibri" w:eastAsia="Times New Roman" w:hAnsi="Calibri" w:cs="Calibri"/>
          <w:color w:val="222222"/>
          <w:lang w:eastAsia="en-GB"/>
        </w:rPr>
        <w:t>plaats kon zijn geweest. Ik wil toch niet voor een beest worden versleten, al is het ieders goed recht het niet eens te zijn met wat ik heb gedaan.</w:t>
      </w:r>
    </w:p>
    <w:p w14:paraId="7990F4ED" w14:textId="77777777" w:rsidR="00AB136B" w:rsidRPr="000F6AE7" w:rsidRDefault="00AB136B" w:rsidP="00AB136B">
      <w:pPr>
        <w:shd w:val="clear" w:color="auto" w:fill="FFFFFF"/>
        <w:rPr>
          <w:rFonts w:ascii="Calibri" w:eastAsia="Times New Roman" w:hAnsi="Calibri" w:cs="Calibri"/>
          <w:color w:val="222222"/>
          <w:lang w:eastAsia="en-GB"/>
        </w:rPr>
      </w:pPr>
      <w:r w:rsidRPr="000F6AE7">
        <w:rPr>
          <w:rFonts w:ascii="Calibri" w:eastAsia="Times New Roman" w:hAnsi="Calibri" w:cs="Calibri"/>
          <w:color w:val="222222"/>
          <w:lang w:eastAsia="en-GB"/>
        </w:rPr>
        <w:t>Wat ik wel gedaan heb, dat is wapens roven van de Nederlanders. Want onze jongens hadden niks</w:t>
      </w:r>
      <w:r>
        <w:rPr>
          <w:rFonts w:ascii="Calibri" w:eastAsia="Times New Roman" w:hAnsi="Calibri" w:cs="Calibri"/>
          <w:color w:val="222222"/>
          <w:lang w:val="nl-NL" w:eastAsia="en-GB"/>
        </w:rPr>
        <w:t>,</w:t>
      </w:r>
      <w:r w:rsidRPr="000F6AE7">
        <w:rPr>
          <w:rFonts w:ascii="Calibri" w:eastAsia="Times New Roman" w:hAnsi="Calibri" w:cs="Calibri"/>
          <w:color w:val="222222"/>
          <w:lang w:eastAsia="en-GB"/>
        </w:rPr>
        <w:t xml:space="preserve"> geen wapens en geen training ook, die konden niets beginnen. Je moest gewoon wel iets doen als je ze zo zag hannesen. We hebben toen een stel Nederlandse soldaten overvallen.</w:t>
      </w:r>
      <w:r>
        <w:rPr>
          <w:rFonts w:ascii="Calibri" w:eastAsia="Times New Roman" w:hAnsi="Calibri" w:cs="Calibri"/>
          <w:color w:val="222222"/>
          <w:lang w:val="nl-NL" w:eastAsia="en-GB"/>
        </w:rPr>
        <w:t>’</w:t>
      </w:r>
      <w:r w:rsidRPr="000F6AE7">
        <w:rPr>
          <w:rFonts w:ascii="Calibri" w:eastAsia="Times New Roman" w:hAnsi="Calibri" w:cs="Calibri"/>
          <w:color w:val="222222"/>
          <w:lang w:eastAsia="en-GB"/>
        </w:rPr>
        <w:t xml:space="preserve"> 'Plaats rust', riep ik, 'geweer aan voet'</w:t>
      </w:r>
      <w:r>
        <w:rPr>
          <w:rFonts w:ascii="Calibri" w:eastAsia="Times New Roman" w:hAnsi="Calibri" w:cs="Calibri"/>
          <w:color w:val="222222"/>
          <w:lang w:val="nl-NL" w:eastAsia="en-GB"/>
        </w:rPr>
        <w:t>.</w:t>
      </w:r>
      <w:r w:rsidRPr="000F6AE7">
        <w:rPr>
          <w:rFonts w:ascii="Calibri" w:eastAsia="Times New Roman" w:hAnsi="Calibri" w:cs="Calibri"/>
          <w:color w:val="222222"/>
          <w:lang w:eastAsia="en-GB"/>
        </w:rPr>
        <w:t xml:space="preserve"> </w:t>
      </w:r>
      <w:r>
        <w:rPr>
          <w:rFonts w:ascii="Calibri" w:eastAsia="Times New Roman" w:hAnsi="Calibri" w:cs="Calibri"/>
          <w:color w:val="222222"/>
          <w:lang w:val="nl-NL" w:eastAsia="en-GB"/>
        </w:rPr>
        <w:t>‘</w:t>
      </w:r>
      <w:r w:rsidRPr="000F6AE7">
        <w:rPr>
          <w:rFonts w:ascii="Calibri" w:eastAsia="Times New Roman" w:hAnsi="Calibri" w:cs="Calibri"/>
          <w:color w:val="222222"/>
          <w:lang w:eastAsia="en-GB"/>
        </w:rPr>
        <w:t>En jawel hoor: als je een militair een bevel geeft, dan wordt dat ook opgevolgd. Zo konden onze jongens al hun geweren afpakken. Je had er natuurlijk wel moed voor nodig om zoiets te doen, maar moeilijk was het echt niet.'</w:t>
      </w:r>
    </w:p>
    <w:p w14:paraId="49112E2E" w14:textId="77777777" w:rsidR="00AB136B" w:rsidRDefault="00AB136B" w:rsidP="00AB136B">
      <w:pPr>
        <w:shd w:val="clear" w:color="auto" w:fill="FFFFFF"/>
        <w:rPr>
          <w:rFonts w:ascii="Calibri" w:eastAsia="Times New Roman" w:hAnsi="Calibri" w:cs="Calibri"/>
          <w:color w:val="222222"/>
          <w:lang w:eastAsia="en-GB"/>
        </w:rPr>
      </w:pPr>
      <w:r w:rsidRPr="000F6AE7">
        <w:rPr>
          <w:rFonts w:ascii="Calibri" w:eastAsia="Times New Roman" w:hAnsi="Calibri" w:cs="Calibri"/>
          <w:color w:val="222222"/>
          <w:lang w:eastAsia="en-GB"/>
        </w:rPr>
        <w:t>De Nederlandse commandant voor West-Java wilde tot elke prijs een einde maken aan de wapenroven door Princen en 'zijn jongens'. In augustus 1949, vlak voordat de wapenstilstand zou ingaan, werd Princen's hoofdkwartier aangevallen. Princen's Indonesische vrouw werd gedood</w:t>
      </w:r>
      <w:r>
        <w:rPr>
          <w:rFonts w:ascii="Calibri" w:eastAsia="Times New Roman" w:hAnsi="Calibri" w:cs="Calibri"/>
          <w:color w:val="222222"/>
          <w:lang w:val="nl-NL" w:eastAsia="en-GB"/>
        </w:rPr>
        <w:t>.</w:t>
      </w:r>
      <w:r w:rsidRPr="000F6AE7">
        <w:rPr>
          <w:rFonts w:ascii="Calibri" w:eastAsia="Times New Roman" w:hAnsi="Calibri" w:cs="Calibri"/>
          <w:color w:val="222222"/>
          <w:lang w:eastAsia="en-GB"/>
        </w:rPr>
        <w:t> Princen zelf raakte gewond, maar wist te ontkomen.</w:t>
      </w:r>
    </w:p>
    <w:p w14:paraId="33258988" w14:textId="77777777" w:rsidR="00AB136B" w:rsidRDefault="00AB136B" w:rsidP="00AB136B">
      <w:pPr>
        <w:shd w:val="clear" w:color="auto" w:fill="FFFFFF"/>
        <w:rPr>
          <w:rFonts w:ascii="Calibri" w:eastAsia="Times New Roman" w:hAnsi="Calibri" w:cs="Calibri"/>
          <w:color w:val="222222"/>
          <w:lang w:eastAsia="en-GB"/>
        </w:rPr>
      </w:pPr>
    </w:p>
    <w:p w14:paraId="4219F2AF" w14:textId="77777777" w:rsidR="00AB136B" w:rsidRPr="000F6AE7" w:rsidRDefault="00AB136B" w:rsidP="00AB136B">
      <w:pPr>
        <w:shd w:val="clear" w:color="auto" w:fill="FFFFFF"/>
        <w:rPr>
          <w:rFonts w:ascii="Calibri" w:eastAsia="Times New Roman" w:hAnsi="Calibri" w:cs="Calibri"/>
          <w:b/>
          <w:bCs/>
          <w:color w:val="222222"/>
          <w:lang w:val="nl-NL" w:eastAsia="en-GB"/>
        </w:rPr>
      </w:pPr>
      <w:r>
        <w:rPr>
          <w:rFonts w:ascii="Calibri" w:eastAsia="Times New Roman" w:hAnsi="Calibri" w:cs="Calibri"/>
          <w:b/>
          <w:bCs/>
          <w:color w:val="222222"/>
          <w:lang w:val="nl-NL" w:eastAsia="en-GB"/>
        </w:rPr>
        <w:t>De jaren na de onafhankelijkheid van Indonesië</w:t>
      </w:r>
    </w:p>
    <w:p w14:paraId="787FF9F7" w14:textId="77777777" w:rsidR="00AB136B" w:rsidRPr="000F6AE7" w:rsidRDefault="00AB136B" w:rsidP="00AB136B">
      <w:pPr>
        <w:shd w:val="clear" w:color="auto" w:fill="FFFFFF"/>
        <w:rPr>
          <w:rFonts w:ascii="Calibri" w:eastAsia="Times New Roman" w:hAnsi="Calibri" w:cs="Calibri"/>
          <w:color w:val="222222"/>
          <w:lang w:eastAsia="en-GB"/>
        </w:rPr>
      </w:pPr>
      <w:r w:rsidRPr="000F6AE7">
        <w:rPr>
          <w:rFonts w:ascii="Calibri" w:eastAsia="Times New Roman" w:hAnsi="Calibri" w:cs="Calibri"/>
          <w:color w:val="222222"/>
          <w:lang w:eastAsia="en-GB"/>
        </w:rPr>
        <w:t>H</w:t>
      </w:r>
      <w:r>
        <w:rPr>
          <w:rFonts w:ascii="Calibri" w:eastAsia="Times New Roman" w:hAnsi="Calibri" w:cs="Calibri"/>
          <w:color w:val="222222"/>
          <w:lang w:val="nl-NL" w:eastAsia="en-GB"/>
        </w:rPr>
        <w:t>oe vlot</w:t>
      </w:r>
      <w:r w:rsidRPr="000F6AE7">
        <w:rPr>
          <w:rFonts w:ascii="Calibri" w:eastAsia="Times New Roman" w:hAnsi="Calibri" w:cs="Calibri"/>
          <w:color w:val="222222"/>
          <w:lang w:eastAsia="en-GB"/>
        </w:rPr>
        <w:t xml:space="preserve"> hij het verhaal van zijn leven ook kan opdreunen, over de eerste jaren na de bevrijding blijft hij wat onduidelijk. Hij haspelt jaartallen door elkaar en pakt de draad pas weer op bij de verkiezingen van 1955. Ook in zijn boek maakt hij niet veel woorden vuil aan die periode: hij werkte bij de Indonesische immigratiedienst, waar hij was belast met het uitwijzen van ongewenste Nederlanders. 'Mijn baan wekte in Nederland grote</w:t>
      </w:r>
      <w:r>
        <w:rPr>
          <w:rFonts w:ascii="Calibri" w:eastAsia="Times New Roman" w:hAnsi="Calibri" w:cs="Calibri"/>
          <w:color w:val="222222"/>
          <w:lang w:val="nl-NL" w:eastAsia="en-GB"/>
        </w:rPr>
        <w:t xml:space="preserve"> </w:t>
      </w:r>
      <w:r w:rsidRPr="000F6AE7">
        <w:rPr>
          <w:rFonts w:ascii="Calibri" w:eastAsia="Times New Roman" w:hAnsi="Calibri" w:cs="Calibri"/>
          <w:color w:val="222222"/>
          <w:lang w:eastAsia="en-GB"/>
        </w:rPr>
        <w:t>verontwaardiging op', schrijft hij.</w:t>
      </w:r>
    </w:p>
    <w:p w14:paraId="60A56321" w14:textId="77777777" w:rsidR="00AB136B" w:rsidRPr="000F6AE7" w:rsidRDefault="00AB136B" w:rsidP="00AB136B">
      <w:pPr>
        <w:shd w:val="clear" w:color="auto" w:fill="FFFFFF"/>
        <w:rPr>
          <w:rFonts w:ascii="Calibri" w:eastAsia="Times New Roman" w:hAnsi="Calibri" w:cs="Calibri"/>
          <w:color w:val="222222"/>
          <w:lang w:val="nl-NL" w:eastAsia="en-GB"/>
        </w:rPr>
      </w:pPr>
      <w:r w:rsidRPr="000F6AE7">
        <w:rPr>
          <w:rFonts w:ascii="Calibri" w:eastAsia="Times New Roman" w:hAnsi="Calibri" w:cs="Calibri"/>
          <w:color w:val="222222"/>
          <w:lang w:eastAsia="en-GB"/>
        </w:rPr>
        <w:t>In 1955 komt Poncke Princen in het Indonesische parlement. Hij wordt daarin niet gekozen, maar door het kabinet benoemd in het kader van een speciale regeling voor de minderheden (Europeanen, Arabieren en Chinezen). 'In het parlement kreeg ik moeilijkheden, omdat ik eigenlijk altijd de kant koos van de buitengewesten. Die klaagden dat hun belastingcenten allemaal op Java werden uitgegeven, en met die klacht was ik het wel eens.</w:t>
      </w:r>
    </w:p>
    <w:p w14:paraId="43D8C021" w14:textId="77777777" w:rsidR="00AB136B" w:rsidRPr="000F6AE7" w:rsidRDefault="00AB136B" w:rsidP="00AB136B">
      <w:pPr>
        <w:shd w:val="clear" w:color="auto" w:fill="FFFFFF"/>
        <w:rPr>
          <w:rFonts w:ascii="Calibri" w:eastAsia="Times New Roman" w:hAnsi="Calibri" w:cs="Calibri"/>
          <w:color w:val="222222"/>
          <w:lang w:val="nl-NL" w:eastAsia="en-GB"/>
        </w:rPr>
      </w:pPr>
      <w:r w:rsidRPr="000F6AE7">
        <w:rPr>
          <w:rFonts w:ascii="Calibri" w:eastAsia="Times New Roman" w:hAnsi="Calibri" w:cs="Calibri"/>
          <w:color w:val="222222"/>
          <w:lang w:eastAsia="en-GB"/>
        </w:rPr>
        <w:t xml:space="preserve">Dus toen er opstanden uitbraken, vond ik het moeilijk het neerslaan daarvan te steunen. Dat viel natuurlijk niet in goede aarde bij de </w:t>
      </w:r>
      <w:r>
        <w:rPr>
          <w:rFonts w:ascii="Calibri" w:eastAsia="Times New Roman" w:hAnsi="Calibri" w:cs="Calibri"/>
          <w:color w:val="222222"/>
          <w:lang w:val="nl-NL" w:eastAsia="en-GB"/>
        </w:rPr>
        <w:t>leider</w:t>
      </w:r>
      <w:r w:rsidRPr="000F6AE7">
        <w:rPr>
          <w:rFonts w:ascii="Calibri" w:eastAsia="Times New Roman" w:hAnsi="Calibri" w:cs="Calibri"/>
          <w:color w:val="222222"/>
          <w:lang w:eastAsia="en-GB"/>
        </w:rPr>
        <w:t xml:space="preserve"> van de strijdkrachten, generaal Nasution. Die had mijn benoeming in het parlement nog gesteund, maar nu ondertekende hij persoonlijk enkele arrestatiebevelen tegen mij.</w:t>
      </w:r>
    </w:p>
    <w:p w14:paraId="6D4F9557" w14:textId="77777777" w:rsidR="00AB136B" w:rsidRPr="000F6AE7" w:rsidRDefault="00AB136B" w:rsidP="00AB136B">
      <w:pPr>
        <w:shd w:val="clear" w:color="auto" w:fill="FFFFFF"/>
        <w:rPr>
          <w:rFonts w:ascii="Calibri" w:eastAsia="Times New Roman" w:hAnsi="Calibri" w:cs="Calibri"/>
          <w:color w:val="222222"/>
          <w:lang w:eastAsia="en-GB"/>
        </w:rPr>
      </w:pPr>
      <w:r w:rsidRPr="000F6AE7">
        <w:rPr>
          <w:rFonts w:ascii="Calibri" w:eastAsia="Times New Roman" w:hAnsi="Calibri" w:cs="Calibri"/>
          <w:color w:val="222222"/>
          <w:lang w:eastAsia="en-GB"/>
        </w:rPr>
        <w:t>En zo ben ik onder S</w:t>
      </w:r>
      <w:r>
        <w:rPr>
          <w:rFonts w:ascii="Calibri" w:eastAsia="Times New Roman" w:hAnsi="Calibri" w:cs="Calibri"/>
          <w:color w:val="222222"/>
          <w:lang w:val="nl-NL" w:eastAsia="en-GB"/>
        </w:rPr>
        <w:t>oe</w:t>
      </w:r>
      <w:r w:rsidRPr="000F6AE7">
        <w:rPr>
          <w:rFonts w:ascii="Calibri" w:eastAsia="Times New Roman" w:hAnsi="Calibri" w:cs="Calibri"/>
          <w:color w:val="222222"/>
          <w:lang w:eastAsia="en-GB"/>
        </w:rPr>
        <w:t>karno opnieuw in de gevangenis beland. In 1962 ben ik opnieuw opgepakt</w:t>
      </w:r>
      <w:r>
        <w:rPr>
          <w:rFonts w:ascii="Calibri" w:eastAsia="Times New Roman" w:hAnsi="Calibri" w:cs="Calibri"/>
          <w:color w:val="222222"/>
          <w:lang w:val="nl-NL" w:eastAsia="en-GB"/>
        </w:rPr>
        <w:t>,</w:t>
      </w:r>
      <w:r w:rsidRPr="000F6AE7">
        <w:rPr>
          <w:rFonts w:ascii="Calibri" w:eastAsia="Times New Roman" w:hAnsi="Calibri" w:cs="Calibri"/>
          <w:color w:val="222222"/>
          <w:lang w:eastAsia="en-GB"/>
        </w:rPr>
        <w:t xml:space="preserve"> ik weet eigenlijk nog steeds niet waarom.</w:t>
      </w:r>
    </w:p>
    <w:p w14:paraId="21212544" w14:textId="77777777" w:rsidR="00AB136B" w:rsidRDefault="00AB136B" w:rsidP="00AB136B">
      <w:pPr>
        <w:shd w:val="clear" w:color="auto" w:fill="FFFFFF"/>
        <w:rPr>
          <w:rFonts w:ascii="Calibri" w:eastAsia="Times New Roman" w:hAnsi="Calibri" w:cs="Calibri"/>
          <w:color w:val="222222"/>
          <w:lang w:eastAsia="en-GB"/>
        </w:rPr>
      </w:pPr>
      <w:r w:rsidRPr="000F6AE7">
        <w:rPr>
          <w:rFonts w:ascii="Calibri" w:eastAsia="Times New Roman" w:hAnsi="Calibri" w:cs="Calibri"/>
          <w:color w:val="222222"/>
          <w:lang w:eastAsia="en-GB"/>
        </w:rPr>
        <w:t>En toen kwam S</w:t>
      </w:r>
      <w:r>
        <w:rPr>
          <w:rFonts w:ascii="Calibri" w:eastAsia="Times New Roman" w:hAnsi="Calibri" w:cs="Calibri"/>
          <w:color w:val="222222"/>
          <w:lang w:val="nl-NL" w:eastAsia="en-GB"/>
        </w:rPr>
        <w:t>oe</w:t>
      </w:r>
      <w:r w:rsidRPr="000F6AE7">
        <w:rPr>
          <w:rFonts w:ascii="Calibri" w:eastAsia="Times New Roman" w:hAnsi="Calibri" w:cs="Calibri"/>
          <w:color w:val="222222"/>
          <w:lang w:eastAsia="en-GB"/>
        </w:rPr>
        <w:t>harto, en die heeft me doodleuk nog een jaar in de gevangenis laten zitten. Pas in 1966 kwam ik vrij. En die S</w:t>
      </w:r>
      <w:r>
        <w:rPr>
          <w:rFonts w:ascii="Calibri" w:eastAsia="Times New Roman" w:hAnsi="Calibri" w:cs="Calibri"/>
          <w:color w:val="222222"/>
          <w:lang w:val="nl-NL" w:eastAsia="en-GB"/>
        </w:rPr>
        <w:t>oe</w:t>
      </w:r>
      <w:r w:rsidRPr="000F6AE7">
        <w:rPr>
          <w:rFonts w:ascii="Calibri" w:eastAsia="Times New Roman" w:hAnsi="Calibri" w:cs="Calibri"/>
          <w:color w:val="222222"/>
          <w:lang w:eastAsia="en-GB"/>
        </w:rPr>
        <w:t>harto leek me toch eerst nogal een goeie, want in 1967 beloofde hij in een toespraak dat er nu ernst zou worden gemaakt met de mensenrechten, en wat al niet meer.'</w:t>
      </w:r>
    </w:p>
    <w:p w14:paraId="0F9F6285" w14:textId="77777777" w:rsidR="00AB136B" w:rsidRDefault="00AB136B" w:rsidP="00AB136B">
      <w:pPr>
        <w:shd w:val="clear" w:color="auto" w:fill="FFFFFF"/>
        <w:rPr>
          <w:rFonts w:ascii="Calibri" w:eastAsia="Times New Roman" w:hAnsi="Calibri" w:cs="Calibri"/>
          <w:color w:val="222222"/>
          <w:lang w:eastAsia="en-GB"/>
        </w:rPr>
      </w:pPr>
    </w:p>
    <w:p w14:paraId="7093405C" w14:textId="77777777" w:rsidR="00AB136B" w:rsidRPr="000F6AE7" w:rsidRDefault="00AB136B" w:rsidP="00AB136B">
      <w:pPr>
        <w:shd w:val="clear" w:color="auto" w:fill="FFFFFF"/>
        <w:rPr>
          <w:rFonts w:ascii="Calibri" w:eastAsia="Times New Roman" w:hAnsi="Calibri" w:cs="Calibri"/>
          <w:b/>
          <w:bCs/>
          <w:color w:val="222222"/>
          <w:lang w:val="nl-NL" w:eastAsia="en-GB"/>
        </w:rPr>
      </w:pPr>
      <w:r>
        <w:rPr>
          <w:rFonts w:ascii="Calibri" w:eastAsia="Times New Roman" w:hAnsi="Calibri" w:cs="Calibri"/>
          <w:b/>
          <w:bCs/>
          <w:color w:val="222222"/>
          <w:lang w:val="nl-NL" w:eastAsia="en-GB"/>
        </w:rPr>
        <w:t>Strijd voor mensenrechten</w:t>
      </w:r>
    </w:p>
    <w:p w14:paraId="5C190487" w14:textId="77777777" w:rsidR="00AB136B" w:rsidRPr="000F6AE7" w:rsidRDefault="00AB136B" w:rsidP="00AB136B">
      <w:pPr>
        <w:shd w:val="clear" w:color="auto" w:fill="FFFFFF"/>
        <w:rPr>
          <w:rFonts w:ascii="Calibri" w:eastAsia="Times New Roman" w:hAnsi="Calibri" w:cs="Calibri"/>
          <w:color w:val="222222"/>
          <w:lang w:eastAsia="en-GB"/>
        </w:rPr>
      </w:pPr>
      <w:r w:rsidRPr="000F6AE7">
        <w:rPr>
          <w:rFonts w:ascii="Calibri" w:eastAsia="Times New Roman" w:hAnsi="Calibri" w:cs="Calibri"/>
          <w:color w:val="222222"/>
          <w:lang w:eastAsia="en-GB"/>
        </w:rPr>
        <w:t>Maar S</w:t>
      </w:r>
      <w:r>
        <w:rPr>
          <w:rFonts w:ascii="Calibri" w:eastAsia="Times New Roman" w:hAnsi="Calibri" w:cs="Calibri"/>
          <w:color w:val="222222"/>
          <w:lang w:val="nl-NL" w:eastAsia="en-GB"/>
        </w:rPr>
        <w:t>oe</w:t>
      </w:r>
      <w:r w:rsidRPr="000F6AE7">
        <w:rPr>
          <w:rFonts w:ascii="Calibri" w:eastAsia="Times New Roman" w:hAnsi="Calibri" w:cs="Calibri"/>
          <w:color w:val="222222"/>
          <w:lang w:eastAsia="en-GB"/>
        </w:rPr>
        <w:t>harto maakte geen ernst met de mensenrechten, en in 1970 richtte Princen samen met een stel Indonesische vrienden het Instituut voor de Verdediging van de Rechten van de Mens op.</w:t>
      </w:r>
    </w:p>
    <w:p w14:paraId="46CF99AA" w14:textId="77777777" w:rsidR="00AB136B" w:rsidRPr="000F6AE7" w:rsidRDefault="00AB136B" w:rsidP="00AB136B">
      <w:pPr>
        <w:shd w:val="clear" w:color="auto" w:fill="FFFFFF"/>
        <w:rPr>
          <w:rFonts w:ascii="Calibri" w:eastAsia="Times New Roman" w:hAnsi="Calibri" w:cs="Calibri"/>
          <w:color w:val="222222"/>
          <w:lang w:val="nl-NL" w:eastAsia="en-GB"/>
        </w:rPr>
      </w:pPr>
      <w:r w:rsidRPr="000F6AE7">
        <w:rPr>
          <w:rFonts w:ascii="Calibri" w:eastAsia="Times New Roman" w:hAnsi="Calibri" w:cs="Calibri"/>
          <w:color w:val="222222"/>
          <w:lang w:eastAsia="en-GB"/>
        </w:rPr>
        <w:t>'In 1972 raakte ik betrokken bij de studentenprotesten tegen het geldverslindende pretpark dat Ibu Tien, de echtgenote van S</w:t>
      </w:r>
      <w:r>
        <w:rPr>
          <w:rFonts w:ascii="Calibri" w:eastAsia="Times New Roman" w:hAnsi="Calibri" w:cs="Calibri"/>
          <w:color w:val="222222"/>
          <w:lang w:val="nl-NL" w:eastAsia="en-GB"/>
        </w:rPr>
        <w:t>oe</w:t>
      </w:r>
      <w:r w:rsidRPr="000F6AE7">
        <w:rPr>
          <w:rFonts w:ascii="Calibri" w:eastAsia="Times New Roman" w:hAnsi="Calibri" w:cs="Calibri"/>
          <w:color w:val="222222"/>
          <w:lang w:eastAsia="en-GB"/>
        </w:rPr>
        <w:t xml:space="preserve">harto, liet aanleggen en ik werd dus weer gevangen </w:t>
      </w:r>
      <w:r w:rsidRPr="000F6AE7">
        <w:rPr>
          <w:rFonts w:ascii="Calibri" w:eastAsia="Times New Roman" w:hAnsi="Calibri" w:cs="Calibri"/>
          <w:color w:val="222222"/>
          <w:lang w:eastAsia="en-GB"/>
        </w:rPr>
        <w:lastRenderedPageBreak/>
        <w:t>gezet. En in '74 ben ik weer gearresteerd, vanwege de protesten tegen de Japanse investeringen toen premier Tanaka hier op bezoek zou komen.</w:t>
      </w:r>
      <w:r>
        <w:rPr>
          <w:rFonts w:ascii="Calibri" w:eastAsia="Times New Roman" w:hAnsi="Calibri" w:cs="Calibri"/>
          <w:color w:val="222222"/>
          <w:lang w:val="nl-NL" w:eastAsia="en-GB"/>
        </w:rPr>
        <w:t>’</w:t>
      </w:r>
    </w:p>
    <w:p w14:paraId="2546FACE" w14:textId="77777777" w:rsidR="00AB136B" w:rsidRDefault="00AB136B" w:rsidP="00AB136B">
      <w:pPr>
        <w:shd w:val="clear" w:color="auto" w:fill="FFFFFF"/>
        <w:rPr>
          <w:rFonts w:ascii="Calibri" w:eastAsia="Times New Roman" w:hAnsi="Calibri" w:cs="Calibri"/>
          <w:color w:val="222222"/>
          <w:lang w:eastAsia="en-GB"/>
        </w:rPr>
      </w:pPr>
    </w:p>
    <w:p w14:paraId="2F1087D4" w14:textId="77777777" w:rsidR="00AB136B" w:rsidRPr="000F6AE7" w:rsidRDefault="00AB136B" w:rsidP="00AB136B">
      <w:pPr>
        <w:shd w:val="clear" w:color="auto" w:fill="FFFFFF"/>
        <w:rPr>
          <w:rFonts w:ascii="Calibri" w:eastAsia="Times New Roman" w:hAnsi="Calibri" w:cs="Calibri"/>
          <w:b/>
          <w:bCs/>
          <w:color w:val="222222"/>
          <w:lang w:val="nl-NL" w:eastAsia="en-GB"/>
        </w:rPr>
      </w:pPr>
      <w:r>
        <w:rPr>
          <w:rFonts w:ascii="Calibri" w:eastAsia="Times New Roman" w:hAnsi="Calibri" w:cs="Calibri"/>
          <w:b/>
          <w:bCs/>
          <w:color w:val="222222"/>
          <w:lang w:val="nl-NL" w:eastAsia="en-GB"/>
        </w:rPr>
        <w:t>Oost-Timor en reacties op zijn strijd</w:t>
      </w:r>
    </w:p>
    <w:p w14:paraId="2837A570" w14:textId="77777777" w:rsidR="00AB136B" w:rsidRPr="000F6AE7" w:rsidRDefault="00AB136B" w:rsidP="00AB136B">
      <w:pPr>
        <w:shd w:val="clear" w:color="auto" w:fill="FFFFFF"/>
        <w:rPr>
          <w:rFonts w:ascii="Calibri" w:eastAsia="Times New Roman" w:hAnsi="Calibri" w:cs="Calibri"/>
          <w:color w:val="222222"/>
          <w:lang w:eastAsia="en-GB"/>
        </w:rPr>
      </w:pPr>
      <w:r>
        <w:rPr>
          <w:rFonts w:ascii="Calibri" w:eastAsia="Times New Roman" w:hAnsi="Calibri" w:cs="Calibri"/>
          <w:color w:val="222222"/>
          <w:lang w:val="nl-NL" w:eastAsia="en-GB"/>
        </w:rPr>
        <w:t>‘</w:t>
      </w:r>
      <w:r w:rsidRPr="000F6AE7">
        <w:rPr>
          <w:rFonts w:ascii="Calibri" w:eastAsia="Times New Roman" w:hAnsi="Calibri" w:cs="Calibri"/>
          <w:color w:val="222222"/>
          <w:lang w:eastAsia="en-GB"/>
        </w:rPr>
        <w:t>En dan krijg je het geval van Oost-Timor, die moordpartijen daar. Ik krijg daarover rapporten binnen en ik vraag de regering: is dat waar? En als het waar is, waarom doen jullie dan niets tegen de mensen die dat gedaan hebben? Zo is er elke keer weer iets nieuws.'</w:t>
      </w:r>
    </w:p>
    <w:p w14:paraId="79D26FDC" w14:textId="77777777" w:rsidR="00AB136B" w:rsidRPr="000F6AE7" w:rsidRDefault="00AB136B" w:rsidP="00AB136B">
      <w:pPr>
        <w:shd w:val="clear" w:color="auto" w:fill="FFFFFF"/>
        <w:rPr>
          <w:rFonts w:ascii="Calibri" w:eastAsia="Times New Roman" w:hAnsi="Calibri" w:cs="Calibri"/>
          <w:color w:val="222222"/>
          <w:lang w:eastAsia="en-GB"/>
        </w:rPr>
      </w:pPr>
      <w:r w:rsidRPr="000F6AE7">
        <w:rPr>
          <w:rFonts w:ascii="Calibri" w:eastAsia="Times New Roman" w:hAnsi="Calibri" w:cs="Calibri"/>
          <w:color w:val="222222"/>
          <w:lang w:eastAsia="en-GB"/>
        </w:rPr>
        <w:t>Al vertellend heeft hij zich uitgestrekt op het rustbed in zijn kleine, donkere werkkamer. 'Elke keer moet je een keuze maken, een moeilijke keuze.'</w:t>
      </w:r>
    </w:p>
    <w:p w14:paraId="191A3147" w14:textId="77777777" w:rsidR="00AB136B" w:rsidRPr="000F6AE7" w:rsidRDefault="00AB136B" w:rsidP="00AB136B">
      <w:pPr>
        <w:shd w:val="clear" w:color="auto" w:fill="FFFFFF"/>
        <w:rPr>
          <w:rFonts w:ascii="Calibri" w:eastAsia="Times New Roman" w:hAnsi="Calibri" w:cs="Calibri"/>
          <w:color w:val="222222"/>
          <w:lang w:val="nl-NL" w:eastAsia="en-GB"/>
        </w:rPr>
      </w:pPr>
      <w:r w:rsidRPr="000F6AE7">
        <w:rPr>
          <w:rFonts w:ascii="Calibri" w:eastAsia="Times New Roman" w:hAnsi="Calibri" w:cs="Calibri"/>
          <w:color w:val="222222"/>
          <w:lang w:eastAsia="en-GB"/>
        </w:rPr>
        <w:t xml:space="preserve">Poncke Princen heeft zijn keuzen gemaakt en de prijs betaald. Daarover zal hij zich niet beklagen, noch zich erop beroemen. </w:t>
      </w:r>
      <w:r>
        <w:rPr>
          <w:rFonts w:ascii="Calibri" w:eastAsia="Times New Roman" w:hAnsi="Calibri" w:cs="Calibri"/>
          <w:color w:val="222222"/>
          <w:lang w:val="nl-NL" w:eastAsia="en-GB"/>
        </w:rPr>
        <w:t>‘</w:t>
      </w:r>
      <w:r w:rsidRPr="000F6AE7">
        <w:rPr>
          <w:rFonts w:ascii="Calibri" w:eastAsia="Times New Roman" w:hAnsi="Calibri" w:cs="Calibri"/>
          <w:color w:val="222222"/>
          <w:lang w:eastAsia="en-GB"/>
        </w:rPr>
        <w:t>Iedereen mag ervan denken wat hij wil.</w:t>
      </w:r>
      <w:r>
        <w:rPr>
          <w:rFonts w:ascii="Calibri" w:eastAsia="Times New Roman" w:hAnsi="Calibri" w:cs="Calibri"/>
          <w:color w:val="222222"/>
          <w:lang w:val="nl-NL" w:eastAsia="en-GB"/>
        </w:rPr>
        <w:t>’</w:t>
      </w:r>
    </w:p>
    <w:p w14:paraId="1CE12911" w14:textId="77777777" w:rsidR="00AB136B" w:rsidRPr="000F6AE7" w:rsidRDefault="00AB136B" w:rsidP="00AB136B">
      <w:pPr>
        <w:shd w:val="clear" w:color="auto" w:fill="FFFFFF"/>
        <w:rPr>
          <w:rFonts w:ascii="Calibri" w:eastAsia="Times New Roman" w:hAnsi="Calibri" w:cs="Calibri"/>
          <w:color w:val="222222"/>
          <w:lang w:val="nl-NL" w:eastAsia="en-GB"/>
        </w:rPr>
      </w:pPr>
      <w:r w:rsidRPr="000F6AE7">
        <w:rPr>
          <w:rFonts w:ascii="Calibri" w:eastAsia="Times New Roman" w:hAnsi="Calibri" w:cs="Calibri"/>
          <w:color w:val="222222"/>
          <w:lang w:eastAsia="en-GB"/>
        </w:rPr>
        <w:t xml:space="preserve">De meningen zijn </w:t>
      </w:r>
      <w:r>
        <w:rPr>
          <w:rFonts w:ascii="Calibri" w:eastAsia="Times New Roman" w:hAnsi="Calibri" w:cs="Calibri"/>
          <w:color w:val="222222"/>
          <w:lang w:val="nl-NL" w:eastAsia="en-GB"/>
        </w:rPr>
        <w:t xml:space="preserve">scherp </w:t>
      </w:r>
      <w:r w:rsidRPr="000F6AE7">
        <w:rPr>
          <w:rFonts w:ascii="Calibri" w:eastAsia="Times New Roman" w:hAnsi="Calibri" w:cs="Calibri"/>
          <w:color w:val="222222"/>
          <w:lang w:eastAsia="en-GB"/>
        </w:rPr>
        <w:t>verdeeld. Er zijn nog altijd Nederlanders die zijn bloed wel kunnen drinken</w:t>
      </w:r>
      <w:r>
        <w:rPr>
          <w:rFonts w:ascii="Calibri" w:eastAsia="Times New Roman" w:hAnsi="Calibri" w:cs="Calibri"/>
          <w:color w:val="222222"/>
          <w:lang w:val="nl-NL" w:eastAsia="en-GB"/>
        </w:rPr>
        <w:t>.</w:t>
      </w:r>
    </w:p>
    <w:p w14:paraId="04F13477" w14:textId="77777777" w:rsidR="00AB136B" w:rsidRPr="000F6AE7" w:rsidRDefault="00AB136B" w:rsidP="00AB136B">
      <w:pPr>
        <w:shd w:val="clear" w:color="auto" w:fill="FFFFFF"/>
        <w:rPr>
          <w:rFonts w:ascii="Calibri" w:eastAsia="Times New Roman" w:hAnsi="Calibri" w:cs="Calibri"/>
          <w:color w:val="222222"/>
          <w:lang w:eastAsia="en-GB"/>
        </w:rPr>
      </w:pPr>
      <w:r w:rsidRPr="000F6AE7">
        <w:rPr>
          <w:rFonts w:ascii="Calibri" w:eastAsia="Times New Roman" w:hAnsi="Calibri" w:cs="Calibri"/>
          <w:color w:val="222222"/>
          <w:lang w:eastAsia="en-GB"/>
        </w:rPr>
        <w:t>Rolstoel of niet, de regering van zijn 'eigen' Indonesi</w:t>
      </w:r>
      <w:r>
        <w:rPr>
          <w:rFonts w:ascii="Calibri" w:eastAsia="Times New Roman" w:hAnsi="Calibri" w:cs="Calibri"/>
          <w:color w:val="222222"/>
          <w:lang w:val="nl-NL" w:eastAsia="en-GB"/>
        </w:rPr>
        <w:t>ë</w:t>
      </w:r>
      <w:r w:rsidRPr="000F6AE7">
        <w:rPr>
          <w:rFonts w:ascii="Calibri" w:eastAsia="Times New Roman" w:hAnsi="Calibri" w:cs="Calibri"/>
          <w:color w:val="222222"/>
          <w:lang w:eastAsia="en-GB"/>
        </w:rPr>
        <w:t xml:space="preserve"> houdt de mensenrechtenactivist nog altijd achterdochtig in de gaten. Maar Princen heeft er ook oprechte bewonderaars. Zoals die geschiedenisstudenten aan de Universiteit van Indonesi</w:t>
      </w:r>
      <w:r>
        <w:rPr>
          <w:rFonts w:ascii="Calibri" w:eastAsia="Times New Roman" w:hAnsi="Calibri" w:cs="Calibri"/>
          <w:color w:val="222222"/>
          <w:lang w:val="nl-NL" w:eastAsia="en-GB"/>
        </w:rPr>
        <w:t>ë</w:t>
      </w:r>
      <w:r w:rsidRPr="000F6AE7">
        <w:rPr>
          <w:rFonts w:ascii="Calibri" w:eastAsia="Times New Roman" w:hAnsi="Calibri" w:cs="Calibri"/>
          <w:color w:val="222222"/>
          <w:lang w:eastAsia="en-GB"/>
        </w:rPr>
        <w:t>, die je ongevraagd vertellen dat hij een held is die altijd aan de goede kant staat</w:t>
      </w:r>
      <w:r>
        <w:rPr>
          <w:rFonts w:ascii="Calibri" w:eastAsia="Times New Roman" w:hAnsi="Calibri" w:cs="Calibri"/>
          <w:color w:val="222222"/>
          <w:lang w:val="nl-NL" w:eastAsia="en-GB"/>
        </w:rPr>
        <w:t xml:space="preserve">, </w:t>
      </w:r>
      <w:r w:rsidRPr="000F6AE7">
        <w:rPr>
          <w:rFonts w:ascii="Calibri" w:eastAsia="Times New Roman" w:hAnsi="Calibri" w:cs="Calibri"/>
          <w:color w:val="222222"/>
          <w:lang w:eastAsia="en-GB"/>
        </w:rPr>
        <w:t>eerst voor de Indonesische onafhankelijkheid, en later voor de mensenrechten. 'Hij is geboren om te strijden', zeggen ze vol ontzag.</w:t>
      </w:r>
    </w:p>
    <w:p w14:paraId="3476710E" w14:textId="77777777" w:rsidR="00AB136B" w:rsidRPr="00D13C12" w:rsidRDefault="00AB136B" w:rsidP="00AB136B">
      <w:pPr>
        <w:shd w:val="clear" w:color="auto" w:fill="FFFFFF"/>
        <w:rPr>
          <w:rFonts w:ascii="Calibri" w:eastAsia="Times New Roman" w:hAnsi="Calibri" w:cs="Calibri"/>
          <w:color w:val="222222"/>
          <w:lang w:eastAsia="en-GB"/>
        </w:rPr>
      </w:pPr>
      <w:r w:rsidRPr="000F6AE7">
        <w:rPr>
          <w:rFonts w:ascii="Calibri" w:eastAsia="Times New Roman" w:hAnsi="Calibri" w:cs="Calibri"/>
          <w:color w:val="222222"/>
          <w:lang w:eastAsia="en-GB"/>
        </w:rPr>
        <w:t>'Poncke is een held, een grotere en grootsere held dan die Nederlandse veteranen', zegt de vroegere hoofdredacteur van het verboden weekblad Tempo, Goenawan Mohamad. 'Maar hij is geen heilige, dat is voor ons juist zo inspirerend. Als hij een heilige was, waren we gauw over hem uitgepraat</w:t>
      </w:r>
      <w:r>
        <w:rPr>
          <w:rFonts w:ascii="Calibri" w:eastAsia="Times New Roman" w:hAnsi="Calibri" w:cs="Calibri"/>
          <w:color w:val="222222"/>
          <w:lang w:val="nl-NL" w:eastAsia="en-GB"/>
        </w:rPr>
        <w:t>,</w:t>
      </w:r>
      <w:r w:rsidRPr="000F6AE7">
        <w:rPr>
          <w:rFonts w:ascii="Calibri" w:eastAsia="Times New Roman" w:hAnsi="Calibri" w:cs="Calibri"/>
          <w:color w:val="222222"/>
          <w:lang w:eastAsia="en-GB"/>
        </w:rPr>
        <w:t xml:space="preserve"> maar dat is hij niet. We hebben te maken met een grote geest, dat is op zichzelf gedenkwaardig.'</w:t>
      </w:r>
      <w:r w:rsidRPr="00D13C12">
        <w:rPr>
          <w:rFonts w:ascii="Calibri" w:eastAsia="Times New Roman" w:hAnsi="Calibri" w:cs="Calibri"/>
          <w:color w:val="222222"/>
          <w:lang w:val="nl-NL" w:eastAsia="en-GB"/>
        </w:rPr>
        <w:t> </w:t>
      </w:r>
    </w:p>
    <w:p w14:paraId="2CC98898" w14:textId="77777777" w:rsidR="00AB136B" w:rsidRPr="00AB136B" w:rsidRDefault="00AB136B"/>
    <w:p w14:paraId="558C501F" w14:textId="77777777" w:rsidR="0065339F" w:rsidRDefault="0065339F">
      <w:pPr>
        <w:rPr>
          <w:lang w:val="nl-NL"/>
        </w:rPr>
      </w:pPr>
    </w:p>
    <w:p w14:paraId="16067A6C" w14:textId="77777777" w:rsidR="0065339F" w:rsidRPr="0065339F" w:rsidRDefault="0065339F">
      <w:pPr>
        <w:rPr>
          <w:lang w:val="nl-NL"/>
        </w:rPr>
      </w:pPr>
    </w:p>
    <w:sectPr w:rsidR="0065339F" w:rsidRPr="006533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9AF6" w14:textId="77777777" w:rsidR="00AF7490" w:rsidRDefault="00AF7490" w:rsidP="00AB136B">
      <w:r>
        <w:separator/>
      </w:r>
    </w:p>
  </w:endnote>
  <w:endnote w:type="continuationSeparator" w:id="0">
    <w:p w14:paraId="570F691B" w14:textId="77777777" w:rsidR="00AF7490" w:rsidRDefault="00AF7490" w:rsidP="00AB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3ABE" w14:textId="77777777" w:rsidR="00AF7490" w:rsidRDefault="00AF7490" w:rsidP="00AB136B">
      <w:r>
        <w:separator/>
      </w:r>
    </w:p>
  </w:footnote>
  <w:footnote w:type="continuationSeparator" w:id="0">
    <w:p w14:paraId="46621635" w14:textId="77777777" w:rsidR="00AF7490" w:rsidRDefault="00AF7490" w:rsidP="00AB136B">
      <w:r>
        <w:continuationSeparator/>
      </w:r>
    </w:p>
  </w:footnote>
  <w:footnote w:id="1">
    <w:p w14:paraId="6DA54370" w14:textId="77777777" w:rsidR="00E914FA" w:rsidRPr="001B2ABA" w:rsidRDefault="00E914FA" w:rsidP="00E914FA">
      <w:pPr>
        <w:pStyle w:val="Voetnoottekst"/>
        <w:rPr>
          <w:lang w:val="nl-NL"/>
        </w:rPr>
      </w:pPr>
      <w:r>
        <w:rPr>
          <w:rStyle w:val="Voetnootmarkering"/>
        </w:rPr>
        <w:footnoteRef/>
      </w:r>
      <w:r>
        <w:t xml:space="preserve"> </w:t>
      </w:r>
      <w:r>
        <w:rPr>
          <w:lang w:val="nl-NL"/>
        </w:rPr>
        <w:t xml:space="preserve">Bron krantenartikel (ook te vinden op </w:t>
      </w:r>
      <w:proofErr w:type="spellStart"/>
      <w:r>
        <w:rPr>
          <w:lang w:val="nl-NL"/>
        </w:rPr>
        <w:t>Nexis</w:t>
      </w:r>
      <w:proofErr w:type="spellEnd"/>
      <w:r>
        <w:rPr>
          <w:lang w:val="nl-NL"/>
        </w:rPr>
        <w:t xml:space="preserve"> Uni): </w:t>
      </w:r>
      <w:hyperlink r:id="rId1" w:history="1">
        <w:r w:rsidRPr="00117C7F">
          <w:rPr>
            <w:rStyle w:val="Hyperlink"/>
            <w:lang w:val="nl-NL"/>
          </w:rPr>
          <w:t>https://www.volkskrant.nl/nieuws-achtergrond/elke-keer-moet-je-een-keuze-maken-een-moeilijke-keuze-poncke-princen-vertelt-het-verhaal-van-zijn-strijdbaar-leven~b3691219/</w:t>
        </w:r>
      </w:hyperlink>
      <w:r>
        <w:rPr>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B420D"/>
    <w:multiLevelType w:val="hybridMultilevel"/>
    <w:tmpl w:val="00BA2F10"/>
    <w:lvl w:ilvl="0" w:tplc="623E4AB8">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9F"/>
    <w:rsid w:val="001547FE"/>
    <w:rsid w:val="00213B3C"/>
    <w:rsid w:val="00243E48"/>
    <w:rsid w:val="00375ADA"/>
    <w:rsid w:val="004F3D6F"/>
    <w:rsid w:val="00550A4E"/>
    <w:rsid w:val="0065339F"/>
    <w:rsid w:val="00797609"/>
    <w:rsid w:val="0086000E"/>
    <w:rsid w:val="00877449"/>
    <w:rsid w:val="00934173"/>
    <w:rsid w:val="00A34BE0"/>
    <w:rsid w:val="00AB136B"/>
    <w:rsid w:val="00AF7490"/>
    <w:rsid w:val="00C57577"/>
    <w:rsid w:val="00C7125B"/>
    <w:rsid w:val="00E07651"/>
    <w:rsid w:val="00E914FA"/>
    <w:rsid w:val="00F577B5"/>
    <w:rsid w:val="00FB7D8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6FA8D9F"/>
  <w15:chartTrackingRefBased/>
  <w15:docId w15:val="{596AA322-CF65-BA45-BB49-439DA6B9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136B"/>
    <w:rPr>
      <w:color w:val="0563C1" w:themeColor="hyperlink"/>
      <w:u w:val="single"/>
    </w:rPr>
  </w:style>
  <w:style w:type="paragraph" w:styleId="Voetnoottekst">
    <w:name w:val="footnote text"/>
    <w:basedOn w:val="Standaard"/>
    <w:link w:val="VoetnoottekstChar"/>
    <w:uiPriority w:val="99"/>
    <w:semiHidden/>
    <w:unhideWhenUsed/>
    <w:rsid w:val="00AB136B"/>
    <w:rPr>
      <w:sz w:val="20"/>
      <w:szCs w:val="20"/>
    </w:rPr>
  </w:style>
  <w:style w:type="character" w:customStyle="1" w:styleId="VoetnoottekstChar">
    <w:name w:val="Voetnoottekst Char"/>
    <w:basedOn w:val="Standaardalinea-lettertype"/>
    <w:link w:val="Voetnoottekst"/>
    <w:uiPriority w:val="99"/>
    <w:semiHidden/>
    <w:rsid w:val="00AB136B"/>
    <w:rPr>
      <w:sz w:val="20"/>
      <w:szCs w:val="20"/>
    </w:rPr>
  </w:style>
  <w:style w:type="character" w:styleId="Voetnootmarkering">
    <w:name w:val="footnote reference"/>
    <w:basedOn w:val="Standaardalinea-lettertype"/>
    <w:uiPriority w:val="99"/>
    <w:semiHidden/>
    <w:unhideWhenUsed/>
    <w:rsid w:val="00AB136B"/>
    <w:rPr>
      <w:vertAlign w:val="superscript"/>
    </w:rPr>
  </w:style>
  <w:style w:type="paragraph" w:styleId="Lijstalinea">
    <w:name w:val="List Paragraph"/>
    <w:basedOn w:val="Standaard"/>
    <w:uiPriority w:val="34"/>
    <w:qFormat/>
    <w:rsid w:val="00154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volkskrant.nl/nieuws-achtergrond/elke-keer-moet-je-een-keuze-maken-een-moeilijke-keuze-poncke-princen-vertelt-het-verhaal-van-zijn-strijdbaar-leven~b3691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1648</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Meulenberg, T. (Tijn)</dc:creator>
  <cp:keywords/>
  <dc:description/>
  <cp:lastModifiedBy>Joyce van Os | Maurick College</cp:lastModifiedBy>
  <cp:revision>3</cp:revision>
  <dcterms:created xsi:type="dcterms:W3CDTF">2021-06-15T07:57:00Z</dcterms:created>
  <dcterms:modified xsi:type="dcterms:W3CDTF">2021-09-27T18:10:00Z</dcterms:modified>
</cp:coreProperties>
</file>