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D4864" w14:textId="16A35FF6" w:rsidR="00572B6C" w:rsidRPr="00572B6C" w:rsidRDefault="00572B6C" w:rsidP="00A21A88">
      <w:pPr>
        <w:spacing w:after="0"/>
        <w:jc w:val="center"/>
        <w:rPr>
          <w:b/>
          <w:bCs/>
          <w:sz w:val="36"/>
          <w:szCs w:val="36"/>
          <w:lang w:val="nl-NL"/>
        </w:rPr>
      </w:pPr>
      <w:bookmarkStart w:id="0" w:name="_Hlk92556774"/>
      <w:r w:rsidRPr="00572B6C">
        <w:rPr>
          <w:b/>
          <w:bCs/>
          <w:sz w:val="36"/>
          <w:szCs w:val="36"/>
          <w:lang w:val="nl-NL"/>
        </w:rPr>
        <w:t>Onderzoeksopdracht</w:t>
      </w:r>
    </w:p>
    <w:p w14:paraId="243C841F" w14:textId="77777777" w:rsidR="00572B6C" w:rsidRDefault="00572B6C" w:rsidP="00A21A88">
      <w:pPr>
        <w:spacing w:after="0" w:line="276" w:lineRule="auto"/>
        <w:jc w:val="both"/>
        <w:rPr>
          <w:sz w:val="24"/>
          <w:szCs w:val="24"/>
          <w:lang w:val="nl-NL"/>
        </w:rPr>
      </w:pPr>
    </w:p>
    <w:p w14:paraId="2AE1BEF0" w14:textId="01D4448F" w:rsidR="009650D8" w:rsidRDefault="009650D8" w:rsidP="00A21A88">
      <w:pPr>
        <w:spacing w:after="0" w:line="276" w:lineRule="auto"/>
        <w:jc w:val="both"/>
        <w:rPr>
          <w:sz w:val="24"/>
          <w:szCs w:val="24"/>
          <w:lang w:val="nl-NL"/>
        </w:rPr>
      </w:pPr>
      <w:r>
        <w:rPr>
          <w:sz w:val="24"/>
          <w:szCs w:val="24"/>
          <w:lang w:val="nl-NL"/>
        </w:rPr>
        <w:t>Voor deze opdracht ga je in een groep</w:t>
      </w:r>
      <w:r w:rsidR="007722FF">
        <w:rPr>
          <w:sz w:val="24"/>
          <w:szCs w:val="24"/>
          <w:lang w:val="nl-NL"/>
        </w:rPr>
        <w:t>je</w:t>
      </w:r>
      <w:r>
        <w:rPr>
          <w:sz w:val="24"/>
          <w:szCs w:val="24"/>
          <w:lang w:val="nl-NL"/>
        </w:rPr>
        <w:t xml:space="preserve"> van drie personen een schilderij onderzoeken. Voor het onderzoek zijn drie thema’s beschikbaar: (1) </w:t>
      </w:r>
      <w:r w:rsidR="00136CD1">
        <w:rPr>
          <w:sz w:val="24"/>
          <w:szCs w:val="24"/>
          <w:lang w:val="nl-NL"/>
        </w:rPr>
        <w:t>h</w:t>
      </w:r>
      <w:r w:rsidR="00A21A88">
        <w:rPr>
          <w:sz w:val="24"/>
          <w:szCs w:val="24"/>
          <w:lang w:val="nl-NL"/>
        </w:rPr>
        <w:t>andelaar van de</w:t>
      </w:r>
      <w:r>
        <w:rPr>
          <w:sz w:val="24"/>
          <w:szCs w:val="24"/>
          <w:lang w:val="nl-NL"/>
        </w:rPr>
        <w:t xml:space="preserve"> VOC, (2) </w:t>
      </w:r>
      <w:r w:rsidR="00136CD1">
        <w:rPr>
          <w:sz w:val="24"/>
          <w:szCs w:val="24"/>
          <w:lang w:val="nl-NL"/>
        </w:rPr>
        <w:t>s</w:t>
      </w:r>
      <w:r>
        <w:rPr>
          <w:sz w:val="24"/>
          <w:szCs w:val="24"/>
          <w:lang w:val="nl-NL"/>
        </w:rPr>
        <w:t xml:space="preserve">lavernij in Oost-Indië, en (3) </w:t>
      </w:r>
      <w:r w:rsidR="00136CD1">
        <w:rPr>
          <w:sz w:val="24"/>
          <w:szCs w:val="24"/>
          <w:lang w:val="nl-NL"/>
        </w:rPr>
        <w:t>v</w:t>
      </w:r>
      <w:r w:rsidR="00FB2665">
        <w:rPr>
          <w:sz w:val="24"/>
          <w:szCs w:val="24"/>
          <w:lang w:val="nl-NL"/>
        </w:rPr>
        <w:t>rouwen</w:t>
      </w:r>
      <w:r>
        <w:rPr>
          <w:sz w:val="24"/>
          <w:szCs w:val="24"/>
          <w:lang w:val="nl-NL"/>
        </w:rPr>
        <w:t xml:space="preserve"> in de Gouden Eeuw. Ieder lid van </w:t>
      </w:r>
      <w:r w:rsidR="007722FF">
        <w:rPr>
          <w:sz w:val="24"/>
          <w:szCs w:val="24"/>
          <w:lang w:val="nl-NL"/>
        </w:rPr>
        <w:t>het groepje</w:t>
      </w:r>
      <w:r>
        <w:rPr>
          <w:sz w:val="24"/>
          <w:szCs w:val="24"/>
          <w:lang w:val="nl-NL"/>
        </w:rPr>
        <w:t xml:space="preserve"> onderzoekt een ander thema. Na zelf onderzoek te hebben gedaan deelt ieder lid van </w:t>
      </w:r>
      <w:r w:rsidR="007722FF">
        <w:rPr>
          <w:sz w:val="24"/>
          <w:szCs w:val="24"/>
          <w:lang w:val="nl-NL"/>
        </w:rPr>
        <w:t>het groepje</w:t>
      </w:r>
      <w:r>
        <w:rPr>
          <w:sz w:val="24"/>
          <w:szCs w:val="24"/>
          <w:lang w:val="nl-NL"/>
        </w:rPr>
        <w:t xml:space="preserve"> zijn of haar bevindingen. Voor de eindopdracht schrijf je een informatiebord voor het schilderij waarin je de bevindingen van jou</w:t>
      </w:r>
      <w:r w:rsidR="009D4244">
        <w:rPr>
          <w:sz w:val="24"/>
          <w:szCs w:val="24"/>
          <w:lang w:val="nl-NL"/>
        </w:rPr>
        <w:t>w</w:t>
      </w:r>
      <w:r>
        <w:rPr>
          <w:sz w:val="24"/>
          <w:szCs w:val="24"/>
          <w:lang w:val="nl-NL"/>
        </w:rPr>
        <w:t xml:space="preserve"> groepje voor alle drie de thema’s verwerkt. Op de volgende pagina</w:t>
      </w:r>
      <w:r w:rsidR="007722FF">
        <w:rPr>
          <w:sz w:val="24"/>
          <w:szCs w:val="24"/>
          <w:lang w:val="nl-NL"/>
        </w:rPr>
        <w:t>’s</w:t>
      </w:r>
      <w:r>
        <w:rPr>
          <w:sz w:val="24"/>
          <w:szCs w:val="24"/>
          <w:lang w:val="nl-NL"/>
        </w:rPr>
        <w:t xml:space="preserve"> </w:t>
      </w:r>
      <w:r w:rsidR="007722FF">
        <w:rPr>
          <w:sz w:val="24"/>
          <w:szCs w:val="24"/>
          <w:lang w:val="nl-NL"/>
        </w:rPr>
        <w:t>vin</w:t>
      </w:r>
      <w:r w:rsidR="00940414">
        <w:rPr>
          <w:sz w:val="24"/>
          <w:szCs w:val="24"/>
          <w:lang w:val="nl-NL"/>
        </w:rPr>
        <w:t>d</w:t>
      </w:r>
      <w:r>
        <w:rPr>
          <w:sz w:val="24"/>
          <w:szCs w:val="24"/>
          <w:lang w:val="nl-NL"/>
        </w:rPr>
        <w:t xml:space="preserve"> je </w:t>
      </w:r>
      <w:r w:rsidR="007722FF">
        <w:rPr>
          <w:sz w:val="24"/>
          <w:szCs w:val="24"/>
          <w:lang w:val="nl-NL"/>
        </w:rPr>
        <w:t xml:space="preserve">het schilderij en </w:t>
      </w:r>
      <w:r>
        <w:rPr>
          <w:sz w:val="24"/>
          <w:szCs w:val="24"/>
          <w:lang w:val="nl-NL"/>
        </w:rPr>
        <w:t xml:space="preserve">de matrix die zal worden gebruikt om jou informatiebord na te kijken. </w:t>
      </w:r>
    </w:p>
    <w:p w14:paraId="4FC18B52" w14:textId="77777777" w:rsidR="009650D8" w:rsidRDefault="009650D8" w:rsidP="00A21A88">
      <w:pPr>
        <w:spacing w:after="0" w:line="276" w:lineRule="auto"/>
        <w:jc w:val="both"/>
        <w:rPr>
          <w:sz w:val="24"/>
          <w:szCs w:val="24"/>
          <w:lang w:val="nl-NL"/>
        </w:rPr>
      </w:pPr>
    </w:p>
    <w:p w14:paraId="1672DC89" w14:textId="6054DCF8" w:rsidR="00AF2C77" w:rsidRPr="00A21A88" w:rsidRDefault="009650D8" w:rsidP="00A21A88">
      <w:pPr>
        <w:spacing w:after="0" w:line="276" w:lineRule="auto"/>
        <w:jc w:val="both"/>
        <w:rPr>
          <w:b/>
          <w:bCs/>
          <w:sz w:val="24"/>
          <w:szCs w:val="24"/>
          <w:lang w:val="nl-NL"/>
        </w:rPr>
      </w:pPr>
      <w:r w:rsidRPr="00A21A88">
        <w:rPr>
          <w:b/>
          <w:bCs/>
          <w:sz w:val="24"/>
          <w:szCs w:val="24"/>
          <w:lang w:val="nl-NL"/>
        </w:rPr>
        <w:t>De opdracht in stappen:</w:t>
      </w:r>
    </w:p>
    <w:p w14:paraId="06920D74" w14:textId="2783F5E9" w:rsidR="00AF2C77" w:rsidRDefault="00572B6C" w:rsidP="00A21A88">
      <w:pPr>
        <w:pStyle w:val="Lijstalinea"/>
        <w:numPr>
          <w:ilvl w:val="0"/>
          <w:numId w:val="1"/>
        </w:numPr>
        <w:spacing w:after="0" w:line="276" w:lineRule="auto"/>
        <w:jc w:val="both"/>
        <w:rPr>
          <w:sz w:val="24"/>
          <w:szCs w:val="24"/>
          <w:lang w:val="nl-NL"/>
        </w:rPr>
      </w:pPr>
      <w:r>
        <w:rPr>
          <w:sz w:val="24"/>
          <w:szCs w:val="24"/>
          <w:lang w:val="nl-NL"/>
        </w:rPr>
        <w:t>Vorm</w:t>
      </w:r>
      <w:r w:rsidR="00AF2C77">
        <w:rPr>
          <w:sz w:val="24"/>
          <w:szCs w:val="24"/>
          <w:lang w:val="nl-NL"/>
        </w:rPr>
        <w:t xml:space="preserve"> een groepje van drie personen.</w:t>
      </w:r>
    </w:p>
    <w:p w14:paraId="6FAE31B4" w14:textId="71FB4761" w:rsidR="00AF2C77" w:rsidRDefault="00AF2C77" w:rsidP="00A21A88">
      <w:pPr>
        <w:pStyle w:val="Lijstalinea"/>
        <w:numPr>
          <w:ilvl w:val="0"/>
          <w:numId w:val="1"/>
        </w:numPr>
        <w:spacing w:after="0" w:line="276" w:lineRule="auto"/>
        <w:jc w:val="both"/>
        <w:rPr>
          <w:sz w:val="24"/>
          <w:szCs w:val="24"/>
          <w:lang w:val="nl-NL"/>
        </w:rPr>
      </w:pPr>
      <w:r>
        <w:rPr>
          <w:sz w:val="24"/>
          <w:szCs w:val="24"/>
          <w:lang w:val="nl-NL"/>
        </w:rPr>
        <w:t xml:space="preserve">Iedereen onderzoekt </w:t>
      </w:r>
      <w:r w:rsidRPr="00070E44">
        <w:rPr>
          <w:rFonts w:cstheme="minorHAnsi"/>
          <w:sz w:val="24"/>
          <w:szCs w:val="24"/>
          <w:u w:val="single"/>
          <w:lang w:val="nl-NL"/>
        </w:rPr>
        <w:t>é</w:t>
      </w:r>
      <w:r w:rsidRPr="00070E44">
        <w:rPr>
          <w:rFonts w:ascii="Calibri" w:hAnsi="Calibri" w:cs="Calibri"/>
          <w:sz w:val="24"/>
          <w:szCs w:val="24"/>
          <w:u w:val="single"/>
          <w:lang w:val="nl-NL"/>
        </w:rPr>
        <w:t>é</w:t>
      </w:r>
      <w:r w:rsidRPr="00070E44">
        <w:rPr>
          <w:sz w:val="24"/>
          <w:szCs w:val="24"/>
          <w:u w:val="single"/>
          <w:lang w:val="nl-NL"/>
        </w:rPr>
        <w:t>n</w:t>
      </w:r>
      <w:r>
        <w:rPr>
          <w:sz w:val="24"/>
          <w:szCs w:val="24"/>
          <w:lang w:val="nl-NL"/>
        </w:rPr>
        <w:t xml:space="preserve"> van de drie </w:t>
      </w:r>
      <w:r w:rsidR="006E4393">
        <w:rPr>
          <w:sz w:val="24"/>
          <w:szCs w:val="24"/>
          <w:lang w:val="nl-NL"/>
        </w:rPr>
        <w:t>thema’s</w:t>
      </w:r>
      <w:r w:rsidR="00FB2665">
        <w:rPr>
          <w:sz w:val="24"/>
          <w:szCs w:val="24"/>
          <w:lang w:val="nl-NL"/>
        </w:rPr>
        <w:t xml:space="preserve"> ((1) </w:t>
      </w:r>
      <w:r w:rsidR="00136CD1">
        <w:rPr>
          <w:sz w:val="24"/>
          <w:szCs w:val="24"/>
          <w:lang w:val="nl-NL"/>
        </w:rPr>
        <w:t>h</w:t>
      </w:r>
      <w:r w:rsidR="00A21A88">
        <w:rPr>
          <w:sz w:val="24"/>
          <w:szCs w:val="24"/>
          <w:lang w:val="nl-NL"/>
        </w:rPr>
        <w:t xml:space="preserve">andelaar van de </w:t>
      </w:r>
      <w:r w:rsidR="00FB2665">
        <w:rPr>
          <w:sz w:val="24"/>
          <w:szCs w:val="24"/>
          <w:lang w:val="nl-NL"/>
        </w:rPr>
        <w:t xml:space="preserve">VOC, (2) slavernij in Oost-Indië, en (3) </w:t>
      </w:r>
      <w:r w:rsidR="00136CD1">
        <w:rPr>
          <w:sz w:val="24"/>
          <w:szCs w:val="24"/>
          <w:lang w:val="nl-NL"/>
        </w:rPr>
        <w:t>v</w:t>
      </w:r>
      <w:r w:rsidR="00FB2665">
        <w:rPr>
          <w:sz w:val="24"/>
          <w:szCs w:val="24"/>
          <w:lang w:val="nl-NL"/>
        </w:rPr>
        <w:t>rouwen in de Gouden Eeuw)</w:t>
      </w:r>
      <w:r>
        <w:rPr>
          <w:sz w:val="24"/>
          <w:szCs w:val="24"/>
          <w:lang w:val="nl-NL"/>
        </w:rPr>
        <w:t xml:space="preserve">. Per groepje onderzoekt ieder lid dus een ander </w:t>
      </w:r>
      <w:r w:rsidR="006E4393">
        <w:rPr>
          <w:sz w:val="24"/>
          <w:szCs w:val="24"/>
          <w:lang w:val="nl-NL"/>
        </w:rPr>
        <w:t>thema</w:t>
      </w:r>
      <w:r>
        <w:rPr>
          <w:sz w:val="24"/>
          <w:szCs w:val="24"/>
          <w:lang w:val="nl-NL"/>
        </w:rPr>
        <w:t xml:space="preserve">. </w:t>
      </w:r>
      <w:r w:rsidR="00D14DF9">
        <w:rPr>
          <w:sz w:val="24"/>
          <w:szCs w:val="24"/>
          <w:lang w:val="nl-NL"/>
        </w:rPr>
        <w:t>Volg de volgende stappen in je onderzoek:</w:t>
      </w:r>
    </w:p>
    <w:p w14:paraId="02238E27" w14:textId="60AA3F5E" w:rsidR="00AF2C77" w:rsidRDefault="00AF2C77" w:rsidP="00FE7B55">
      <w:pPr>
        <w:pStyle w:val="Lijstalinea"/>
        <w:numPr>
          <w:ilvl w:val="1"/>
          <w:numId w:val="3"/>
        </w:numPr>
        <w:spacing w:after="0" w:line="276" w:lineRule="auto"/>
        <w:jc w:val="both"/>
        <w:rPr>
          <w:sz w:val="24"/>
          <w:szCs w:val="24"/>
          <w:lang w:val="nl-NL"/>
        </w:rPr>
      </w:pPr>
      <w:r>
        <w:rPr>
          <w:sz w:val="24"/>
          <w:szCs w:val="24"/>
          <w:lang w:val="nl-NL"/>
        </w:rPr>
        <w:t>Bestudeer het schilderij.</w:t>
      </w:r>
    </w:p>
    <w:p w14:paraId="44D8A693" w14:textId="1DB7A0F0" w:rsidR="00070E44" w:rsidRDefault="00070E44" w:rsidP="00FE7B55">
      <w:pPr>
        <w:pStyle w:val="Lijstalinea"/>
        <w:numPr>
          <w:ilvl w:val="1"/>
          <w:numId w:val="3"/>
        </w:numPr>
        <w:spacing w:after="0" w:line="276" w:lineRule="auto"/>
        <w:jc w:val="both"/>
        <w:rPr>
          <w:sz w:val="24"/>
          <w:szCs w:val="24"/>
          <w:lang w:val="nl-NL"/>
        </w:rPr>
      </w:pPr>
      <w:r>
        <w:rPr>
          <w:sz w:val="24"/>
          <w:szCs w:val="24"/>
          <w:lang w:val="nl-NL"/>
        </w:rPr>
        <w:t>Bestudeer de bronnen over j</w:t>
      </w:r>
      <w:r w:rsidR="009D4244">
        <w:rPr>
          <w:sz w:val="24"/>
          <w:szCs w:val="24"/>
          <w:lang w:val="nl-NL"/>
        </w:rPr>
        <w:t>ouw</w:t>
      </w:r>
      <w:r>
        <w:rPr>
          <w:sz w:val="24"/>
          <w:szCs w:val="24"/>
          <w:lang w:val="nl-NL"/>
        </w:rPr>
        <w:t xml:space="preserve"> </w:t>
      </w:r>
      <w:r w:rsidR="006E4393">
        <w:rPr>
          <w:sz w:val="24"/>
          <w:szCs w:val="24"/>
          <w:lang w:val="nl-NL"/>
        </w:rPr>
        <w:t>thema</w:t>
      </w:r>
      <w:r>
        <w:rPr>
          <w:sz w:val="24"/>
          <w:szCs w:val="24"/>
          <w:lang w:val="nl-NL"/>
        </w:rPr>
        <w:t xml:space="preserve"> die te vinden zijn op teams.</w:t>
      </w:r>
      <w:r w:rsidR="00E81327">
        <w:rPr>
          <w:sz w:val="24"/>
          <w:szCs w:val="24"/>
          <w:lang w:val="nl-NL"/>
        </w:rPr>
        <w:t xml:space="preserve"> </w:t>
      </w:r>
    </w:p>
    <w:p w14:paraId="0A32D5DA" w14:textId="747854B3" w:rsidR="00AF2C77" w:rsidRDefault="00AF2C77" w:rsidP="00FE7B55">
      <w:pPr>
        <w:pStyle w:val="Lijstalinea"/>
        <w:numPr>
          <w:ilvl w:val="1"/>
          <w:numId w:val="3"/>
        </w:numPr>
        <w:spacing w:after="0" w:line="276" w:lineRule="auto"/>
        <w:jc w:val="both"/>
        <w:rPr>
          <w:sz w:val="24"/>
          <w:szCs w:val="24"/>
          <w:lang w:val="nl-NL"/>
        </w:rPr>
      </w:pPr>
      <w:r>
        <w:rPr>
          <w:sz w:val="24"/>
          <w:szCs w:val="24"/>
          <w:lang w:val="nl-NL"/>
        </w:rPr>
        <w:t xml:space="preserve">Maak een </w:t>
      </w:r>
      <w:r w:rsidRPr="00AC5FBC">
        <w:rPr>
          <w:sz w:val="24"/>
          <w:szCs w:val="24"/>
          <w:u w:val="single"/>
          <w:lang w:val="nl-NL"/>
        </w:rPr>
        <w:t>samenvatting</w:t>
      </w:r>
      <w:r>
        <w:rPr>
          <w:sz w:val="24"/>
          <w:szCs w:val="24"/>
          <w:lang w:val="nl-NL"/>
        </w:rPr>
        <w:t xml:space="preserve"> met jouw belangrijkste bevindingen. </w:t>
      </w:r>
    </w:p>
    <w:p w14:paraId="47564685" w14:textId="762E1B56" w:rsidR="00AF2C77" w:rsidRDefault="00D14DF9" w:rsidP="00A21A88">
      <w:pPr>
        <w:pStyle w:val="Lijstalinea"/>
        <w:numPr>
          <w:ilvl w:val="0"/>
          <w:numId w:val="1"/>
        </w:numPr>
        <w:spacing w:after="0" w:line="276" w:lineRule="auto"/>
        <w:jc w:val="both"/>
        <w:rPr>
          <w:sz w:val="24"/>
          <w:szCs w:val="24"/>
          <w:lang w:val="nl-NL"/>
        </w:rPr>
      </w:pPr>
      <w:r w:rsidRPr="00AC5FBC">
        <w:rPr>
          <w:sz w:val="24"/>
          <w:szCs w:val="24"/>
          <w:u w:val="single"/>
          <w:lang w:val="nl-NL"/>
        </w:rPr>
        <w:t>Deel je bevindingen</w:t>
      </w:r>
      <w:r>
        <w:rPr>
          <w:sz w:val="24"/>
          <w:szCs w:val="24"/>
          <w:lang w:val="nl-NL"/>
        </w:rPr>
        <w:t xml:space="preserve"> met de andere leden van j</w:t>
      </w:r>
      <w:r w:rsidR="00136CD1">
        <w:rPr>
          <w:sz w:val="24"/>
          <w:szCs w:val="24"/>
          <w:lang w:val="nl-NL"/>
        </w:rPr>
        <w:t>ouw</w:t>
      </w:r>
      <w:r>
        <w:rPr>
          <w:sz w:val="24"/>
          <w:szCs w:val="24"/>
          <w:lang w:val="nl-NL"/>
        </w:rPr>
        <w:t xml:space="preserve"> groepje. Maak </w:t>
      </w:r>
      <w:r w:rsidRPr="00AC5FBC">
        <w:rPr>
          <w:sz w:val="24"/>
          <w:szCs w:val="24"/>
          <w:lang w:val="nl-NL"/>
        </w:rPr>
        <w:t>aantekeningen</w:t>
      </w:r>
      <w:r>
        <w:rPr>
          <w:sz w:val="24"/>
          <w:szCs w:val="24"/>
          <w:lang w:val="nl-NL"/>
        </w:rPr>
        <w:t xml:space="preserve"> van wat de andere</w:t>
      </w:r>
      <w:r w:rsidR="00070E44">
        <w:rPr>
          <w:sz w:val="24"/>
          <w:szCs w:val="24"/>
          <w:lang w:val="nl-NL"/>
        </w:rPr>
        <w:t>n aan</w:t>
      </w:r>
      <w:r>
        <w:rPr>
          <w:sz w:val="24"/>
          <w:szCs w:val="24"/>
          <w:lang w:val="nl-NL"/>
        </w:rPr>
        <w:t xml:space="preserve"> jou vertellen.</w:t>
      </w:r>
    </w:p>
    <w:p w14:paraId="17F1C17E" w14:textId="3DB3E9B3" w:rsidR="00D14DF9" w:rsidRDefault="00D14DF9" w:rsidP="00A21A88">
      <w:pPr>
        <w:pStyle w:val="Lijstalinea"/>
        <w:numPr>
          <w:ilvl w:val="0"/>
          <w:numId w:val="1"/>
        </w:numPr>
        <w:spacing w:after="0" w:line="276" w:lineRule="auto"/>
        <w:jc w:val="both"/>
        <w:rPr>
          <w:sz w:val="24"/>
          <w:szCs w:val="24"/>
          <w:lang w:val="nl-NL"/>
        </w:rPr>
      </w:pPr>
      <w:r w:rsidRPr="00A134A5">
        <w:rPr>
          <w:sz w:val="24"/>
          <w:szCs w:val="24"/>
          <w:u w:val="single"/>
          <w:lang w:val="nl-NL"/>
        </w:rPr>
        <w:t>Schrijf individueel een informatiebord</w:t>
      </w:r>
      <w:r>
        <w:rPr>
          <w:sz w:val="24"/>
          <w:szCs w:val="24"/>
          <w:lang w:val="nl-NL"/>
        </w:rPr>
        <w:t xml:space="preserve"> voor het schilderij. In dit informatiebord moeten de volgende </w:t>
      </w:r>
      <w:r w:rsidR="00FE7B55">
        <w:rPr>
          <w:sz w:val="24"/>
          <w:szCs w:val="24"/>
          <w:lang w:val="nl-NL"/>
        </w:rPr>
        <w:t>onderwerpen</w:t>
      </w:r>
      <w:r>
        <w:rPr>
          <w:sz w:val="24"/>
          <w:szCs w:val="24"/>
          <w:lang w:val="nl-NL"/>
        </w:rPr>
        <w:t xml:space="preserve"> worden besproken in een </w:t>
      </w:r>
      <w:r w:rsidR="00FE7B55">
        <w:rPr>
          <w:sz w:val="24"/>
          <w:szCs w:val="24"/>
          <w:lang w:val="nl-NL"/>
        </w:rPr>
        <w:t xml:space="preserve">gestructureerde en </w:t>
      </w:r>
      <w:r>
        <w:rPr>
          <w:sz w:val="24"/>
          <w:szCs w:val="24"/>
          <w:lang w:val="nl-NL"/>
        </w:rPr>
        <w:t>lopende tekst:</w:t>
      </w:r>
    </w:p>
    <w:p w14:paraId="2F9B1898" w14:textId="25EFA1AA" w:rsidR="00D14DF9" w:rsidRDefault="00D14DF9" w:rsidP="00FE7B55">
      <w:pPr>
        <w:pStyle w:val="Lijstalinea"/>
        <w:numPr>
          <w:ilvl w:val="1"/>
          <w:numId w:val="4"/>
        </w:numPr>
        <w:spacing w:after="0" w:line="276" w:lineRule="auto"/>
        <w:jc w:val="both"/>
        <w:rPr>
          <w:sz w:val="24"/>
          <w:szCs w:val="24"/>
          <w:lang w:val="nl-NL"/>
        </w:rPr>
      </w:pPr>
      <w:r>
        <w:rPr>
          <w:sz w:val="24"/>
          <w:szCs w:val="24"/>
          <w:lang w:val="nl-NL"/>
        </w:rPr>
        <w:t>De 4 W’s (Wie, Wat, Waar, Wanneer).</w:t>
      </w:r>
    </w:p>
    <w:p w14:paraId="405E3759" w14:textId="11255FBF" w:rsidR="005B6E54" w:rsidRDefault="00A21A88" w:rsidP="00FE7B55">
      <w:pPr>
        <w:pStyle w:val="Lijstalinea"/>
        <w:numPr>
          <w:ilvl w:val="1"/>
          <w:numId w:val="4"/>
        </w:numPr>
        <w:spacing w:after="0" w:line="276" w:lineRule="auto"/>
        <w:jc w:val="both"/>
        <w:rPr>
          <w:sz w:val="24"/>
          <w:szCs w:val="24"/>
          <w:lang w:val="nl-NL"/>
        </w:rPr>
      </w:pPr>
      <w:r>
        <w:rPr>
          <w:sz w:val="24"/>
          <w:szCs w:val="24"/>
          <w:lang w:val="nl-NL"/>
        </w:rPr>
        <w:t xml:space="preserve">Handelaar van de </w:t>
      </w:r>
      <w:r w:rsidR="005B6E54">
        <w:rPr>
          <w:sz w:val="24"/>
          <w:szCs w:val="24"/>
          <w:lang w:val="nl-NL"/>
        </w:rPr>
        <w:t>VOC.</w:t>
      </w:r>
    </w:p>
    <w:p w14:paraId="0F31F906" w14:textId="427AEBA4" w:rsidR="00D14DF9" w:rsidRDefault="00136CD1" w:rsidP="00FE7B55">
      <w:pPr>
        <w:pStyle w:val="Lijstalinea"/>
        <w:numPr>
          <w:ilvl w:val="1"/>
          <w:numId w:val="4"/>
        </w:numPr>
        <w:spacing w:after="0" w:line="276" w:lineRule="auto"/>
        <w:jc w:val="both"/>
        <w:rPr>
          <w:sz w:val="24"/>
          <w:szCs w:val="24"/>
          <w:lang w:val="nl-NL"/>
        </w:rPr>
      </w:pPr>
      <w:r>
        <w:rPr>
          <w:sz w:val="24"/>
          <w:szCs w:val="24"/>
          <w:lang w:val="nl-NL"/>
        </w:rPr>
        <w:t>Slavernij in Oost-Indië</w:t>
      </w:r>
      <w:r w:rsidR="00D14DF9">
        <w:rPr>
          <w:sz w:val="24"/>
          <w:szCs w:val="24"/>
          <w:lang w:val="nl-NL"/>
        </w:rPr>
        <w:t>.</w:t>
      </w:r>
    </w:p>
    <w:p w14:paraId="17F4EDFF" w14:textId="3A8409BF" w:rsidR="00D14DF9" w:rsidRDefault="00136CD1" w:rsidP="00FE7B55">
      <w:pPr>
        <w:pStyle w:val="Lijstalinea"/>
        <w:numPr>
          <w:ilvl w:val="1"/>
          <w:numId w:val="4"/>
        </w:numPr>
        <w:spacing w:after="0" w:line="276" w:lineRule="auto"/>
        <w:jc w:val="both"/>
        <w:rPr>
          <w:sz w:val="24"/>
          <w:szCs w:val="24"/>
          <w:lang w:val="nl-NL"/>
        </w:rPr>
      </w:pPr>
      <w:r>
        <w:rPr>
          <w:sz w:val="24"/>
          <w:szCs w:val="24"/>
          <w:lang w:val="nl-NL"/>
        </w:rPr>
        <w:t>V</w:t>
      </w:r>
      <w:r w:rsidR="00D14DF9">
        <w:rPr>
          <w:sz w:val="24"/>
          <w:szCs w:val="24"/>
          <w:lang w:val="nl-NL"/>
        </w:rPr>
        <w:t xml:space="preserve">rouwen in de Gouden Eeuw. </w:t>
      </w:r>
    </w:p>
    <w:p w14:paraId="7657441D" w14:textId="32AE0849" w:rsidR="00AF2C77" w:rsidRDefault="00AF2C77" w:rsidP="00A21A88">
      <w:pPr>
        <w:spacing w:after="0" w:line="276" w:lineRule="auto"/>
        <w:jc w:val="both"/>
        <w:rPr>
          <w:sz w:val="24"/>
          <w:szCs w:val="24"/>
          <w:lang w:val="nl-NL"/>
        </w:rPr>
      </w:pPr>
    </w:p>
    <w:p w14:paraId="5980AB77" w14:textId="78E3676C" w:rsidR="009650D8" w:rsidRPr="00A21A88" w:rsidRDefault="009650D8" w:rsidP="00A21A88">
      <w:pPr>
        <w:spacing w:after="0" w:line="276" w:lineRule="auto"/>
        <w:jc w:val="both"/>
        <w:rPr>
          <w:b/>
          <w:bCs/>
          <w:sz w:val="24"/>
          <w:szCs w:val="24"/>
          <w:lang w:val="nl-NL"/>
        </w:rPr>
      </w:pPr>
      <w:r w:rsidRPr="00A21A88">
        <w:rPr>
          <w:b/>
          <w:bCs/>
          <w:sz w:val="24"/>
          <w:szCs w:val="24"/>
          <w:lang w:val="nl-NL"/>
        </w:rPr>
        <w:t>Tijdsplanning:</w:t>
      </w:r>
    </w:p>
    <w:p w14:paraId="47038FA6" w14:textId="1D40DA33" w:rsidR="009650D8" w:rsidRDefault="00572B6C" w:rsidP="00A21A88">
      <w:pPr>
        <w:spacing w:after="0" w:line="276" w:lineRule="auto"/>
        <w:jc w:val="both"/>
        <w:rPr>
          <w:sz w:val="24"/>
          <w:szCs w:val="24"/>
          <w:lang w:val="nl-NL"/>
        </w:rPr>
      </w:pPr>
      <w:r>
        <w:rPr>
          <w:sz w:val="24"/>
          <w:szCs w:val="24"/>
          <w:lang w:val="nl-NL"/>
        </w:rPr>
        <w:t>13:20 – 13:30 inleiding opdracht en klassikale instructie</w:t>
      </w:r>
      <w:r w:rsidR="00651E50">
        <w:rPr>
          <w:sz w:val="24"/>
          <w:szCs w:val="24"/>
          <w:lang w:val="nl-NL"/>
        </w:rPr>
        <w:t xml:space="preserve"> door de docent</w:t>
      </w:r>
      <w:r>
        <w:rPr>
          <w:sz w:val="24"/>
          <w:szCs w:val="24"/>
          <w:lang w:val="nl-NL"/>
        </w:rPr>
        <w:t>.</w:t>
      </w:r>
    </w:p>
    <w:p w14:paraId="1EA20EC3" w14:textId="2AF973A6" w:rsidR="00572B6C" w:rsidRDefault="00572B6C" w:rsidP="00A21A88">
      <w:pPr>
        <w:spacing w:after="0" w:line="276" w:lineRule="auto"/>
        <w:jc w:val="both"/>
        <w:rPr>
          <w:sz w:val="24"/>
          <w:szCs w:val="24"/>
          <w:lang w:val="nl-NL"/>
        </w:rPr>
      </w:pPr>
      <w:r>
        <w:rPr>
          <w:sz w:val="24"/>
          <w:szCs w:val="24"/>
          <w:lang w:val="nl-NL"/>
        </w:rPr>
        <w:t xml:space="preserve">13:30 – 14:00 Individueel onderzoek naar je eigen thema. </w:t>
      </w:r>
    </w:p>
    <w:p w14:paraId="3ED673F5" w14:textId="37623516" w:rsidR="00572B6C" w:rsidRDefault="00572B6C" w:rsidP="00A21A88">
      <w:pPr>
        <w:spacing w:after="0" w:line="276" w:lineRule="auto"/>
        <w:jc w:val="both"/>
        <w:rPr>
          <w:sz w:val="24"/>
          <w:szCs w:val="24"/>
          <w:lang w:val="nl-NL"/>
        </w:rPr>
      </w:pPr>
      <w:r>
        <w:rPr>
          <w:sz w:val="24"/>
          <w:szCs w:val="24"/>
          <w:lang w:val="nl-NL"/>
        </w:rPr>
        <w:t>14:00 – 14:15 pauze.</w:t>
      </w:r>
    </w:p>
    <w:p w14:paraId="4D9B567F" w14:textId="5CC3F294" w:rsidR="00572B6C" w:rsidRDefault="00572B6C" w:rsidP="00A21A88">
      <w:pPr>
        <w:spacing w:after="0" w:line="276" w:lineRule="auto"/>
        <w:jc w:val="both"/>
        <w:rPr>
          <w:sz w:val="24"/>
          <w:szCs w:val="24"/>
          <w:lang w:val="nl-NL"/>
        </w:rPr>
      </w:pPr>
      <w:r>
        <w:rPr>
          <w:sz w:val="24"/>
          <w:szCs w:val="24"/>
          <w:lang w:val="nl-NL"/>
        </w:rPr>
        <w:t>14:15 – 14:30 deel onderling de bevindingen van je onderzoek.</w:t>
      </w:r>
    </w:p>
    <w:p w14:paraId="643DFC51" w14:textId="4F52B26E" w:rsidR="00572B6C" w:rsidRDefault="00572B6C" w:rsidP="00A21A88">
      <w:pPr>
        <w:spacing w:after="0" w:line="276" w:lineRule="auto"/>
        <w:jc w:val="both"/>
        <w:rPr>
          <w:sz w:val="24"/>
          <w:szCs w:val="24"/>
          <w:lang w:val="nl-NL"/>
        </w:rPr>
      </w:pPr>
      <w:r>
        <w:rPr>
          <w:sz w:val="24"/>
          <w:szCs w:val="24"/>
          <w:lang w:val="nl-NL"/>
        </w:rPr>
        <w:t>14:30 – 14:55 schrijf het informatiebord.</w:t>
      </w:r>
    </w:p>
    <w:p w14:paraId="181616C9" w14:textId="77777777" w:rsidR="00AF2C77" w:rsidRDefault="00AF2C77" w:rsidP="00A21A88">
      <w:pPr>
        <w:spacing w:after="0" w:line="276" w:lineRule="auto"/>
        <w:jc w:val="both"/>
        <w:rPr>
          <w:sz w:val="24"/>
          <w:szCs w:val="24"/>
          <w:lang w:val="nl-NL"/>
        </w:rPr>
      </w:pPr>
    </w:p>
    <w:p w14:paraId="2A77AC45" w14:textId="77777777" w:rsidR="00584B39" w:rsidRDefault="00584B39" w:rsidP="00A21A88">
      <w:pPr>
        <w:spacing w:after="0" w:line="276" w:lineRule="auto"/>
        <w:rPr>
          <w:sz w:val="24"/>
          <w:szCs w:val="24"/>
          <w:lang w:val="nl-NL"/>
        </w:rPr>
        <w:sectPr w:rsidR="00584B39">
          <w:pgSz w:w="11906" w:h="16838"/>
          <w:pgMar w:top="1417" w:right="1417" w:bottom="1417" w:left="1417" w:header="708" w:footer="708" w:gutter="0"/>
          <w:cols w:space="708"/>
          <w:docGrid w:linePitch="360"/>
        </w:sectPr>
      </w:pPr>
    </w:p>
    <w:p w14:paraId="54F743E2" w14:textId="16C8A7BC" w:rsidR="008C4186" w:rsidRDefault="008C4186" w:rsidP="00A21A88">
      <w:pPr>
        <w:spacing w:line="276" w:lineRule="auto"/>
      </w:pPr>
      <w:r>
        <w:rPr>
          <w:noProof/>
        </w:rPr>
        <w:lastRenderedPageBreak/>
        <mc:AlternateContent>
          <mc:Choice Requires="wps">
            <w:drawing>
              <wp:anchor distT="0" distB="0" distL="114300" distR="114300" simplePos="0" relativeHeight="251660288" behindDoc="0" locked="0" layoutInCell="1" allowOverlap="1" wp14:anchorId="7FC6BAC0" wp14:editId="52FDC992">
                <wp:simplePos x="0" y="0"/>
                <wp:positionH relativeFrom="column">
                  <wp:posOffset>224790</wp:posOffset>
                </wp:positionH>
                <wp:positionV relativeFrom="paragraph">
                  <wp:posOffset>5490845</wp:posOffset>
                </wp:positionV>
                <wp:extent cx="8442325" cy="635"/>
                <wp:effectExtent l="0" t="0" r="0" b="0"/>
                <wp:wrapThrough wrapText="bothSides">
                  <wp:wrapPolygon edited="0">
                    <wp:start x="0" y="0"/>
                    <wp:lineTo x="0" y="21600"/>
                    <wp:lineTo x="21600" y="21600"/>
                    <wp:lineTo x="21600" y="0"/>
                  </wp:wrapPolygon>
                </wp:wrapThrough>
                <wp:docPr id="2" name="Tekstvak 2"/>
                <wp:cNvGraphicFramePr/>
                <a:graphic xmlns:a="http://schemas.openxmlformats.org/drawingml/2006/main">
                  <a:graphicData uri="http://schemas.microsoft.com/office/word/2010/wordprocessingShape">
                    <wps:wsp>
                      <wps:cNvSpPr txBox="1"/>
                      <wps:spPr>
                        <a:xfrm>
                          <a:off x="0" y="0"/>
                          <a:ext cx="8442325" cy="635"/>
                        </a:xfrm>
                        <a:prstGeom prst="rect">
                          <a:avLst/>
                        </a:prstGeom>
                        <a:solidFill>
                          <a:prstClr val="white"/>
                        </a:solidFill>
                        <a:ln>
                          <a:noFill/>
                        </a:ln>
                      </wps:spPr>
                      <wps:txbx>
                        <w:txbxContent>
                          <w:p w14:paraId="20DB898F" w14:textId="5E7EF07C" w:rsidR="008C4186" w:rsidRPr="008C4186" w:rsidRDefault="008C4186" w:rsidP="008C4186">
                            <w:pPr>
                              <w:pStyle w:val="Bijschrift"/>
                              <w:jc w:val="both"/>
                              <w:rPr>
                                <w:noProof/>
                                <w:color w:val="auto"/>
                                <w:sz w:val="36"/>
                                <w:szCs w:val="36"/>
                                <w:lang w:val="nl-NL"/>
                              </w:rPr>
                            </w:pPr>
                            <w:r w:rsidRPr="008C4186">
                              <w:rPr>
                                <w:color w:val="auto"/>
                                <w:sz w:val="24"/>
                                <w:szCs w:val="24"/>
                                <w:lang w:val="nl-NL"/>
                              </w:rPr>
                              <w:t>Links staan een VOC-</w:t>
                            </w:r>
                            <w:r w:rsidR="00387EBC">
                              <w:rPr>
                                <w:color w:val="auto"/>
                                <w:sz w:val="24"/>
                                <w:szCs w:val="24"/>
                                <w:lang w:val="nl-NL"/>
                              </w:rPr>
                              <w:t>opper</w:t>
                            </w:r>
                            <w:r w:rsidRPr="008C4186">
                              <w:rPr>
                                <w:color w:val="auto"/>
                                <w:sz w:val="24"/>
                                <w:szCs w:val="24"/>
                                <w:lang w:val="nl-NL"/>
                              </w:rPr>
                              <w:t xml:space="preserve">koopman, vermoedelijk Jakob Martensen, en zijn vrouw. Achter hen staat een tot slaaf gemaakte man die een zonnescherm, een pajong, boven hun hoofd houdt. In de Javaanse cultuur was dat een teken van status. Op de achtergrond is het Kasteel van Batavia zichtbaar. Rechts ligt de retourvloot van de VOC gereed </w:t>
                            </w:r>
                            <w:r>
                              <w:rPr>
                                <w:color w:val="auto"/>
                                <w:sz w:val="24"/>
                                <w:szCs w:val="24"/>
                                <w:lang w:val="nl-NL"/>
                              </w:rPr>
                              <w:t>om terug te varen naar de Republiek</w:t>
                            </w:r>
                            <w:r w:rsidRPr="008C4186">
                              <w:rPr>
                                <w:color w:val="auto"/>
                                <w:sz w:val="24"/>
                                <w:szCs w:val="24"/>
                                <w:lang w:val="nl-NL"/>
                              </w:rPr>
                              <w:t>. Als teken van verbondenheid wijst de koopman met zijn stok naar de schepen.</w:t>
                            </w:r>
                            <w:r w:rsidR="00B80D08">
                              <w:rPr>
                                <w:color w:val="auto"/>
                                <w:sz w:val="24"/>
                                <w:szCs w:val="24"/>
                                <w:lang w:val="nl-NL"/>
                              </w:rPr>
                              <w:t xml:space="preserve"> Het schilderij is gemaakt door Albert Cuyp (Amsterdam, </w:t>
                            </w:r>
                            <w:r w:rsidR="00976A63">
                              <w:rPr>
                                <w:color w:val="auto"/>
                                <w:sz w:val="24"/>
                                <w:szCs w:val="24"/>
                                <w:lang w:val="nl-NL"/>
                              </w:rPr>
                              <w:t>1650</w:t>
                            </w:r>
                            <w:r w:rsidR="00B80D08">
                              <w:rPr>
                                <w:color w:val="auto"/>
                                <w:sz w:val="24"/>
                                <w:szCs w:val="24"/>
                                <w:lang w:val="nl-N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FC6BAC0" id="_x0000_t202" coordsize="21600,21600" o:spt="202" path="m,l,21600r21600,l21600,xe">
                <v:stroke joinstyle="miter"/>
                <v:path gradientshapeok="t" o:connecttype="rect"/>
              </v:shapetype>
              <v:shape id="Tekstvak 2" o:spid="_x0000_s1026" type="#_x0000_t202" style="position:absolute;margin-left:17.7pt;margin-top:432.35pt;width:664.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" stroked="f">
                <v:textbox style="mso-fit-shape-to-text:t" inset="0,0,0,0">
                  <w:txbxContent>
                    <w:p w14:paraId="20DB898F" w14:textId="5E7EF07C" w:rsidR="008C4186" w:rsidRPr="008C4186" w:rsidRDefault="008C4186" w:rsidP="008C4186">
                      <w:pPr>
                        <w:pStyle w:val="Bijschrift"/>
                        <w:jc w:val="both"/>
                        <w:rPr>
                          <w:noProof/>
                          <w:color w:val="auto"/>
                          <w:sz w:val="36"/>
                          <w:szCs w:val="36"/>
                          <w:lang w:val="nl-NL"/>
                        </w:rPr>
                      </w:pPr>
                      <w:r w:rsidRPr="008C4186">
                        <w:rPr>
                          <w:color w:val="auto"/>
                          <w:sz w:val="24"/>
                          <w:szCs w:val="24"/>
                          <w:lang w:val="nl-NL"/>
                        </w:rPr>
                        <w:t>Links staan een VOC-</w:t>
                      </w:r>
                      <w:r w:rsidR="00387EBC">
                        <w:rPr>
                          <w:color w:val="auto"/>
                          <w:sz w:val="24"/>
                          <w:szCs w:val="24"/>
                          <w:lang w:val="nl-NL"/>
                        </w:rPr>
                        <w:t>opper</w:t>
                      </w:r>
                      <w:r w:rsidRPr="008C4186">
                        <w:rPr>
                          <w:color w:val="auto"/>
                          <w:sz w:val="24"/>
                          <w:szCs w:val="24"/>
                          <w:lang w:val="nl-NL"/>
                        </w:rPr>
                        <w:t xml:space="preserve">koopman, vermoedelijk Jakob Martensen, en zijn vrouw. Achter hen staat een tot slaaf gemaakte man die een zonnescherm, een pajong, boven hun hoofd houdt. In de Javaanse cultuur was dat een teken van status. Op de achtergrond is het Kasteel van Batavia zichtbaar. Rechts ligt de retourvloot van de VOC gereed </w:t>
                      </w:r>
                      <w:r>
                        <w:rPr>
                          <w:color w:val="auto"/>
                          <w:sz w:val="24"/>
                          <w:szCs w:val="24"/>
                          <w:lang w:val="nl-NL"/>
                        </w:rPr>
                        <w:t>om terug te varen naar de Republiek</w:t>
                      </w:r>
                      <w:r w:rsidRPr="008C4186">
                        <w:rPr>
                          <w:color w:val="auto"/>
                          <w:sz w:val="24"/>
                          <w:szCs w:val="24"/>
                          <w:lang w:val="nl-NL"/>
                        </w:rPr>
                        <w:t>. Als teken van verbondenheid wijst de koopman met zijn stok naar de schepen.</w:t>
                      </w:r>
                      <w:r w:rsidR="00B80D08">
                        <w:rPr>
                          <w:color w:val="auto"/>
                          <w:sz w:val="24"/>
                          <w:szCs w:val="24"/>
                          <w:lang w:val="nl-NL"/>
                        </w:rPr>
                        <w:t xml:space="preserve"> Het schilderij is gemaakt door Albert Cuyp (Amsterdam, </w:t>
                      </w:r>
                      <w:r w:rsidR="00976A63">
                        <w:rPr>
                          <w:color w:val="auto"/>
                          <w:sz w:val="24"/>
                          <w:szCs w:val="24"/>
                          <w:lang w:val="nl-NL"/>
                        </w:rPr>
                        <w:t>1650</w:t>
                      </w:r>
                      <w:r w:rsidR="00B80D08">
                        <w:rPr>
                          <w:color w:val="auto"/>
                          <w:sz w:val="24"/>
                          <w:szCs w:val="24"/>
                          <w:lang w:val="nl-NL"/>
                        </w:rPr>
                        <w:t>).</w:t>
                      </w:r>
                    </w:p>
                  </w:txbxContent>
                </v:textbox>
                <w10:wrap type="through"/>
              </v:shape>
            </w:pict>
          </mc:Fallback>
        </mc:AlternateContent>
      </w:r>
      <w:r w:rsidRPr="00C76E18">
        <w:rPr>
          <w:noProof/>
          <w:sz w:val="24"/>
          <w:szCs w:val="24"/>
          <w:lang w:val="nl-NL"/>
        </w:rPr>
        <w:drawing>
          <wp:anchor distT="0" distB="0" distL="114300" distR="114300" simplePos="0" relativeHeight="251658240" behindDoc="1" locked="0" layoutInCell="1" allowOverlap="1" wp14:anchorId="281613E4" wp14:editId="1EBB7CE8">
            <wp:simplePos x="0" y="0"/>
            <wp:positionH relativeFrom="margin">
              <wp:align>center</wp:align>
            </wp:positionH>
            <wp:positionV relativeFrom="paragraph">
              <wp:posOffset>0</wp:posOffset>
            </wp:positionV>
            <wp:extent cx="8442325" cy="5575300"/>
            <wp:effectExtent l="0" t="0" r="0" b="6350"/>
            <wp:wrapThrough wrapText="bothSides">
              <wp:wrapPolygon edited="0">
                <wp:start x="0" y="0"/>
                <wp:lineTo x="0" y="21551"/>
                <wp:lineTo x="21543" y="21551"/>
                <wp:lineTo x="2154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5400" r="15483"/>
                    <a:stretch/>
                  </pic:blipFill>
                  <pic:spPr bwMode="auto">
                    <a:xfrm>
                      <a:off x="0" y="0"/>
                      <a:ext cx="8442325" cy="557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raster"/>
        <w:tblW w:w="0" w:type="auto"/>
        <w:tblLook w:val="04A0" w:firstRow="1" w:lastRow="0" w:firstColumn="1" w:lastColumn="0" w:noHBand="0" w:noVBand="1"/>
      </w:tblPr>
      <w:tblGrid>
        <w:gridCol w:w="2798"/>
        <w:gridCol w:w="2799"/>
        <w:gridCol w:w="2799"/>
        <w:gridCol w:w="2799"/>
        <w:gridCol w:w="2799"/>
      </w:tblGrid>
      <w:tr w:rsidR="00584B39" w14:paraId="41E33EE0" w14:textId="77777777" w:rsidTr="00584B39">
        <w:tc>
          <w:tcPr>
            <w:tcW w:w="2798" w:type="dxa"/>
          </w:tcPr>
          <w:p w14:paraId="5D2A6E7A" w14:textId="4EFBAC50" w:rsidR="00584B39" w:rsidRDefault="008C4186" w:rsidP="00822102">
            <w:pPr>
              <w:rPr>
                <w:sz w:val="24"/>
                <w:szCs w:val="24"/>
                <w:lang w:val="nl-NL"/>
              </w:rPr>
            </w:pPr>
            <w:r>
              <w:lastRenderedPageBreak/>
              <w:br w:type="page"/>
            </w:r>
          </w:p>
        </w:tc>
        <w:tc>
          <w:tcPr>
            <w:tcW w:w="2799" w:type="dxa"/>
          </w:tcPr>
          <w:p w14:paraId="3FDD2858" w14:textId="6F9E9BDB" w:rsidR="00584B39" w:rsidRDefault="00584B39" w:rsidP="00822102">
            <w:pPr>
              <w:rPr>
                <w:sz w:val="24"/>
                <w:szCs w:val="24"/>
                <w:lang w:val="nl-NL"/>
              </w:rPr>
            </w:pPr>
            <w:r>
              <w:rPr>
                <w:sz w:val="24"/>
                <w:szCs w:val="24"/>
                <w:lang w:val="nl-NL"/>
              </w:rPr>
              <w:t>Onvoldoen</w:t>
            </w:r>
            <w:r w:rsidR="004373E9">
              <w:rPr>
                <w:sz w:val="24"/>
                <w:szCs w:val="24"/>
                <w:lang w:val="nl-NL"/>
              </w:rPr>
              <w:t>de</w:t>
            </w:r>
          </w:p>
        </w:tc>
        <w:tc>
          <w:tcPr>
            <w:tcW w:w="2799" w:type="dxa"/>
          </w:tcPr>
          <w:p w14:paraId="226192A2" w14:textId="7F81BDDD" w:rsidR="00584B39" w:rsidRDefault="00584B39" w:rsidP="00822102">
            <w:pPr>
              <w:rPr>
                <w:sz w:val="24"/>
                <w:szCs w:val="24"/>
                <w:lang w:val="nl-NL"/>
              </w:rPr>
            </w:pPr>
            <w:r>
              <w:rPr>
                <w:sz w:val="24"/>
                <w:szCs w:val="24"/>
                <w:lang w:val="nl-NL"/>
              </w:rPr>
              <w:t>Voldoende</w:t>
            </w:r>
            <w:r w:rsidR="004825AA">
              <w:rPr>
                <w:sz w:val="24"/>
                <w:szCs w:val="24"/>
                <w:lang w:val="nl-NL"/>
              </w:rPr>
              <w:t xml:space="preserve"> </w:t>
            </w:r>
          </w:p>
        </w:tc>
        <w:tc>
          <w:tcPr>
            <w:tcW w:w="2799" w:type="dxa"/>
          </w:tcPr>
          <w:p w14:paraId="14432274" w14:textId="136E6556" w:rsidR="00584B39" w:rsidRDefault="00584B39" w:rsidP="00822102">
            <w:pPr>
              <w:rPr>
                <w:sz w:val="24"/>
                <w:szCs w:val="24"/>
                <w:lang w:val="nl-NL"/>
              </w:rPr>
            </w:pPr>
            <w:r>
              <w:rPr>
                <w:sz w:val="24"/>
                <w:szCs w:val="24"/>
                <w:lang w:val="nl-NL"/>
              </w:rPr>
              <w:t>Goed</w:t>
            </w:r>
          </w:p>
        </w:tc>
        <w:tc>
          <w:tcPr>
            <w:tcW w:w="2799" w:type="dxa"/>
          </w:tcPr>
          <w:p w14:paraId="6E8D6832" w14:textId="49077E69" w:rsidR="00584B39" w:rsidRDefault="00584B39" w:rsidP="00822102">
            <w:pPr>
              <w:rPr>
                <w:sz w:val="24"/>
                <w:szCs w:val="24"/>
                <w:lang w:val="nl-NL"/>
              </w:rPr>
            </w:pPr>
            <w:r>
              <w:rPr>
                <w:sz w:val="24"/>
                <w:szCs w:val="24"/>
                <w:lang w:val="nl-NL"/>
              </w:rPr>
              <w:t>Zeer Goed</w:t>
            </w:r>
          </w:p>
        </w:tc>
      </w:tr>
      <w:tr w:rsidR="004F45B8" w14:paraId="66CB05C0" w14:textId="77777777" w:rsidTr="00584B39">
        <w:tc>
          <w:tcPr>
            <w:tcW w:w="2798" w:type="dxa"/>
          </w:tcPr>
          <w:p w14:paraId="4F8FAD71" w14:textId="1D816B47" w:rsidR="004F45B8" w:rsidRDefault="004F45B8" w:rsidP="00822102">
            <w:pPr>
              <w:rPr>
                <w:sz w:val="24"/>
                <w:szCs w:val="24"/>
                <w:lang w:val="nl-NL"/>
              </w:rPr>
            </w:pPr>
            <w:r>
              <w:rPr>
                <w:sz w:val="24"/>
                <w:szCs w:val="24"/>
                <w:lang w:val="nl-NL"/>
              </w:rPr>
              <w:t>4 W’s (Wie, Wat, Waar, Wanneer)</w:t>
            </w:r>
          </w:p>
        </w:tc>
        <w:tc>
          <w:tcPr>
            <w:tcW w:w="2799" w:type="dxa"/>
          </w:tcPr>
          <w:p w14:paraId="55FDA795" w14:textId="77CF1EA9" w:rsidR="004F45B8" w:rsidRDefault="004F45B8" w:rsidP="00822102">
            <w:pPr>
              <w:rPr>
                <w:sz w:val="24"/>
                <w:szCs w:val="24"/>
                <w:lang w:val="nl-NL"/>
              </w:rPr>
            </w:pPr>
            <w:r>
              <w:rPr>
                <w:sz w:val="24"/>
                <w:szCs w:val="24"/>
                <w:lang w:val="nl-NL"/>
              </w:rPr>
              <w:t>4 W’s worden niet of onvoldoende in het verhaal besproken.</w:t>
            </w:r>
          </w:p>
        </w:tc>
        <w:tc>
          <w:tcPr>
            <w:tcW w:w="2799" w:type="dxa"/>
          </w:tcPr>
          <w:p w14:paraId="7F12EFAB" w14:textId="5434087C" w:rsidR="00CB5469" w:rsidRPr="00CB5469" w:rsidRDefault="004F45B8" w:rsidP="00822102">
            <w:pPr>
              <w:rPr>
                <w:sz w:val="24"/>
                <w:szCs w:val="24"/>
                <w:lang w:val="nl-NL"/>
              </w:rPr>
            </w:pPr>
            <w:r>
              <w:rPr>
                <w:sz w:val="24"/>
                <w:szCs w:val="24"/>
                <w:lang w:val="nl-NL"/>
              </w:rPr>
              <w:t>4 W’s worden voldoende in de tekst besproken.</w:t>
            </w:r>
            <w:r w:rsidR="00CB5469" w:rsidRPr="00CB5469">
              <w:rPr>
                <w:sz w:val="24"/>
                <w:szCs w:val="24"/>
                <w:lang w:val="nl-NL"/>
              </w:rPr>
              <w:t xml:space="preserve"> </w:t>
            </w:r>
          </w:p>
        </w:tc>
        <w:tc>
          <w:tcPr>
            <w:tcW w:w="2799" w:type="dxa"/>
          </w:tcPr>
          <w:p w14:paraId="14816C95" w14:textId="7453BDE1" w:rsidR="004F45B8" w:rsidRDefault="004F45B8" w:rsidP="00822102">
            <w:pPr>
              <w:rPr>
                <w:sz w:val="24"/>
                <w:szCs w:val="24"/>
                <w:lang w:val="nl-NL"/>
              </w:rPr>
            </w:pPr>
            <w:r>
              <w:rPr>
                <w:sz w:val="24"/>
                <w:szCs w:val="24"/>
                <w:lang w:val="nl-NL"/>
              </w:rPr>
              <w:t>4 W’s worden logisch en passend in de tekst verwerkt.</w:t>
            </w:r>
          </w:p>
        </w:tc>
        <w:tc>
          <w:tcPr>
            <w:tcW w:w="2799" w:type="dxa"/>
          </w:tcPr>
          <w:p w14:paraId="442F548A" w14:textId="4BA84990" w:rsidR="004F45B8" w:rsidRDefault="004F45B8" w:rsidP="00822102">
            <w:pPr>
              <w:rPr>
                <w:sz w:val="24"/>
                <w:szCs w:val="24"/>
                <w:lang w:val="nl-NL"/>
              </w:rPr>
            </w:pPr>
            <w:r>
              <w:rPr>
                <w:sz w:val="24"/>
                <w:szCs w:val="24"/>
                <w:lang w:val="nl-NL"/>
              </w:rPr>
              <w:t>-</w:t>
            </w:r>
          </w:p>
        </w:tc>
      </w:tr>
      <w:tr w:rsidR="00584B39" w:rsidRPr="00940414" w14:paraId="6F527AE2" w14:textId="77777777" w:rsidTr="00584B39">
        <w:tc>
          <w:tcPr>
            <w:tcW w:w="2798" w:type="dxa"/>
          </w:tcPr>
          <w:p w14:paraId="45EFE2D4" w14:textId="6AFD265E" w:rsidR="00584B39" w:rsidRDefault="00584B39" w:rsidP="00822102">
            <w:pPr>
              <w:rPr>
                <w:sz w:val="24"/>
                <w:szCs w:val="24"/>
                <w:lang w:val="nl-NL"/>
              </w:rPr>
            </w:pPr>
            <w:r>
              <w:rPr>
                <w:sz w:val="24"/>
                <w:szCs w:val="24"/>
                <w:lang w:val="nl-NL"/>
              </w:rPr>
              <w:t>Structuur en schrijfvaardigheid</w:t>
            </w:r>
          </w:p>
        </w:tc>
        <w:tc>
          <w:tcPr>
            <w:tcW w:w="2799" w:type="dxa"/>
          </w:tcPr>
          <w:p w14:paraId="1EDDB57C" w14:textId="0169B800" w:rsidR="00584B39" w:rsidRDefault="002D0A72" w:rsidP="00822102">
            <w:pPr>
              <w:rPr>
                <w:sz w:val="24"/>
                <w:szCs w:val="24"/>
                <w:lang w:val="nl-NL"/>
              </w:rPr>
            </w:pPr>
            <w:r>
              <w:rPr>
                <w:sz w:val="24"/>
                <w:szCs w:val="24"/>
                <w:lang w:val="nl-NL"/>
              </w:rPr>
              <w:t xml:space="preserve">De tekst heeft geen of onvoldoende structuur en/of de </w:t>
            </w:r>
            <w:r w:rsidR="008C4186">
              <w:rPr>
                <w:sz w:val="24"/>
                <w:szCs w:val="24"/>
                <w:lang w:val="nl-NL"/>
              </w:rPr>
              <w:t xml:space="preserve">tekst is </w:t>
            </w:r>
            <w:r w:rsidR="00FE7B55">
              <w:rPr>
                <w:sz w:val="24"/>
                <w:szCs w:val="24"/>
                <w:lang w:val="nl-NL"/>
              </w:rPr>
              <w:t>geen lopend verhaal.</w:t>
            </w:r>
          </w:p>
        </w:tc>
        <w:tc>
          <w:tcPr>
            <w:tcW w:w="2799" w:type="dxa"/>
          </w:tcPr>
          <w:p w14:paraId="3A88210D" w14:textId="69424394" w:rsidR="00584B39" w:rsidRDefault="002D0A72" w:rsidP="00822102">
            <w:pPr>
              <w:rPr>
                <w:sz w:val="24"/>
                <w:szCs w:val="24"/>
                <w:lang w:val="nl-NL"/>
              </w:rPr>
            </w:pPr>
            <w:r>
              <w:rPr>
                <w:sz w:val="24"/>
                <w:szCs w:val="24"/>
                <w:lang w:val="nl-NL"/>
              </w:rPr>
              <w:t xml:space="preserve">De tekst heeft structuur </w:t>
            </w:r>
            <w:r w:rsidR="004825AA">
              <w:rPr>
                <w:sz w:val="24"/>
                <w:szCs w:val="24"/>
                <w:lang w:val="nl-NL"/>
              </w:rPr>
              <w:t xml:space="preserve">waarin de verschillende onderwerpen zijn geïntegreerd. </w:t>
            </w:r>
          </w:p>
        </w:tc>
        <w:tc>
          <w:tcPr>
            <w:tcW w:w="2799" w:type="dxa"/>
          </w:tcPr>
          <w:p w14:paraId="1368C2BF" w14:textId="355F947C" w:rsidR="00584B39" w:rsidRDefault="006908FB" w:rsidP="00822102">
            <w:pPr>
              <w:rPr>
                <w:sz w:val="24"/>
                <w:szCs w:val="24"/>
                <w:lang w:val="nl-NL"/>
              </w:rPr>
            </w:pPr>
            <w:r>
              <w:rPr>
                <w:sz w:val="24"/>
                <w:szCs w:val="24"/>
                <w:lang w:val="nl-NL"/>
              </w:rPr>
              <w:t xml:space="preserve">De tekst heeft structuur en </w:t>
            </w:r>
            <w:r w:rsidR="002D0A72">
              <w:rPr>
                <w:sz w:val="24"/>
                <w:szCs w:val="24"/>
                <w:lang w:val="nl-NL"/>
              </w:rPr>
              <w:t>de verschillende onderwerpen zijn op een heldere manier met elkaar verbonden (doorlopende tekst).</w:t>
            </w:r>
          </w:p>
        </w:tc>
        <w:tc>
          <w:tcPr>
            <w:tcW w:w="2799" w:type="dxa"/>
          </w:tcPr>
          <w:p w14:paraId="3503D6C1" w14:textId="5F8FFE52" w:rsidR="00584B39" w:rsidRDefault="002D0A72" w:rsidP="00822102">
            <w:pPr>
              <w:rPr>
                <w:sz w:val="24"/>
                <w:szCs w:val="24"/>
                <w:lang w:val="nl-NL"/>
              </w:rPr>
            </w:pPr>
            <w:r>
              <w:rPr>
                <w:sz w:val="24"/>
                <w:szCs w:val="24"/>
                <w:lang w:val="nl-NL"/>
              </w:rPr>
              <w:t xml:space="preserve">De tekst heeft een duidelijke structuur (inleiding, middenstuk, conclusie) waarin de verschillende onderwerpen op een heldere manier met elkaar zijn verbonden (doorlopende tekst). </w:t>
            </w:r>
          </w:p>
        </w:tc>
      </w:tr>
      <w:tr w:rsidR="00584B39" w:rsidRPr="00940414" w14:paraId="6DAE2FC0" w14:textId="77777777" w:rsidTr="00584B39">
        <w:tc>
          <w:tcPr>
            <w:tcW w:w="2798" w:type="dxa"/>
          </w:tcPr>
          <w:p w14:paraId="4A4128F6" w14:textId="60A6B04F" w:rsidR="00584B39" w:rsidRDefault="00F94646" w:rsidP="00822102">
            <w:pPr>
              <w:rPr>
                <w:sz w:val="24"/>
                <w:szCs w:val="24"/>
                <w:lang w:val="nl-NL"/>
              </w:rPr>
            </w:pPr>
            <w:r>
              <w:rPr>
                <w:sz w:val="24"/>
                <w:szCs w:val="24"/>
                <w:lang w:val="nl-NL"/>
              </w:rPr>
              <w:t>Thema</w:t>
            </w:r>
            <w:r w:rsidR="00584B39">
              <w:rPr>
                <w:sz w:val="24"/>
                <w:szCs w:val="24"/>
                <w:lang w:val="nl-NL"/>
              </w:rPr>
              <w:t xml:space="preserve"> 1: </w:t>
            </w:r>
            <w:r w:rsidR="00CB5469">
              <w:rPr>
                <w:sz w:val="24"/>
                <w:szCs w:val="24"/>
                <w:lang w:val="nl-NL"/>
              </w:rPr>
              <w:t>Handelaar van de VOC</w:t>
            </w:r>
          </w:p>
        </w:tc>
        <w:tc>
          <w:tcPr>
            <w:tcW w:w="2799" w:type="dxa"/>
          </w:tcPr>
          <w:p w14:paraId="40CD3EC2" w14:textId="25E72772" w:rsidR="00584B39" w:rsidRDefault="00584B39" w:rsidP="00822102">
            <w:pPr>
              <w:rPr>
                <w:sz w:val="24"/>
                <w:szCs w:val="24"/>
                <w:lang w:val="nl-NL"/>
              </w:rPr>
            </w:pPr>
            <w:r>
              <w:rPr>
                <w:sz w:val="24"/>
                <w:szCs w:val="24"/>
                <w:lang w:val="nl-NL"/>
              </w:rPr>
              <w:t xml:space="preserve">Het </w:t>
            </w:r>
            <w:r w:rsidR="00444CAF">
              <w:rPr>
                <w:sz w:val="24"/>
                <w:szCs w:val="24"/>
                <w:lang w:val="nl-NL"/>
              </w:rPr>
              <w:t>thema</w:t>
            </w:r>
            <w:r>
              <w:rPr>
                <w:sz w:val="24"/>
                <w:szCs w:val="24"/>
                <w:lang w:val="nl-NL"/>
              </w:rPr>
              <w:t xml:space="preserve"> wordt niet of onvoldoende in het verhaal besproken.</w:t>
            </w:r>
          </w:p>
        </w:tc>
        <w:tc>
          <w:tcPr>
            <w:tcW w:w="2799" w:type="dxa"/>
          </w:tcPr>
          <w:p w14:paraId="1CED66B4" w14:textId="7D9E465B" w:rsidR="00584B39" w:rsidRDefault="005F71DE" w:rsidP="00822102">
            <w:pPr>
              <w:rPr>
                <w:sz w:val="24"/>
                <w:szCs w:val="24"/>
                <w:lang w:val="nl-NL"/>
              </w:rPr>
            </w:pPr>
            <w:r>
              <w:rPr>
                <w:sz w:val="24"/>
                <w:szCs w:val="24"/>
                <w:lang w:val="nl-NL"/>
              </w:rPr>
              <w:t xml:space="preserve">1. </w:t>
            </w:r>
            <w:r w:rsidR="00102E69">
              <w:rPr>
                <w:sz w:val="24"/>
                <w:szCs w:val="24"/>
                <w:lang w:val="nl-NL"/>
              </w:rPr>
              <w:t xml:space="preserve">Het </w:t>
            </w:r>
            <w:r w:rsidR="00444CAF">
              <w:rPr>
                <w:sz w:val="24"/>
                <w:szCs w:val="24"/>
                <w:lang w:val="nl-NL"/>
              </w:rPr>
              <w:t xml:space="preserve">thema </w:t>
            </w:r>
            <w:r w:rsidR="00102E69">
              <w:rPr>
                <w:sz w:val="24"/>
                <w:szCs w:val="24"/>
                <w:lang w:val="nl-NL"/>
              </w:rPr>
              <w:t>wordt voldoende in de tekst besproken.</w:t>
            </w:r>
          </w:p>
        </w:tc>
        <w:tc>
          <w:tcPr>
            <w:tcW w:w="2799" w:type="dxa"/>
          </w:tcPr>
          <w:p w14:paraId="00325021" w14:textId="1A036A75" w:rsidR="005F71DE" w:rsidRDefault="005F71DE" w:rsidP="00822102">
            <w:pPr>
              <w:rPr>
                <w:sz w:val="24"/>
                <w:szCs w:val="24"/>
                <w:lang w:val="nl-NL"/>
              </w:rPr>
            </w:pPr>
            <w:r>
              <w:rPr>
                <w:sz w:val="24"/>
                <w:szCs w:val="24"/>
                <w:lang w:val="nl-NL"/>
              </w:rPr>
              <w:t xml:space="preserve">1. Het </w:t>
            </w:r>
            <w:r w:rsidR="00444CAF">
              <w:rPr>
                <w:sz w:val="24"/>
                <w:szCs w:val="24"/>
                <w:lang w:val="nl-NL"/>
              </w:rPr>
              <w:t xml:space="preserve">thema </w:t>
            </w:r>
            <w:r>
              <w:rPr>
                <w:sz w:val="24"/>
                <w:szCs w:val="24"/>
                <w:lang w:val="nl-NL"/>
              </w:rPr>
              <w:t>wordt voldoende in de tekst besproken.</w:t>
            </w:r>
          </w:p>
          <w:p w14:paraId="5A89D324" w14:textId="2FE1B039" w:rsidR="00584B39" w:rsidRDefault="00102E69" w:rsidP="00822102">
            <w:pPr>
              <w:rPr>
                <w:sz w:val="24"/>
                <w:szCs w:val="24"/>
                <w:lang w:val="nl-NL"/>
              </w:rPr>
            </w:pPr>
            <w:r>
              <w:rPr>
                <w:sz w:val="24"/>
                <w:szCs w:val="24"/>
                <w:lang w:val="nl-NL"/>
              </w:rPr>
              <w:t>2. D</w:t>
            </w:r>
            <w:r w:rsidR="00584B39">
              <w:rPr>
                <w:sz w:val="24"/>
                <w:szCs w:val="24"/>
                <w:lang w:val="nl-NL"/>
              </w:rPr>
              <w:t xml:space="preserve">e informatie wordt op heldere wijze </w:t>
            </w:r>
            <w:r>
              <w:rPr>
                <w:sz w:val="24"/>
                <w:szCs w:val="24"/>
                <w:lang w:val="nl-NL"/>
              </w:rPr>
              <w:t xml:space="preserve">verbonden </w:t>
            </w:r>
            <w:r w:rsidR="00584B39">
              <w:rPr>
                <w:sz w:val="24"/>
                <w:szCs w:val="24"/>
                <w:lang w:val="nl-NL"/>
              </w:rPr>
              <w:t>met wat er op het schilderij is afgebeeld</w:t>
            </w:r>
            <w:r>
              <w:rPr>
                <w:sz w:val="24"/>
                <w:szCs w:val="24"/>
                <w:lang w:val="nl-NL"/>
              </w:rPr>
              <w:t>.</w:t>
            </w:r>
            <w:r w:rsidR="00584B39">
              <w:rPr>
                <w:sz w:val="24"/>
                <w:szCs w:val="24"/>
                <w:lang w:val="nl-NL"/>
              </w:rPr>
              <w:t xml:space="preserve"> </w:t>
            </w:r>
          </w:p>
        </w:tc>
        <w:tc>
          <w:tcPr>
            <w:tcW w:w="2799" w:type="dxa"/>
          </w:tcPr>
          <w:p w14:paraId="2603D4C2" w14:textId="79367F7C" w:rsidR="005F71DE" w:rsidRDefault="005F71DE" w:rsidP="00822102">
            <w:pPr>
              <w:rPr>
                <w:sz w:val="24"/>
                <w:szCs w:val="24"/>
                <w:lang w:val="nl-NL"/>
              </w:rPr>
            </w:pPr>
            <w:r>
              <w:rPr>
                <w:sz w:val="24"/>
                <w:szCs w:val="24"/>
                <w:lang w:val="nl-NL"/>
              </w:rPr>
              <w:t xml:space="preserve">1. Het </w:t>
            </w:r>
            <w:r w:rsidR="00444CAF">
              <w:rPr>
                <w:sz w:val="24"/>
                <w:szCs w:val="24"/>
                <w:lang w:val="nl-NL"/>
              </w:rPr>
              <w:t xml:space="preserve">thema </w:t>
            </w:r>
            <w:r>
              <w:rPr>
                <w:sz w:val="24"/>
                <w:szCs w:val="24"/>
                <w:lang w:val="nl-NL"/>
              </w:rPr>
              <w:t>wordt voldoende in de tekst besproken.</w:t>
            </w:r>
          </w:p>
          <w:p w14:paraId="1C46E28D" w14:textId="0BFDE340" w:rsidR="00102E69" w:rsidRDefault="00102E69" w:rsidP="00822102">
            <w:pPr>
              <w:rPr>
                <w:sz w:val="24"/>
                <w:szCs w:val="24"/>
                <w:lang w:val="nl-NL"/>
              </w:rPr>
            </w:pPr>
            <w:r>
              <w:rPr>
                <w:sz w:val="24"/>
                <w:szCs w:val="24"/>
                <w:lang w:val="nl-NL"/>
              </w:rPr>
              <w:t>2. D</w:t>
            </w:r>
            <w:r w:rsidR="00584B39">
              <w:rPr>
                <w:sz w:val="24"/>
                <w:szCs w:val="24"/>
                <w:lang w:val="nl-NL"/>
              </w:rPr>
              <w:t xml:space="preserve">e informatie wordt op heldere wijze </w:t>
            </w:r>
            <w:r>
              <w:rPr>
                <w:sz w:val="24"/>
                <w:szCs w:val="24"/>
                <w:lang w:val="nl-NL"/>
              </w:rPr>
              <w:t xml:space="preserve">verbonden </w:t>
            </w:r>
            <w:r w:rsidR="00584B39">
              <w:rPr>
                <w:sz w:val="24"/>
                <w:szCs w:val="24"/>
                <w:lang w:val="nl-NL"/>
              </w:rPr>
              <w:t>met wat er op het schilderij is afgebeeld</w:t>
            </w:r>
            <w:r>
              <w:rPr>
                <w:sz w:val="24"/>
                <w:szCs w:val="24"/>
                <w:lang w:val="nl-NL"/>
              </w:rPr>
              <w:t>.</w:t>
            </w:r>
          </w:p>
          <w:p w14:paraId="7475FE6A" w14:textId="5FFD4488" w:rsidR="00584B39" w:rsidRDefault="00102E69" w:rsidP="00822102">
            <w:pPr>
              <w:rPr>
                <w:sz w:val="24"/>
                <w:szCs w:val="24"/>
                <w:lang w:val="nl-NL"/>
              </w:rPr>
            </w:pPr>
            <w:r>
              <w:rPr>
                <w:sz w:val="24"/>
                <w:szCs w:val="24"/>
                <w:lang w:val="nl-NL"/>
              </w:rPr>
              <w:t>3. D</w:t>
            </w:r>
            <w:r w:rsidR="00584B39">
              <w:rPr>
                <w:sz w:val="24"/>
                <w:szCs w:val="24"/>
                <w:lang w:val="nl-NL"/>
              </w:rPr>
              <w:t xml:space="preserve">e begrippen </w:t>
            </w:r>
            <w:r w:rsidR="00584B39" w:rsidRPr="00584B39">
              <w:rPr>
                <w:b/>
                <w:bCs/>
                <w:sz w:val="24"/>
                <w:szCs w:val="24"/>
                <w:lang w:val="nl-NL"/>
              </w:rPr>
              <w:t>wereldhandel</w:t>
            </w:r>
            <w:r w:rsidR="00584B39">
              <w:rPr>
                <w:sz w:val="24"/>
                <w:szCs w:val="24"/>
                <w:lang w:val="nl-NL"/>
              </w:rPr>
              <w:t xml:space="preserve">, </w:t>
            </w:r>
            <w:r w:rsidR="00584B39" w:rsidRPr="00584B39">
              <w:rPr>
                <w:b/>
                <w:bCs/>
                <w:sz w:val="24"/>
                <w:szCs w:val="24"/>
                <w:lang w:val="nl-NL"/>
              </w:rPr>
              <w:t>Oost-Indië</w:t>
            </w:r>
            <w:r w:rsidR="00584B39">
              <w:rPr>
                <w:sz w:val="24"/>
                <w:szCs w:val="24"/>
                <w:lang w:val="nl-NL"/>
              </w:rPr>
              <w:t xml:space="preserve">, en </w:t>
            </w:r>
            <w:r w:rsidR="00584B39" w:rsidRPr="00584B39">
              <w:rPr>
                <w:b/>
                <w:bCs/>
                <w:sz w:val="24"/>
                <w:szCs w:val="24"/>
                <w:lang w:val="nl-NL"/>
              </w:rPr>
              <w:t>Verenigde Oost-Indische Compagnie</w:t>
            </w:r>
            <w:r w:rsidR="00584B39">
              <w:rPr>
                <w:sz w:val="24"/>
                <w:szCs w:val="24"/>
                <w:lang w:val="nl-NL"/>
              </w:rPr>
              <w:t xml:space="preserve"> zijn passend in de tekst verwerkt.</w:t>
            </w:r>
          </w:p>
        </w:tc>
      </w:tr>
      <w:tr w:rsidR="00102E69" w:rsidRPr="00940414" w14:paraId="121C8AD1" w14:textId="77777777" w:rsidTr="00584B39">
        <w:tc>
          <w:tcPr>
            <w:tcW w:w="2798" w:type="dxa"/>
          </w:tcPr>
          <w:p w14:paraId="5159131D" w14:textId="77777777" w:rsidR="00822102" w:rsidRDefault="00822102" w:rsidP="00822102">
            <w:pPr>
              <w:rPr>
                <w:sz w:val="24"/>
                <w:szCs w:val="24"/>
                <w:lang w:val="nl-NL"/>
              </w:rPr>
            </w:pPr>
          </w:p>
          <w:p w14:paraId="4FE50535" w14:textId="77777777" w:rsidR="00822102" w:rsidRDefault="00822102" w:rsidP="00822102">
            <w:pPr>
              <w:rPr>
                <w:sz w:val="24"/>
                <w:szCs w:val="24"/>
                <w:lang w:val="nl-NL"/>
              </w:rPr>
            </w:pPr>
          </w:p>
          <w:p w14:paraId="111FC375" w14:textId="77777777" w:rsidR="00822102" w:rsidRDefault="00822102" w:rsidP="00822102">
            <w:pPr>
              <w:rPr>
                <w:sz w:val="24"/>
                <w:szCs w:val="24"/>
                <w:lang w:val="nl-NL"/>
              </w:rPr>
            </w:pPr>
          </w:p>
          <w:p w14:paraId="52E86397" w14:textId="77777777" w:rsidR="00822102" w:rsidRDefault="00822102" w:rsidP="00822102">
            <w:pPr>
              <w:rPr>
                <w:sz w:val="24"/>
                <w:szCs w:val="24"/>
                <w:lang w:val="nl-NL"/>
              </w:rPr>
            </w:pPr>
          </w:p>
          <w:p w14:paraId="4E6AD3B5" w14:textId="5F8FEDAC" w:rsidR="00102E69" w:rsidRDefault="00F94646" w:rsidP="00822102">
            <w:pPr>
              <w:rPr>
                <w:sz w:val="24"/>
                <w:szCs w:val="24"/>
                <w:lang w:val="nl-NL"/>
              </w:rPr>
            </w:pPr>
            <w:r>
              <w:rPr>
                <w:sz w:val="24"/>
                <w:szCs w:val="24"/>
                <w:lang w:val="nl-NL"/>
              </w:rPr>
              <w:lastRenderedPageBreak/>
              <w:t>Thema</w:t>
            </w:r>
            <w:r w:rsidR="00444CAF">
              <w:rPr>
                <w:sz w:val="24"/>
                <w:szCs w:val="24"/>
                <w:lang w:val="nl-NL"/>
              </w:rPr>
              <w:t xml:space="preserve"> </w:t>
            </w:r>
            <w:r w:rsidR="00102E69">
              <w:rPr>
                <w:sz w:val="24"/>
                <w:szCs w:val="24"/>
                <w:lang w:val="nl-NL"/>
              </w:rPr>
              <w:t>2: Slavernij</w:t>
            </w:r>
            <w:r w:rsidR="00AA4B8F">
              <w:rPr>
                <w:sz w:val="24"/>
                <w:szCs w:val="24"/>
                <w:lang w:val="nl-NL"/>
              </w:rPr>
              <w:t xml:space="preserve"> in </w:t>
            </w:r>
            <w:r w:rsidR="002D705C">
              <w:rPr>
                <w:sz w:val="24"/>
                <w:szCs w:val="24"/>
                <w:lang w:val="nl-NL"/>
              </w:rPr>
              <w:t xml:space="preserve">Oost-Indië. </w:t>
            </w:r>
            <w:r w:rsidR="00AA4B8F">
              <w:rPr>
                <w:sz w:val="24"/>
                <w:szCs w:val="24"/>
                <w:lang w:val="nl-NL"/>
              </w:rPr>
              <w:t xml:space="preserve"> </w:t>
            </w:r>
          </w:p>
        </w:tc>
        <w:tc>
          <w:tcPr>
            <w:tcW w:w="2799" w:type="dxa"/>
          </w:tcPr>
          <w:p w14:paraId="4126B1AC" w14:textId="77777777" w:rsidR="00822102" w:rsidRDefault="00822102" w:rsidP="00822102">
            <w:pPr>
              <w:rPr>
                <w:sz w:val="24"/>
                <w:szCs w:val="24"/>
                <w:lang w:val="nl-NL"/>
              </w:rPr>
            </w:pPr>
          </w:p>
          <w:p w14:paraId="02F12990" w14:textId="77777777" w:rsidR="00822102" w:rsidRDefault="00822102" w:rsidP="00822102">
            <w:pPr>
              <w:rPr>
                <w:sz w:val="24"/>
                <w:szCs w:val="24"/>
                <w:lang w:val="nl-NL"/>
              </w:rPr>
            </w:pPr>
          </w:p>
          <w:p w14:paraId="7348A370" w14:textId="3B7092AD" w:rsidR="00102E69" w:rsidRDefault="00102E69" w:rsidP="00822102">
            <w:pPr>
              <w:rPr>
                <w:sz w:val="24"/>
                <w:szCs w:val="24"/>
                <w:lang w:val="nl-NL"/>
              </w:rPr>
            </w:pPr>
            <w:r>
              <w:rPr>
                <w:sz w:val="24"/>
                <w:szCs w:val="24"/>
                <w:lang w:val="nl-NL"/>
              </w:rPr>
              <w:lastRenderedPageBreak/>
              <w:t xml:space="preserve">Het </w:t>
            </w:r>
            <w:r w:rsidR="00444CAF">
              <w:rPr>
                <w:sz w:val="24"/>
                <w:szCs w:val="24"/>
                <w:lang w:val="nl-NL"/>
              </w:rPr>
              <w:t xml:space="preserve">thema </w:t>
            </w:r>
            <w:r>
              <w:rPr>
                <w:sz w:val="24"/>
                <w:szCs w:val="24"/>
                <w:lang w:val="nl-NL"/>
              </w:rPr>
              <w:t>wordt niet of onvoldoende in het verhaal besproken.</w:t>
            </w:r>
          </w:p>
        </w:tc>
        <w:tc>
          <w:tcPr>
            <w:tcW w:w="2799" w:type="dxa"/>
          </w:tcPr>
          <w:p w14:paraId="7BEA1408" w14:textId="77777777" w:rsidR="00822102" w:rsidRDefault="00822102" w:rsidP="00822102">
            <w:pPr>
              <w:rPr>
                <w:sz w:val="24"/>
                <w:szCs w:val="24"/>
                <w:lang w:val="nl-NL"/>
              </w:rPr>
            </w:pPr>
          </w:p>
          <w:p w14:paraId="123C8037" w14:textId="77777777" w:rsidR="00822102" w:rsidRDefault="00822102" w:rsidP="00822102">
            <w:pPr>
              <w:rPr>
                <w:sz w:val="24"/>
                <w:szCs w:val="24"/>
                <w:lang w:val="nl-NL"/>
              </w:rPr>
            </w:pPr>
          </w:p>
          <w:p w14:paraId="44B2F3FA" w14:textId="70A80C45" w:rsidR="00102E69" w:rsidRDefault="005F71DE" w:rsidP="00822102">
            <w:pPr>
              <w:rPr>
                <w:sz w:val="24"/>
                <w:szCs w:val="24"/>
                <w:lang w:val="nl-NL"/>
              </w:rPr>
            </w:pPr>
            <w:r>
              <w:rPr>
                <w:sz w:val="24"/>
                <w:szCs w:val="24"/>
                <w:lang w:val="nl-NL"/>
              </w:rPr>
              <w:lastRenderedPageBreak/>
              <w:t xml:space="preserve">1. Het </w:t>
            </w:r>
            <w:r w:rsidR="00444CAF">
              <w:rPr>
                <w:sz w:val="24"/>
                <w:szCs w:val="24"/>
                <w:lang w:val="nl-NL"/>
              </w:rPr>
              <w:t xml:space="preserve">thema </w:t>
            </w:r>
            <w:r>
              <w:rPr>
                <w:sz w:val="24"/>
                <w:szCs w:val="24"/>
                <w:lang w:val="nl-NL"/>
              </w:rPr>
              <w:t>wordt voldoende in de tekst besproken.</w:t>
            </w:r>
          </w:p>
        </w:tc>
        <w:tc>
          <w:tcPr>
            <w:tcW w:w="2799" w:type="dxa"/>
          </w:tcPr>
          <w:p w14:paraId="0AE7B703" w14:textId="77777777" w:rsidR="00822102" w:rsidRDefault="00822102" w:rsidP="00822102">
            <w:pPr>
              <w:rPr>
                <w:sz w:val="24"/>
                <w:szCs w:val="24"/>
                <w:lang w:val="nl-NL"/>
              </w:rPr>
            </w:pPr>
          </w:p>
          <w:p w14:paraId="10D0043C" w14:textId="77777777" w:rsidR="00822102" w:rsidRDefault="00822102" w:rsidP="00822102">
            <w:pPr>
              <w:rPr>
                <w:sz w:val="24"/>
                <w:szCs w:val="24"/>
                <w:lang w:val="nl-NL"/>
              </w:rPr>
            </w:pPr>
          </w:p>
          <w:p w14:paraId="6D71757F" w14:textId="77777777" w:rsidR="00822102" w:rsidRDefault="00822102" w:rsidP="00822102">
            <w:pPr>
              <w:rPr>
                <w:sz w:val="24"/>
                <w:szCs w:val="24"/>
                <w:lang w:val="nl-NL"/>
              </w:rPr>
            </w:pPr>
          </w:p>
          <w:p w14:paraId="2D9EE7D0" w14:textId="5E0D80A4" w:rsidR="005F71DE" w:rsidRDefault="005F71DE" w:rsidP="00822102">
            <w:pPr>
              <w:rPr>
                <w:sz w:val="24"/>
                <w:szCs w:val="24"/>
                <w:lang w:val="nl-NL"/>
              </w:rPr>
            </w:pPr>
            <w:r>
              <w:rPr>
                <w:sz w:val="24"/>
                <w:szCs w:val="24"/>
                <w:lang w:val="nl-NL"/>
              </w:rPr>
              <w:lastRenderedPageBreak/>
              <w:t xml:space="preserve">1. Het </w:t>
            </w:r>
            <w:r w:rsidR="00444CAF">
              <w:rPr>
                <w:sz w:val="24"/>
                <w:szCs w:val="24"/>
                <w:lang w:val="nl-NL"/>
              </w:rPr>
              <w:t xml:space="preserve">thema </w:t>
            </w:r>
            <w:r>
              <w:rPr>
                <w:sz w:val="24"/>
                <w:szCs w:val="24"/>
                <w:lang w:val="nl-NL"/>
              </w:rPr>
              <w:t>wordt voldoende in de tekst besproken.</w:t>
            </w:r>
          </w:p>
          <w:p w14:paraId="20469411" w14:textId="0A710A25" w:rsidR="00102E69" w:rsidRDefault="005F71DE" w:rsidP="00822102">
            <w:pPr>
              <w:rPr>
                <w:sz w:val="24"/>
                <w:szCs w:val="24"/>
                <w:lang w:val="nl-NL"/>
              </w:rPr>
            </w:pPr>
            <w:r>
              <w:rPr>
                <w:sz w:val="24"/>
                <w:szCs w:val="24"/>
                <w:lang w:val="nl-NL"/>
              </w:rPr>
              <w:t>2. De informatie wordt op heldere wijze verbonden met wat er op het schilderij is afgebeeld.</w:t>
            </w:r>
          </w:p>
        </w:tc>
        <w:tc>
          <w:tcPr>
            <w:tcW w:w="2799" w:type="dxa"/>
          </w:tcPr>
          <w:p w14:paraId="2EAB56AC" w14:textId="77777777" w:rsidR="00822102" w:rsidRDefault="00822102" w:rsidP="00822102">
            <w:pPr>
              <w:rPr>
                <w:sz w:val="24"/>
                <w:szCs w:val="24"/>
                <w:lang w:val="nl-NL"/>
              </w:rPr>
            </w:pPr>
          </w:p>
          <w:p w14:paraId="7CCCB706" w14:textId="77777777" w:rsidR="00822102" w:rsidRDefault="00822102" w:rsidP="00822102">
            <w:pPr>
              <w:rPr>
                <w:sz w:val="24"/>
                <w:szCs w:val="24"/>
                <w:lang w:val="nl-NL"/>
              </w:rPr>
            </w:pPr>
          </w:p>
          <w:p w14:paraId="2947F129" w14:textId="77777777" w:rsidR="00822102" w:rsidRDefault="00822102" w:rsidP="00822102">
            <w:pPr>
              <w:rPr>
                <w:sz w:val="24"/>
                <w:szCs w:val="24"/>
                <w:lang w:val="nl-NL"/>
              </w:rPr>
            </w:pPr>
          </w:p>
          <w:p w14:paraId="45FCE8AE" w14:textId="5AE23B28" w:rsidR="009D2610" w:rsidRDefault="009D2610" w:rsidP="00822102">
            <w:pPr>
              <w:rPr>
                <w:sz w:val="24"/>
                <w:szCs w:val="24"/>
                <w:lang w:val="nl-NL"/>
              </w:rPr>
            </w:pPr>
            <w:r>
              <w:rPr>
                <w:sz w:val="24"/>
                <w:szCs w:val="24"/>
                <w:lang w:val="nl-NL"/>
              </w:rPr>
              <w:lastRenderedPageBreak/>
              <w:t xml:space="preserve">1. Het </w:t>
            </w:r>
            <w:r w:rsidR="00444CAF">
              <w:rPr>
                <w:sz w:val="24"/>
                <w:szCs w:val="24"/>
                <w:lang w:val="nl-NL"/>
              </w:rPr>
              <w:t xml:space="preserve">thema </w:t>
            </w:r>
            <w:r>
              <w:rPr>
                <w:sz w:val="24"/>
                <w:szCs w:val="24"/>
                <w:lang w:val="nl-NL"/>
              </w:rPr>
              <w:t>wordt voldoende in de tekst besproken.</w:t>
            </w:r>
          </w:p>
          <w:p w14:paraId="12773D12" w14:textId="77777777" w:rsidR="009D2610" w:rsidRDefault="009D2610" w:rsidP="00822102">
            <w:pPr>
              <w:rPr>
                <w:sz w:val="24"/>
                <w:szCs w:val="24"/>
                <w:lang w:val="nl-NL"/>
              </w:rPr>
            </w:pPr>
            <w:r>
              <w:rPr>
                <w:sz w:val="24"/>
                <w:szCs w:val="24"/>
                <w:lang w:val="nl-NL"/>
              </w:rPr>
              <w:t>2. De informatie wordt op heldere wijze verbonden met wat er op het schilderij is afgebeeld.</w:t>
            </w:r>
          </w:p>
          <w:p w14:paraId="4EAB0646" w14:textId="6A63664C" w:rsidR="009D2610" w:rsidRDefault="009D2610" w:rsidP="00822102">
            <w:pPr>
              <w:rPr>
                <w:sz w:val="24"/>
                <w:szCs w:val="24"/>
                <w:lang w:val="nl-NL"/>
              </w:rPr>
            </w:pPr>
            <w:r>
              <w:rPr>
                <w:sz w:val="24"/>
                <w:szCs w:val="24"/>
                <w:lang w:val="nl-NL"/>
              </w:rPr>
              <w:t xml:space="preserve">3. </w:t>
            </w:r>
            <w:r w:rsidR="00822102">
              <w:rPr>
                <w:sz w:val="24"/>
                <w:szCs w:val="24"/>
                <w:lang w:val="nl-NL"/>
              </w:rPr>
              <w:t>de</w:t>
            </w:r>
            <w:r>
              <w:rPr>
                <w:sz w:val="24"/>
                <w:szCs w:val="24"/>
                <w:lang w:val="nl-NL"/>
              </w:rPr>
              <w:t xml:space="preserve"> begrip </w:t>
            </w:r>
            <w:r w:rsidRPr="00876399">
              <w:rPr>
                <w:b/>
                <w:bCs/>
                <w:sz w:val="24"/>
                <w:szCs w:val="24"/>
                <w:lang w:val="nl-NL"/>
              </w:rPr>
              <w:t>p</w:t>
            </w:r>
            <w:r>
              <w:rPr>
                <w:b/>
                <w:bCs/>
                <w:sz w:val="24"/>
                <w:szCs w:val="24"/>
                <w:lang w:val="nl-NL"/>
              </w:rPr>
              <w:t>lantageslavernij</w:t>
            </w:r>
            <w:r w:rsidR="00822102">
              <w:rPr>
                <w:sz w:val="24"/>
                <w:szCs w:val="24"/>
                <w:lang w:val="nl-NL"/>
              </w:rPr>
              <w:t xml:space="preserve">, </w:t>
            </w:r>
            <w:r w:rsidR="00822102">
              <w:rPr>
                <w:b/>
                <w:bCs/>
                <w:sz w:val="24"/>
                <w:szCs w:val="24"/>
                <w:lang w:val="nl-NL"/>
              </w:rPr>
              <w:t>West-Indische Compagnie</w:t>
            </w:r>
            <w:r w:rsidR="00822102">
              <w:rPr>
                <w:sz w:val="24"/>
                <w:szCs w:val="24"/>
                <w:lang w:val="nl-NL"/>
              </w:rPr>
              <w:t xml:space="preserve"> en </w:t>
            </w:r>
            <w:r w:rsidR="00822102" w:rsidRPr="00584B39">
              <w:rPr>
                <w:b/>
                <w:bCs/>
                <w:sz w:val="24"/>
                <w:szCs w:val="24"/>
                <w:lang w:val="nl-NL"/>
              </w:rPr>
              <w:t>Verenigde Oost-Indische Compagnie</w:t>
            </w:r>
            <w:r>
              <w:rPr>
                <w:sz w:val="24"/>
                <w:szCs w:val="24"/>
                <w:lang w:val="nl-NL"/>
              </w:rPr>
              <w:t xml:space="preserve"> </w:t>
            </w:r>
            <w:r w:rsidR="00822102">
              <w:rPr>
                <w:sz w:val="24"/>
                <w:szCs w:val="24"/>
                <w:lang w:val="nl-NL"/>
              </w:rPr>
              <w:t>zijn</w:t>
            </w:r>
            <w:r>
              <w:rPr>
                <w:sz w:val="24"/>
                <w:szCs w:val="24"/>
                <w:lang w:val="nl-NL"/>
              </w:rPr>
              <w:t xml:space="preserve"> passend in de tekst verwerkt.</w:t>
            </w:r>
          </w:p>
        </w:tc>
      </w:tr>
      <w:tr w:rsidR="009D2610" w:rsidRPr="00940414" w14:paraId="6D09031E" w14:textId="77777777" w:rsidTr="00584B39">
        <w:tc>
          <w:tcPr>
            <w:tcW w:w="2798" w:type="dxa"/>
          </w:tcPr>
          <w:p w14:paraId="6C06302A" w14:textId="4B86DE76" w:rsidR="009D2610" w:rsidRDefault="00F94646" w:rsidP="00822102">
            <w:pPr>
              <w:rPr>
                <w:sz w:val="24"/>
                <w:szCs w:val="24"/>
                <w:lang w:val="nl-NL"/>
              </w:rPr>
            </w:pPr>
            <w:r>
              <w:rPr>
                <w:sz w:val="24"/>
                <w:szCs w:val="24"/>
                <w:lang w:val="nl-NL"/>
              </w:rPr>
              <w:lastRenderedPageBreak/>
              <w:t>Thema</w:t>
            </w:r>
            <w:r w:rsidR="00444CAF">
              <w:rPr>
                <w:sz w:val="24"/>
                <w:szCs w:val="24"/>
                <w:lang w:val="nl-NL"/>
              </w:rPr>
              <w:t xml:space="preserve"> </w:t>
            </w:r>
            <w:r w:rsidR="009D2610">
              <w:rPr>
                <w:sz w:val="24"/>
                <w:szCs w:val="24"/>
                <w:lang w:val="nl-NL"/>
              </w:rPr>
              <w:t xml:space="preserve">3: </w:t>
            </w:r>
            <w:r w:rsidR="00AA4B8F">
              <w:rPr>
                <w:sz w:val="24"/>
                <w:szCs w:val="24"/>
                <w:lang w:val="nl-NL"/>
              </w:rPr>
              <w:t>V</w:t>
            </w:r>
            <w:r w:rsidR="00CB5469">
              <w:rPr>
                <w:sz w:val="24"/>
                <w:szCs w:val="24"/>
                <w:lang w:val="nl-NL"/>
              </w:rPr>
              <w:t>rouwen in de Gouden Eeuw</w:t>
            </w:r>
          </w:p>
        </w:tc>
        <w:tc>
          <w:tcPr>
            <w:tcW w:w="2799" w:type="dxa"/>
          </w:tcPr>
          <w:p w14:paraId="4472BCF5" w14:textId="7A924845" w:rsidR="009D2610" w:rsidRDefault="009D2610" w:rsidP="00822102">
            <w:pPr>
              <w:rPr>
                <w:sz w:val="24"/>
                <w:szCs w:val="24"/>
                <w:lang w:val="nl-NL"/>
              </w:rPr>
            </w:pPr>
            <w:r>
              <w:rPr>
                <w:sz w:val="24"/>
                <w:szCs w:val="24"/>
                <w:lang w:val="nl-NL"/>
              </w:rPr>
              <w:t xml:space="preserve">Het </w:t>
            </w:r>
            <w:r w:rsidR="00444CAF">
              <w:rPr>
                <w:sz w:val="24"/>
                <w:szCs w:val="24"/>
                <w:lang w:val="nl-NL"/>
              </w:rPr>
              <w:t xml:space="preserve">thema </w:t>
            </w:r>
            <w:r>
              <w:rPr>
                <w:sz w:val="24"/>
                <w:szCs w:val="24"/>
                <w:lang w:val="nl-NL"/>
              </w:rPr>
              <w:t>wordt niet of onvoldoende in het verhaal besproken.</w:t>
            </w:r>
          </w:p>
        </w:tc>
        <w:tc>
          <w:tcPr>
            <w:tcW w:w="2799" w:type="dxa"/>
          </w:tcPr>
          <w:p w14:paraId="00C7ED08" w14:textId="5A762EBB" w:rsidR="009D2610" w:rsidRDefault="009D2610" w:rsidP="00822102">
            <w:pPr>
              <w:rPr>
                <w:sz w:val="24"/>
                <w:szCs w:val="24"/>
                <w:lang w:val="nl-NL"/>
              </w:rPr>
            </w:pPr>
            <w:r>
              <w:rPr>
                <w:sz w:val="24"/>
                <w:szCs w:val="24"/>
                <w:lang w:val="nl-NL"/>
              </w:rPr>
              <w:t xml:space="preserve">1. Het </w:t>
            </w:r>
            <w:r w:rsidR="00444CAF">
              <w:rPr>
                <w:sz w:val="24"/>
                <w:szCs w:val="24"/>
                <w:lang w:val="nl-NL"/>
              </w:rPr>
              <w:t xml:space="preserve">thema </w:t>
            </w:r>
            <w:r>
              <w:rPr>
                <w:sz w:val="24"/>
                <w:szCs w:val="24"/>
                <w:lang w:val="nl-NL"/>
              </w:rPr>
              <w:t>wordt voldoende in de tekst besproken.</w:t>
            </w:r>
          </w:p>
        </w:tc>
        <w:tc>
          <w:tcPr>
            <w:tcW w:w="2799" w:type="dxa"/>
          </w:tcPr>
          <w:p w14:paraId="5043CBC7" w14:textId="23DD7318" w:rsidR="009D2610" w:rsidRDefault="009D2610" w:rsidP="00822102">
            <w:pPr>
              <w:rPr>
                <w:sz w:val="24"/>
                <w:szCs w:val="24"/>
                <w:lang w:val="nl-NL"/>
              </w:rPr>
            </w:pPr>
            <w:r>
              <w:rPr>
                <w:sz w:val="24"/>
                <w:szCs w:val="24"/>
                <w:lang w:val="nl-NL"/>
              </w:rPr>
              <w:t xml:space="preserve">1. Het </w:t>
            </w:r>
            <w:r w:rsidR="00444CAF">
              <w:rPr>
                <w:sz w:val="24"/>
                <w:szCs w:val="24"/>
                <w:lang w:val="nl-NL"/>
              </w:rPr>
              <w:t xml:space="preserve">thema </w:t>
            </w:r>
            <w:r>
              <w:rPr>
                <w:sz w:val="24"/>
                <w:szCs w:val="24"/>
                <w:lang w:val="nl-NL"/>
              </w:rPr>
              <w:t>wordt voldoende in de tekst besproken.</w:t>
            </w:r>
          </w:p>
          <w:p w14:paraId="10DD0036" w14:textId="53ED7000" w:rsidR="009D2610" w:rsidRDefault="009D2610" w:rsidP="00822102">
            <w:pPr>
              <w:rPr>
                <w:sz w:val="24"/>
                <w:szCs w:val="24"/>
                <w:lang w:val="nl-NL"/>
              </w:rPr>
            </w:pPr>
            <w:r>
              <w:rPr>
                <w:sz w:val="24"/>
                <w:szCs w:val="24"/>
                <w:lang w:val="nl-NL"/>
              </w:rPr>
              <w:t>2. De informatie wordt op heldere wijze verbonden met wat er op het schilderij is afgebeeld.</w:t>
            </w:r>
          </w:p>
        </w:tc>
        <w:tc>
          <w:tcPr>
            <w:tcW w:w="2799" w:type="dxa"/>
          </w:tcPr>
          <w:p w14:paraId="44B90F62" w14:textId="5183D184" w:rsidR="009D2610" w:rsidRDefault="009D2610" w:rsidP="00822102">
            <w:pPr>
              <w:rPr>
                <w:sz w:val="24"/>
                <w:szCs w:val="24"/>
                <w:lang w:val="nl-NL"/>
              </w:rPr>
            </w:pPr>
            <w:r>
              <w:rPr>
                <w:sz w:val="24"/>
                <w:szCs w:val="24"/>
                <w:lang w:val="nl-NL"/>
              </w:rPr>
              <w:t xml:space="preserve">1. Het </w:t>
            </w:r>
            <w:r w:rsidR="00444CAF">
              <w:rPr>
                <w:sz w:val="24"/>
                <w:szCs w:val="24"/>
                <w:lang w:val="nl-NL"/>
              </w:rPr>
              <w:t xml:space="preserve">thema </w:t>
            </w:r>
            <w:r>
              <w:rPr>
                <w:sz w:val="24"/>
                <w:szCs w:val="24"/>
                <w:lang w:val="nl-NL"/>
              </w:rPr>
              <w:t>wordt voldoende in de tekst besproken.</w:t>
            </w:r>
          </w:p>
          <w:p w14:paraId="0A8FF28E" w14:textId="77777777" w:rsidR="009D2610" w:rsidRDefault="009D2610" w:rsidP="00822102">
            <w:pPr>
              <w:rPr>
                <w:sz w:val="24"/>
                <w:szCs w:val="24"/>
                <w:lang w:val="nl-NL"/>
              </w:rPr>
            </w:pPr>
            <w:r>
              <w:rPr>
                <w:sz w:val="24"/>
                <w:szCs w:val="24"/>
                <w:lang w:val="nl-NL"/>
              </w:rPr>
              <w:t>2. De informatie wordt op heldere wijze verbonden met wat er op het schilderij is afgebeeld.</w:t>
            </w:r>
          </w:p>
          <w:p w14:paraId="095DC2DB" w14:textId="50DE56B2" w:rsidR="009D2610" w:rsidRDefault="009D2610" w:rsidP="00822102">
            <w:pPr>
              <w:rPr>
                <w:sz w:val="24"/>
                <w:szCs w:val="24"/>
                <w:lang w:val="nl-NL"/>
              </w:rPr>
            </w:pPr>
            <w:r>
              <w:rPr>
                <w:sz w:val="24"/>
                <w:szCs w:val="24"/>
                <w:lang w:val="nl-NL"/>
              </w:rPr>
              <w:t>3</w:t>
            </w:r>
            <w:r w:rsidR="00CB5469">
              <w:rPr>
                <w:sz w:val="24"/>
                <w:szCs w:val="24"/>
                <w:lang w:val="nl-NL"/>
              </w:rPr>
              <w:t xml:space="preserve">. Uit de tekst wordt duidelijk </w:t>
            </w:r>
            <w:r w:rsidR="00F94646">
              <w:rPr>
                <w:sz w:val="24"/>
                <w:szCs w:val="24"/>
                <w:lang w:val="nl-NL"/>
              </w:rPr>
              <w:t xml:space="preserve">wat het leven van een </w:t>
            </w:r>
            <w:r w:rsidR="008262D1">
              <w:rPr>
                <w:sz w:val="24"/>
                <w:szCs w:val="24"/>
                <w:lang w:val="nl-NL"/>
              </w:rPr>
              <w:t>vrouw van een opperkoopman in Nederlands-Indië</w:t>
            </w:r>
            <w:r w:rsidR="00F94646">
              <w:rPr>
                <w:sz w:val="24"/>
                <w:szCs w:val="24"/>
                <w:lang w:val="nl-NL"/>
              </w:rPr>
              <w:t xml:space="preserve"> in</w:t>
            </w:r>
            <w:r w:rsidR="00DA38EC">
              <w:rPr>
                <w:sz w:val="24"/>
                <w:szCs w:val="24"/>
                <w:lang w:val="nl-NL"/>
              </w:rPr>
              <w:t>ge</w:t>
            </w:r>
            <w:r w:rsidR="00F94646">
              <w:rPr>
                <w:sz w:val="24"/>
                <w:szCs w:val="24"/>
                <w:lang w:val="nl-NL"/>
              </w:rPr>
              <w:t>houden k</w:t>
            </w:r>
            <w:r w:rsidR="002D705C">
              <w:rPr>
                <w:sz w:val="24"/>
                <w:szCs w:val="24"/>
                <w:lang w:val="nl-NL"/>
              </w:rPr>
              <w:t>a</w:t>
            </w:r>
            <w:r w:rsidR="00F94646">
              <w:rPr>
                <w:sz w:val="24"/>
                <w:szCs w:val="24"/>
                <w:lang w:val="nl-NL"/>
              </w:rPr>
              <w:t>n hebben</w:t>
            </w:r>
            <w:r w:rsidR="008262D1">
              <w:rPr>
                <w:sz w:val="24"/>
                <w:szCs w:val="24"/>
                <w:lang w:val="nl-NL"/>
              </w:rPr>
              <w:t>.</w:t>
            </w:r>
          </w:p>
        </w:tc>
      </w:tr>
      <w:bookmarkEnd w:id="0"/>
    </w:tbl>
    <w:p w14:paraId="25C968E1" w14:textId="77777777" w:rsidR="00700DCA" w:rsidRPr="00700DCA" w:rsidRDefault="00700DCA" w:rsidP="00822102">
      <w:pPr>
        <w:spacing w:after="0" w:line="276" w:lineRule="auto"/>
        <w:rPr>
          <w:sz w:val="24"/>
          <w:szCs w:val="24"/>
          <w:lang w:val="nl-NL"/>
        </w:rPr>
      </w:pPr>
    </w:p>
    <w:sectPr w:rsidR="00700DCA" w:rsidRPr="00700DCA" w:rsidSect="005F71DE">
      <w:headerReference w:type="default" r:id="rId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7DE6A" w14:textId="77777777" w:rsidR="004F7589" w:rsidRDefault="004F7589" w:rsidP="00584B39">
      <w:pPr>
        <w:spacing w:after="0" w:line="240" w:lineRule="auto"/>
      </w:pPr>
      <w:r>
        <w:separator/>
      </w:r>
    </w:p>
  </w:endnote>
  <w:endnote w:type="continuationSeparator" w:id="0">
    <w:p w14:paraId="4D8C86CE" w14:textId="77777777" w:rsidR="004F7589" w:rsidRDefault="004F7589" w:rsidP="00584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BA62E" w14:textId="77777777" w:rsidR="004F7589" w:rsidRDefault="004F7589" w:rsidP="00584B39">
      <w:pPr>
        <w:spacing w:after="0" w:line="240" w:lineRule="auto"/>
      </w:pPr>
      <w:r>
        <w:separator/>
      </w:r>
    </w:p>
  </w:footnote>
  <w:footnote w:type="continuationSeparator" w:id="0">
    <w:p w14:paraId="180E542F" w14:textId="77777777" w:rsidR="004F7589" w:rsidRDefault="004F7589" w:rsidP="00584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4123E" w14:textId="77777777" w:rsidR="00584B39" w:rsidRDefault="00584B3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D6797"/>
    <w:multiLevelType w:val="hybridMultilevel"/>
    <w:tmpl w:val="C694BF58"/>
    <w:lvl w:ilvl="0" w:tplc="B0F4F4A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4585D80"/>
    <w:multiLevelType w:val="hybridMultilevel"/>
    <w:tmpl w:val="7BE4730E"/>
    <w:lvl w:ilvl="0" w:tplc="FFFFFFFF">
      <w:start w:val="1"/>
      <w:numFmt w:val="decimal"/>
      <w:lvlText w:val="%1."/>
      <w:lvlJc w:val="left"/>
      <w:pPr>
        <w:ind w:left="720" w:hanging="360"/>
      </w:pPr>
      <w:rPr>
        <w:rFonts w:hint="default"/>
      </w:rPr>
    </w:lvl>
    <w:lvl w:ilvl="1" w:tplc="0413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CD5652C"/>
    <w:multiLevelType w:val="hybridMultilevel"/>
    <w:tmpl w:val="A9189A5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D770E4C"/>
    <w:multiLevelType w:val="hybridMultilevel"/>
    <w:tmpl w:val="63006EDA"/>
    <w:lvl w:ilvl="0" w:tplc="FFFFFFFF">
      <w:start w:val="1"/>
      <w:numFmt w:val="decimal"/>
      <w:lvlText w:val="%1."/>
      <w:lvlJc w:val="left"/>
      <w:pPr>
        <w:ind w:left="720" w:hanging="360"/>
      </w:pPr>
      <w:rPr>
        <w:rFonts w:hint="default"/>
      </w:rPr>
    </w:lvl>
    <w:lvl w:ilvl="1" w:tplc="0413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Q0M7Y0MbU0NDEzMjJR0lEKTi0uzszPAykwrQUAuEJ5JiwAAAA="/>
  </w:docVars>
  <w:rsids>
    <w:rsidRoot w:val="00C16241"/>
    <w:rsid w:val="00070E44"/>
    <w:rsid w:val="00093902"/>
    <w:rsid w:val="000C0524"/>
    <w:rsid w:val="000C2619"/>
    <w:rsid w:val="00102E69"/>
    <w:rsid w:val="00136CD1"/>
    <w:rsid w:val="00217DE0"/>
    <w:rsid w:val="00223C93"/>
    <w:rsid w:val="002D0A72"/>
    <w:rsid w:val="002D705C"/>
    <w:rsid w:val="003105DB"/>
    <w:rsid w:val="00374DC1"/>
    <w:rsid w:val="00387EBC"/>
    <w:rsid w:val="004373E9"/>
    <w:rsid w:val="00444CAF"/>
    <w:rsid w:val="004825AA"/>
    <w:rsid w:val="004E71CD"/>
    <w:rsid w:val="004E7AE4"/>
    <w:rsid w:val="004F2A1B"/>
    <w:rsid w:val="004F45B8"/>
    <w:rsid w:val="004F7589"/>
    <w:rsid w:val="00527FD0"/>
    <w:rsid w:val="00572B6C"/>
    <w:rsid w:val="00584B39"/>
    <w:rsid w:val="00596145"/>
    <w:rsid w:val="005B6E54"/>
    <w:rsid w:val="005F71DE"/>
    <w:rsid w:val="00651E50"/>
    <w:rsid w:val="006908FB"/>
    <w:rsid w:val="006B2877"/>
    <w:rsid w:val="006E4393"/>
    <w:rsid w:val="00700DCA"/>
    <w:rsid w:val="00712FDA"/>
    <w:rsid w:val="007722FF"/>
    <w:rsid w:val="007D3D11"/>
    <w:rsid w:val="00822102"/>
    <w:rsid w:val="008262D1"/>
    <w:rsid w:val="00863DD7"/>
    <w:rsid w:val="00863E76"/>
    <w:rsid w:val="00865E2F"/>
    <w:rsid w:val="00876399"/>
    <w:rsid w:val="008C4186"/>
    <w:rsid w:val="008C4FEB"/>
    <w:rsid w:val="00940414"/>
    <w:rsid w:val="009650D8"/>
    <w:rsid w:val="00976A63"/>
    <w:rsid w:val="009D2610"/>
    <w:rsid w:val="009D4244"/>
    <w:rsid w:val="00A134A5"/>
    <w:rsid w:val="00A21A88"/>
    <w:rsid w:val="00A7009D"/>
    <w:rsid w:val="00A84419"/>
    <w:rsid w:val="00AA4B8F"/>
    <w:rsid w:val="00AC5FBC"/>
    <w:rsid w:val="00AD0B61"/>
    <w:rsid w:val="00AF2C77"/>
    <w:rsid w:val="00B0554E"/>
    <w:rsid w:val="00B24718"/>
    <w:rsid w:val="00B41CF7"/>
    <w:rsid w:val="00B639F8"/>
    <w:rsid w:val="00B80D08"/>
    <w:rsid w:val="00BD65E2"/>
    <w:rsid w:val="00C16241"/>
    <w:rsid w:val="00C31559"/>
    <w:rsid w:val="00C76E18"/>
    <w:rsid w:val="00CB5469"/>
    <w:rsid w:val="00D06205"/>
    <w:rsid w:val="00D14DF9"/>
    <w:rsid w:val="00D518DE"/>
    <w:rsid w:val="00D74443"/>
    <w:rsid w:val="00DA38EC"/>
    <w:rsid w:val="00E66D05"/>
    <w:rsid w:val="00E81327"/>
    <w:rsid w:val="00F25D82"/>
    <w:rsid w:val="00F94646"/>
    <w:rsid w:val="00FB2665"/>
    <w:rsid w:val="00FE7B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A690"/>
  <w15:chartTrackingRefBased/>
  <w15:docId w15:val="{1BEF768E-452F-4B09-9322-41FD354AF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66D05"/>
    <w:rPr>
      <w:color w:val="0563C1" w:themeColor="hyperlink"/>
      <w:u w:val="single"/>
    </w:rPr>
  </w:style>
  <w:style w:type="character" w:styleId="Onopgelostemelding">
    <w:name w:val="Unresolved Mention"/>
    <w:basedOn w:val="Standaardalinea-lettertype"/>
    <w:uiPriority w:val="99"/>
    <w:semiHidden/>
    <w:unhideWhenUsed/>
    <w:rsid w:val="00E66D05"/>
    <w:rPr>
      <w:color w:val="605E5C"/>
      <w:shd w:val="clear" w:color="auto" w:fill="E1DFDD"/>
    </w:rPr>
  </w:style>
  <w:style w:type="paragraph" w:styleId="Koptekst">
    <w:name w:val="header"/>
    <w:basedOn w:val="Standaard"/>
    <w:link w:val="KoptekstChar"/>
    <w:uiPriority w:val="99"/>
    <w:unhideWhenUsed/>
    <w:rsid w:val="00584B3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4B39"/>
    <w:rPr>
      <w:lang w:val="en-GB"/>
    </w:rPr>
  </w:style>
  <w:style w:type="paragraph" w:styleId="Voettekst">
    <w:name w:val="footer"/>
    <w:basedOn w:val="Standaard"/>
    <w:link w:val="VoettekstChar"/>
    <w:uiPriority w:val="99"/>
    <w:unhideWhenUsed/>
    <w:rsid w:val="00584B3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4B39"/>
    <w:rPr>
      <w:lang w:val="en-GB"/>
    </w:rPr>
  </w:style>
  <w:style w:type="table" w:styleId="Tabelraster">
    <w:name w:val="Table Grid"/>
    <w:basedOn w:val="Standaardtabel"/>
    <w:uiPriority w:val="39"/>
    <w:rsid w:val="00584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02E69"/>
    <w:pPr>
      <w:ind w:left="720"/>
      <w:contextualSpacing/>
    </w:pPr>
  </w:style>
  <w:style w:type="character" w:styleId="GevolgdeHyperlink">
    <w:name w:val="FollowedHyperlink"/>
    <w:basedOn w:val="Standaardalinea-lettertype"/>
    <w:uiPriority w:val="99"/>
    <w:semiHidden/>
    <w:unhideWhenUsed/>
    <w:rsid w:val="00C31559"/>
    <w:rPr>
      <w:color w:val="954F72" w:themeColor="followedHyperlink"/>
      <w:u w:val="single"/>
    </w:rPr>
  </w:style>
  <w:style w:type="paragraph" w:styleId="Bijschrift">
    <w:name w:val="caption"/>
    <w:basedOn w:val="Standaard"/>
    <w:next w:val="Standaard"/>
    <w:uiPriority w:val="35"/>
    <w:unhideWhenUsed/>
    <w:qFormat/>
    <w:rsid w:val="008C418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72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EE707-7F99-4DD0-B0BC-29699E588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2847</TotalTime>
  <Pages>4</Pages>
  <Words>649</Words>
  <Characters>3571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 geusebroek</dc:creator>
  <cp:keywords/>
  <dc:description/>
  <cp:lastModifiedBy>Joyce van Os | Maurick College</cp:lastModifiedBy>
  <cp:revision>41</cp:revision>
  <dcterms:created xsi:type="dcterms:W3CDTF">2021-11-21T10:25:00Z</dcterms:created>
  <dcterms:modified xsi:type="dcterms:W3CDTF">2022-03-18T09:17:00Z</dcterms:modified>
</cp:coreProperties>
</file>