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C740D" w14:textId="2EE3EEEC" w:rsidR="00C5574F" w:rsidRPr="005A39AF" w:rsidRDefault="00C5574F" w:rsidP="00C5574F">
      <w:pPr>
        <w:spacing w:after="0" w:line="240" w:lineRule="auto"/>
        <w:rPr>
          <w:b/>
          <w:bCs/>
          <w:lang w:val="nl-NL"/>
        </w:rPr>
      </w:pPr>
      <w:r w:rsidRPr="00265A68">
        <w:rPr>
          <w:b/>
          <w:bCs/>
          <w:lang w:val="nl-NL"/>
        </w:rPr>
        <w:t>Docentenhandleiding expertopdracht</w:t>
      </w:r>
      <w:r w:rsidR="00587E7C">
        <w:rPr>
          <w:b/>
          <w:bCs/>
          <w:lang w:val="nl-NL"/>
        </w:rPr>
        <w:t xml:space="preserve"> </w:t>
      </w:r>
      <w:proofErr w:type="spellStart"/>
      <w:r w:rsidR="00587E7C">
        <w:rPr>
          <w:b/>
          <w:bCs/>
          <w:lang w:val="nl-NL"/>
        </w:rPr>
        <w:t>Clitstory</w:t>
      </w:r>
      <w:proofErr w:type="spellEnd"/>
      <w:r w:rsidRPr="00265A68">
        <w:rPr>
          <w:b/>
          <w:bCs/>
          <w:lang w:val="nl-NL"/>
        </w:rPr>
        <w:t xml:space="preserve"> – Geschiedenis van</w:t>
      </w:r>
      <w:r>
        <w:rPr>
          <w:b/>
          <w:bCs/>
          <w:lang w:val="nl-NL"/>
        </w:rPr>
        <w:t xml:space="preserve"> de visies op</w:t>
      </w:r>
      <w:r w:rsidRPr="00265A68">
        <w:rPr>
          <w:b/>
          <w:bCs/>
          <w:lang w:val="nl-NL"/>
        </w:rPr>
        <w:t xml:space="preserve"> de clitoris</w:t>
      </w:r>
    </w:p>
    <w:p w14:paraId="150D0146" w14:textId="77777777" w:rsidR="00C5574F" w:rsidRPr="00265A68" w:rsidRDefault="00C5574F" w:rsidP="00C5574F">
      <w:pPr>
        <w:spacing w:after="0" w:line="240" w:lineRule="auto"/>
        <w:jc w:val="both"/>
        <w:rPr>
          <w:i/>
          <w:iCs/>
          <w:lang w:val="nl-NL"/>
        </w:rPr>
      </w:pPr>
      <w:r w:rsidRPr="00265A68">
        <w:rPr>
          <w:i/>
          <w:iCs/>
          <w:lang w:val="nl-NL"/>
        </w:rPr>
        <w:t xml:space="preserve">Pas in 2021 verschijnt de volledige clitoris afgebeeld in biologieboeken voor </w:t>
      </w:r>
      <w:r>
        <w:rPr>
          <w:i/>
          <w:iCs/>
          <w:lang w:val="nl-NL"/>
        </w:rPr>
        <w:t>het voortgezet onderwijs</w:t>
      </w:r>
      <w:r w:rsidRPr="00265A68">
        <w:rPr>
          <w:i/>
          <w:iCs/>
          <w:lang w:val="nl-NL"/>
        </w:rPr>
        <w:t xml:space="preserve">. De reden dat de clitoris zo lang afwezig is geweest in de schoolboeken, is historisch te duiden. Die geschiedenis gaan de leerlingen ontdekken in deze expertopdracht. Daarnaast leren de leerlingen informatie te selecteren uit bronnen, verschillende perspectieven door de tijd te herkennen en continuïteiten en veranderingen aan te wijzen door middel van een tijdlijn. </w:t>
      </w:r>
    </w:p>
    <w:p w14:paraId="2EF69925" w14:textId="77777777" w:rsidR="00C5574F" w:rsidRPr="00265A68" w:rsidRDefault="00C5574F" w:rsidP="00C5574F">
      <w:pPr>
        <w:spacing w:after="0" w:line="240" w:lineRule="auto"/>
        <w:jc w:val="both"/>
        <w:rPr>
          <w:i/>
          <w:iCs/>
          <w:lang w:val="nl-NL"/>
        </w:rPr>
      </w:pPr>
    </w:p>
    <w:p w14:paraId="455DFB8E" w14:textId="77777777" w:rsidR="00C5574F" w:rsidRPr="00265A68" w:rsidRDefault="00C5574F" w:rsidP="00C5574F">
      <w:pPr>
        <w:spacing w:after="0" w:line="240" w:lineRule="auto"/>
        <w:rPr>
          <w:lang w:val="nl-NL"/>
        </w:rPr>
      </w:pPr>
      <w:r w:rsidRPr="00265A68">
        <w:rPr>
          <w:b/>
          <w:bCs/>
          <w:lang w:val="nl-NL"/>
        </w:rPr>
        <w:t xml:space="preserve">Onderwerp </w:t>
      </w:r>
      <w:r w:rsidRPr="00265A68">
        <w:rPr>
          <w:lang w:val="nl-NL"/>
        </w:rPr>
        <w:t>De geschiedenis van</w:t>
      </w:r>
      <w:r>
        <w:rPr>
          <w:lang w:val="nl-NL"/>
        </w:rPr>
        <w:t xml:space="preserve"> visies op</w:t>
      </w:r>
      <w:r w:rsidRPr="00265A68">
        <w:rPr>
          <w:lang w:val="nl-NL"/>
        </w:rPr>
        <w:t xml:space="preserve"> de clitoris</w:t>
      </w:r>
    </w:p>
    <w:p w14:paraId="41884BA1" w14:textId="77777777" w:rsidR="00C5574F" w:rsidRPr="00265A68" w:rsidRDefault="00C5574F" w:rsidP="00C5574F">
      <w:pPr>
        <w:spacing w:after="0" w:line="240" w:lineRule="auto"/>
        <w:rPr>
          <w:rFonts w:cstheme="minorHAnsi"/>
          <w:lang w:val="nl-NL"/>
        </w:rPr>
      </w:pPr>
      <w:r w:rsidRPr="00265A68">
        <w:rPr>
          <w:b/>
          <w:bCs/>
          <w:lang w:val="nl-NL"/>
        </w:rPr>
        <w:t xml:space="preserve">Activiteit </w:t>
      </w:r>
      <w:r w:rsidRPr="00265A68">
        <w:rPr>
          <w:lang w:val="nl-NL"/>
        </w:rPr>
        <w:t xml:space="preserve">Leerlingen voeren een expertopdracht uit waarmee zij antwoord geven op de onderzoeksvraag: </w:t>
      </w:r>
      <w:r w:rsidRPr="00265A68">
        <w:rPr>
          <w:rFonts w:cstheme="minorHAnsi"/>
          <w:lang w:val="nl-NL"/>
        </w:rPr>
        <w:t>Waarom denken jullie dat de clitoris pas sinds 2021 in de schoolboeken staat?</w:t>
      </w:r>
    </w:p>
    <w:p w14:paraId="24CA3F8C" w14:textId="77777777" w:rsidR="00C5574F" w:rsidRPr="00265A68" w:rsidRDefault="00C5574F" w:rsidP="00C5574F">
      <w:pPr>
        <w:spacing w:after="0" w:line="240" w:lineRule="auto"/>
        <w:rPr>
          <w:rFonts w:cstheme="minorHAnsi"/>
          <w:lang w:val="nl-NL"/>
        </w:rPr>
      </w:pPr>
      <w:r w:rsidRPr="00265A68">
        <w:rPr>
          <w:rFonts w:cstheme="minorHAnsi"/>
          <w:b/>
          <w:bCs/>
          <w:lang w:val="nl-NL"/>
        </w:rPr>
        <w:t xml:space="preserve">Tijdsduur </w:t>
      </w:r>
      <w:r w:rsidRPr="00265A68">
        <w:rPr>
          <w:rFonts w:cstheme="minorHAnsi"/>
          <w:lang w:val="nl-NL"/>
        </w:rPr>
        <w:t>60-80 minuten</w:t>
      </w:r>
    </w:p>
    <w:p w14:paraId="7DF4B273" w14:textId="77777777" w:rsidR="00C5574F" w:rsidRPr="00265A68" w:rsidRDefault="00C5574F" w:rsidP="00C5574F">
      <w:pPr>
        <w:spacing w:after="0" w:line="240" w:lineRule="auto"/>
        <w:rPr>
          <w:rFonts w:cstheme="minorHAnsi"/>
          <w:lang w:val="nl-NL"/>
        </w:rPr>
      </w:pPr>
      <w:r w:rsidRPr="00265A68">
        <w:rPr>
          <w:rFonts w:cstheme="minorHAnsi"/>
          <w:b/>
          <w:bCs/>
          <w:lang w:val="nl-NL"/>
        </w:rPr>
        <w:t xml:space="preserve">Doelen </w:t>
      </w:r>
      <w:r w:rsidRPr="00265A68">
        <w:rPr>
          <w:rFonts w:cstheme="minorHAnsi"/>
          <w:lang w:val="nl-NL"/>
        </w:rPr>
        <w:t>De les draagt zowel bij aan het aanbod seksuele opvoeding als aan het verbeteren van historische vaardigheden:</w:t>
      </w:r>
    </w:p>
    <w:p w14:paraId="2F6EE8C1" w14:textId="77777777" w:rsidR="00C5574F" w:rsidRPr="00265A68" w:rsidRDefault="00C5574F" w:rsidP="00C5574F">
      <w:pPr>
        <w:pStyle w:val="Lijstalinea"/>
        <w:numPr>
          <w:ilvl w:val="0"/>
          <w:numId w:val="1"/>
        </w:numPr>
        <w:spacing w:after="0" w:line="240" w:lineRule="auto"/>
        <w:rPr>
          <w:lang w:val="nl-NL"/>
        </w:rPr>
      </w:pPr>
      <w:r w:rsidRPr="00265A68">
        <w:rPr>
          <w:lang w:val="nl-NL"/>
        </w:rPr>
        <w:t>De leerlingen kunnen bronnen analyseren en interpreteren</w:t>
      </w:r>
    </w:p>
    <w:p w14:paraId="4CE3FB12" w14:textId="77777777" w:rsidR="00C5574F" w:rsidRPr="005A39AF" w:rsidRDefault="00C5574F" w:rsidP="00C5574F">
      <w:pPr>
        <w:pStyle w:val="Lijstalinea"/>
        <w:numPr>
          <w:ilvl w:val="0"/>
          <w:numId w:val="1"/>
        </w:numPr>
        <w:spacing w:after="0" w:line="240" w:lineRule="auto"/>
        <w:rPr>
          <w:lang w:val="nl-NL"/>
        </w:rPr>
      </w:pPr>
      <w:r w:rsidRPr="005A39AF">
        <w:rPr>
          <w:lang w:val="nl-NL"/>
        </w:rPr>
        <w:t xml:space="preserve">De leerlingen oefenen met multiperspectiviteit </w:t>
      </w:r>
    </w:p>
    <w:p w14:paraId="6123BBE7" w14:textId="77777777" w:rsidR="00C5574F" w:rsidRPr="00265A68" w:rsidRDefault="00C5574F" w:rsidP="00C5574F">
      <w:pPr>
        <w:pStyle w:val="Lijstalinea"/>
        <w:numPr>
          <w:ilvl w:val="0"/>
          <w:numId w:val="1"/>
        </w:numPr>
        <w:spacing w:after="0" w:line="240" w:lineRule="auto"/>
        <w:rPr>
          <w:lang w:val="nl-NL"/>
        </w:rPr>
      </w:pPr>
      <w:r w:rsidRPr="00265A68">
        <w:rPr>
          <w:lang w:val="nl-NL"/>
        </w:rPr>
        <w:t>De leerlingen kunnen aan de hand van een zelfgemaakte tijdlijn toelichten waarom continuïteiten en veranderingen plaatsvinden</w:t>
      </w:r>
    </w:p>
    <w:p w14:paraId="32EC6902" w14:textId="77777777" w:rsidR="00C5574F" w:rsidRPr="00265A68" w:rsidRDefault="00C5574F" w:rsidP="00C5574F">
      <w:pPr>
        <w:pStyle w:val="Lijstalinea"/>
        <w:numPr>
          <w:ilvl w:val="0"/>
          <w:numId w:val="1"/>
        </w:numPr>
        <w:spacing w:after="0" w:line="240" w:lineRule="auto"/>
        <w:rPr>
          <w:lang w:val="nl-NL"/>
        </w:rPr>
      </w:pPr>
      <w:r w:rsidRPr="00265A68">
        <w:rPr>
          <w:lang w:val="nl-NL"/>
        </w:rPr>
        <w:t>Leerlingen kunnen toelichten hoe de achterstand in kennis over de clitoris tot stand is gekomen.</w:t>
      </w:r>
    </w:p>
    <w:p w14:paraId="32852E45" w14:textId="77777777" w:rsidR="00C5574F" w:rsidRPr="00265A68" w:rsidRDefault="00C5574F" w:rsidP="00C5574F">
      <w:pPr>
        <w:spacing w:after="0" w:line="240" w:lineRule="auto"/>
        <w:rPr>
          <w:b/>
          <w:bCs/>
          <w:lang w:val="nl-NL"/>
        </w:rPr>
      </w:pPr>
    </w:p>
    <w:p w14:paraId="3A4CDDEA" w14:textId="77777777" w:rsidR="00C5574F" w:rsidRPr="00265A68" w:rsidRDefault="00C5574F" w:rsidP="00C5574F">
      <w:pPr>
        <w:spacing w:after="0" w:line="240" w:lineRule="auto"/>
        <w:rPr>
          <w:b/>
          <w:bCs/>
          <w:lang w:val="nl-NL"/>
        </w:rPr>
      </w:pPr>
      <w:r w:rsidRPr="00265A68">
        <w:rPr>
          <w:b/>
          <w:bCs/>
          <w:lang w:val="nl-NL"/>
        </w:rPr>
        <w:t xml:space="preserve">Beginsituatie </w:t>
      </w:r>
    </w:p>
    <w:p w14:paraId="31EA3379" w14:textId="77777777" w:rsidR="00C5574F" w:rsidRPr="00265A68" w:rsidRDefault="00C5574F" w:rsidP="00C5574F">
      <w:pPr>
        <w:spacing w:after="0" w:line="240" w:lineRule="auto"/>
        <w:rPr>
          <w:lang w:val="nl-NL"/>
        </w:rPr>
      </w:pPr>
      <w:r w:rsidRPr="00265A68">
        <w:rPr>
          <w:lang w:val="nl-NL"/>
        </w:rPr>
        <w:t xml:space="preserve">De les is ontwikkeld voor bovenbouwleerlingen van het VWO. De les is bedoeld om te worden uitgevoerd door de vaste (geschiedenis)docent van een klas, omdat door de gevoeligheid van het onderwerp een vertrouwensband met de klas vereist is. </w:t>
      </w:r>
    </w:p>
    <w:p w14:paraId="00C57E28" w14:textId="77777777" w:rsidR="00C5574F" w:rsidRPr="00265A68" w:rsidRDefault="00C5574F" w:rsidP="00C5574F">
      <w:pPr>
        <w:spacing w:after="0" w:line="240" w:lineRule="auto"/>
        <w:rPr>
          <w:b/>
          <w:bCs/>
          <w:lang w:val="nl-NL"/>
        </w:rPr>
      </w:pPr>
    </w:p>
    <w:p w14:paraId="338565CD" w14:textId="77777777" w:rsidR="00C5574F" w:rsidRDefault="00C5574F" w:rsidP="00C5574F">
      <w:pPr>
        <w:spacing w:after="0" w:line="240" w:lineRule="auto"/>
        <w:rPr>
          <w:b/>
          <w:bCs/>
        </w:rPr>
      </w:pPr>
      <w:proofErr w:type="spellStart"/>
      <w:r>
        <w:rPr>
          <w:b/>
          <w:bCs/>
        </w:rPr>
        <w:t>Benodigdheden</w:t>
      </w:r>
      <w:proofErr w:type="spellEnd"/>
    </w:p>
    <w:p w14:paraId="1F9F35D4" w14:textId="77777777" w:rsidR="00C5574F" w:rsidRDefault="00C5574F" w:rsidP="00C5574F">
      <w:pPr>
        <w:pStyle w:val="Lijstalinea"/>
        <w:numPr>
          <w:ilvl w:val="0"/>
          <w:numId w:val="1"/>
        </w:numPr>
        <w:spacing w:after="0" w:line="240" w:lineRule="auto"/>
      </w:pPr>
      <w:proofErr w:type="spellStart"/>
      <w:r>
        <w:t>Een</w:t>
      </w:r>
      <w:proofErr w:type="spellEnd"/>
      <w:r>
        <w:t xml:space="preserve"> </w:t>
      </w:r>
      <w:proofErr w:type="spellStart"/>
      <w:r>
        <w:t>digiboard</w:t>
      </w:r>
      <w:proofErr w:type="spellEnd"/>
      <w:r>
        <w:t>/beamer</w:t>
      </w:r>
    </w:p>
    <w:p w14:paraId="39E0C884" w14:textId="77777777" w:rsidR="00C5574F" w:rsidRDefault="00C5574F" w:rsidP="00C5574F">
      <w:pPr>
        <w:pStyle w:val="Lijstalinea"/>
        <w:numPr>
          <w:ilvl w:val="0"/>
          <w:numId w:val="1"/>
        </w:numPr>
        <w:spacing w:after="0" w:line="240" w:lineRule="auto"/>
      </w:pPr>
      <w:proofErr w:type="spellStart"/>
      <w:r>
        <w:t>Geprinte</w:t>
      </w:r>
      <w:proofErr w:type="spellEnd"/>
      <w:r>
        <w:t xml:space="preserve"> </w:t>
      </w:r>
      <w:proofErr w:type="spellStart"/>
      <w:r>
        <w:t>materialen</w:t>
      </w:r>
      <w:proofErr w:type="spellEnd"/>
    </w:p>
    <w:p w14:paraId="7F793E83" w14:textId="77777777" w:rsidR="00C5574F" w:rsidRDefault="00C5574F" w:rsidP="00C5574F">
      <w:pPr>
        <w:pStyle w:val="Lijstalinea"/>
        <w:numPr>
          <w:ilvl w:val="0"/>
          <w:numId w:val="1"/>
        </w:numPr>
        <w:spacing w:after="0" w:line="240" w:lineRule="auto"/>
      </w:pPr>
      <w:proofErr w:type="spellStart"/>
      <w:r>
        <w:t>Tafels</w:t>
      </w:r>
      <w:proofErr w:type="spellEnd"/>
      <w:r>
        <w:t xml:space="preserve"> in </w:t>
      </w:r>
      <w:proofErr w:type="spellStart"/>
      <w:r>
        <w:t>groepsopstelling</w:t>
      </w:r>
      <w:proofErr w:type="spellEnd"/>
    </w:p>
    <w:p w14:paraId="696025EB" w14:textId="77777777" w:rsidR="00C5574F" w:rsidRDefault="00C5574F" w:rsidP="00C5574F">
      <w:pPr>
        <w:pStyle w:val="Lijstalinea"/>
        <w:numPr>
          <w:ilvl w:val="0"/>
          <w:numId w:val="1"/>
        </w:numPr>
        <w:spacing w:after="0" w:line="240" w:lineRule="auto"/>
      </w:pPr>
      <w:proofErr w:type="spellStart"/>
      <w:r>
        <w:t>Pennen</w:t>
      </w:r>
      <w:proofErr w:type="spellEnd"/>
      <w:r>
        <w:t xml:space="preserve"> </w:t>
      </w:r>
    </w:p>
    <w:p w14:paraId="289B8BCD" w14:textId="1E818086" w:rsidR="00C5574F" w:rsidRPr="00265A68" w:rsidRDefault="00C5574F" w:rsidP="00C5574F">
      <w:pPr>
        <w:pStyle w:val="Lijstalinea"/>
        <w:numPr>
          <w:ilvl w:val="0"/>
          <w:numId w:val="1"/>
        </w:numPr>
        <w:spacing w:after="0" w:line="240" w:lineRule="auto"/>
        <w:rPr>
          <w:lang w:val="nl-NL"/>
        </w:rPr>
      </w:pPr>
      <w:r w:rsidRPr="00265A68">
        <w:rPr>
          <w:lang w:val="nl-NL"/>
        </w:rPr>
        <w:t>Eventueel: 3D</w:t>
      </w:r>
      <w:r>
        <w:rPr>
          <w:lang w:val="nl-NL"/>
        </w:rPr>
        <w:t>-</w:t>
      </w:r>
      <w:r w:rsidRPr="00265A68">
        <w:rPr>
          <w:lang w:val="nl-NL"/>
        </w:rPr>
        <w:t>clitoris</w:t>
      </w:r>
      <w:r>
        <w:rPr>
          <w:rStyle w:val="Voetnootmarkering"/>
          <w:lang w:val="nl-NL"/>
        </w:rPr>
        <w:footnoteReference w:id="1"/>
      </w:r>
      <w:r w:rsidRPr="00265A68">
        <w:rPr>
          <w:lang w:val="nl-NL"/>
        </w:rPr>
        <w:t xml:space="preserve"> of biologieboek </w:t>
      </w:r>
      <w:r>
        <w:rPr>
          <w:lang w:val="nl-NL"/>
        </w:rPr>
        <w:t>waarin de</w:t>
      </w:r>
      <w:r w:rsidRPr="00265A68">
        <w:rPr>
          <w:lang w:val="nl-NL"/>
        </w:rPr>
        <w:t xml:space="preserve"> clitoris</w:t>
      </w:r>
      <w:r>
        <w:rPr>
          <w:lang w:val="nl-NL"/>
        </w:rPr>
        <w:t xml:space="preserve"> staat afgebeeld</w:t>
      </w:r>
    </w:p>
    <w:p w14:paraId="724F12BC" w14:textId="77777777" w:rsidR="00C5574F" w:rsidRPr="00265A68" w:rsidRDefault="00C5574F" w:rsidP="00C5574F">
      <w:pPr>
        <w:spacing w:after="0" w:line="240" w:lineRule="auto"/>
        <w:rPr>
          <w:lang w:val="nl-NL"/>
        </w:rPr>
      </w:pPr>
    </w:p>
    <w:p w14:paraId="5E8E9947" w14:textId="77777777" w:rsidR="00C5574F" w:rsidRDefault="00C5574F" w:rsidP="00C5574F">
      <w:pPr>
        <w:spacing w:after="0" w:line="240" w:lineRule="auto"/>
        <w:rPr>
          <w:b/>
          <w:bCs/>
          <w:lang w:val="nl-NL"/>
        </w:rPr>
      </w:pPr>
      <w:r w:rsidRPr="00265A68">
        <w:rPr>
          <w:b/>
          <w:bCs/>
          <w:lang w:val="nl-NL"/>
        </w:rPr>
        <w:t xml:space="preserve">Voorbereiden </w:t>
      </w:r>
    </w:p>
    <w:p w14:paraId="1F9B10B0" w14:textId="77777777" w:rsidR="00C5574F" w:rsidRPr="00265A68" w:rsidRDefault="00C5574F" w:rsidP="00C5574F">
      <w:pPr>
        <w:spacing w:after="0" w:line="240" w:lineRule="auto"/>
        <w:rPr>
          <w:lang w:val="nl-NL"/>
        </w:rPr>
      </w:pPr>
      <w:r>
        <w:rPr>
          <w:noProof/>
        </w:rPr>
        <w:drawing>
          <wp:anchor distT="0" distB="0" distL="114300" distR="114300" simplePos="0" relativeHeight="251659264" behindDoc="0" locked="0" layoutInCell="1" allowOverlap="1" wp14:anchorId="1451D631" wp14:editId="2292C29C">
            <wp:simplePos x="0" y="0"/>
            <wp:positionH relativeFrom="margin">
              <wp:align>left</wp:align>
            </wp:positionH>
            <wp:positionV relativeFrom="paragraph">
              <wp:posOffset>616390</wp:posOffset>
            </wp:positionV>
            <wp:extent cx="2868930" cy="1610360"/>
            <wp:effectExtent l="0" t="0" r="7620" b="8890"/>
            <wp:wrapTopAndBottom/>
            <wp:docPr id="1666800208" name="Afbeelding 1666800208" descr="Activerende werkvormen voor kleinere gro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rende werkvormen voor kleinere groep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1672" cy="1612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A68">
        <w:rPr>
          <w:lang w:val="nl-NL"/>
        </w:rPr>
        <w:t xml:space="preserve">De expertopdracht gebeurt in twee rondes. In de eerste ronde verdiepen de expertgroepen zich ieder in één periode. In de tweede ronde ontstaan nieuwe groepen, waarbij in iedere groep tenminste één expert per periode zit. Dit staat afgebeeld in onderstaande afbeelding: </w:t>
      </w:r>
    </w:p>
    <w:p w14:paraId="1ADBE5E3" w14:textId="77777777" w:rsidR="00C5574F" w:rsidRPr="00265A68" w:rsidRDefault="00C5574F" w:rsidP="00C5574F">
      <w:pPr>
        <w:spacing w:after="0" w:line="240" w:lineRule="auto"/>
        <w:rPr>
          <w:lang w:val="nl-NL"/>
        </w:rPr>
      </w:pPr>
      <w:r w:rsidRPr="00265A68">
        <w:rPr>
          <w:lang w:val="nl-NL"/>
        </w:rPr>
        <w:lastRenderedPageBreak/>
        <w:t xml:space="preserve">De docent bedenkt voorafgaand aan de les hoe groot de klas is en hoe groot de groepen zullen zijn. De docent maakt voor de eerste ronde groepen van 3 tot 4 personen. In de tweede ronde worden de groepen herverdeeld, zodat in iedere groep ten minste één expert per periode zit. Deze groepen bestaan uit ten minste 4 (ideaal), maximaal 6 mensen. Indien de leerlingen niet gelijk verdeeld kunnen worden over de groepen, kunnen de ‘extra’ experts verdeeld worden over de groepen waar 4 leerlingen in zitten. </w:t>
      </w:r>
      <w:r w:rsidRPr="00265A68">
        <w:rPr>
          <w:i/>
          <w:iCs/>
          <w:u w:val="single"/>
          <w:lang w:val="nl-NL"/>
        </w:rPr>
        <w:t>Bijvoorbeeld</w:t>
      </w:r>
      <w:r w:rsidRPr="00265A68">
        <w:rPr>
          <w:lang w:val="nl-NL"/>
        </w:rPr>
        <w:t xml:space="preserve">: 26 leerlingen. </w:t>
      </w:r>
      <w:r w:rsidRPr="00265A68">
        <w:rPr>
          <w:i/>
          <w:iCs/>
          <w:lang w:val="nl-NL"/>
        </w:rPr>
        <w:t>Ronde 1</w:t>
      </w:r>
      <w:r w:rsidRPr="00265A68">
        <w:rPr>
          <w:lang w:val="nl-NL"/>
        </w:rPr>
        <w:t xml:space="preserve"> periode 1: 2 groepen van 3, periode 2: 2 groepen van 3, periode 3: 1 groep van 3 en 1 groep van 4, periode 4: 1 groep van 3 en 1 groep van 4. </w:t>
      </w:r>
      <w:r w:rsidRPr="00265A68">
        <w:rPr>
          <w:i/>
          <w:iCs/>
          <w:lang w:val="nl-NL"/>
        </w:rPr>
        <w:t xml:space="preserve">Ronde 2 </w:t>
      </w:r>
      <w:r w:rsidRPr="00265A68">
        <w:rPr>
          <w:lang w:val="nl-NL"/>
        </w:rPr>
        <w:t>6 groepen met 4 verschillende experts per groep. In één groep zitten 2 experts van periode 3 en in één groep zitten 2 experts van periode 4. (zie schema verderop in deze handleiding)</w:t>
      </w:r>
    </w:p>
    <w:p w14:paraId="010F06EB" w14:textId="77777777" w:rsidR="00C5574F" w:rsidRPr="00265A68" w:rsidRDefault="00C5574F" w:rsidP="00C5574F">
      <w:pPr>
        <w:spacing w:after="0" w:line="240" w:lineRule="auto"/>
        <w:rPr>
          <w:lang w:val="nl-NL"/>
        </w:rPr>
      </w:pPr>
    </w:p>
    <w:p w14:paraId="3889037E" w14:textId="77777777" w:rsidR="00C5574F" w:rsidRPr="00265A68" w:rsidRDefault="00C5574F" w:rsidP="00C5574F">
      <w:pPr>
        <w:spacing w:after="0" w:line="240" w:lineRule="auto"/>
        <w:rPr>
          <w:lang w:val="nl-NL"/>
        </w:rPr>
      </w:pPr>
      <w:r w:rsidRPr="00265A68">
        <w:rPr>
          <w:u w:val="single"/>
          <w:lang w:val="nl-NL"/>
        </w:rPr>
        <w:t>Print</w:t>
      </w:r>
      <w:r w:rsidRPr="00265A68">
        <w:rPr>
          <w:lang w:val="nl-NL"/>
        </w:rPr>
        <w:t xml:space="preserve"> per expertgroep de bronnen bij één periode. Print per leerling een werkblad met één periode en voor de tweede ronde per groep een werkblad.</w:t>
      </w:r>
    </w:p>
    <w:p w14:paraId="7B57D35C" w14:textId="77777777" w:rsidR="00C5574F" w:rsidRPr="00265A68" w:rsidRDefault="00C5574F" w:rsidP="00C5574F">
      <w:pPr>
        <w:spacing w:after="0" w:line="240" w:lineRule="auto"/>
        <w:rPr>
          <w:b/>
          <w:bCs/>
          <w:lang w:val="nl-NL"/>
        </w:rPr>
      </w:pPr>
    </w:p>
    <w:p w14:paraId="73546CE0" w14:textId="77777777" w:rsidR="00C5574F" w:rsidRPr="00265A68" w:rsidRDefault="00C5574F" w:rsidP="00C5574F">
      <w:pPr>
        <w:spacing w:after="0"/>
        <w:jc w:val="both"/>
        <w:rPr>
          <w:b/>
          <w:bCs/>
          <w:lang w:val="nl-NL"/>
        </w:rPr>
      </w:pPr>
      <w:r w:rsidRPr="00265A68">
        <w:rPr>
          <w:b/>
          <w:bCs/>
          <w:lang w:val="nl-NL"/>
        </w:rPr>
        <w:t>Een veilige sfeer en leermomenten</w:t>
      </w:r>
    </w:p>
    <w:p w14:paraId="08E1C257" w14:textId="77777777" w:rsidR="00C5574F" w:rsidRPr="00265A68" w:rsidRDefault="00C5574F" w:rsidP="00C5574F">
      <w:pPr>
        <w:spacing w:after="0"/>
        <w:jc w:val="both"/>
        <w:rPr>
          <w:lang w:val="nl-NL"/>
        </w:rPr>
      </w:pPr>
      <w:r w:rsidRPr="00265A68">
        <w:rPr>
          <w:lang w:val="nl-NL"/>
        </w:rPr>
        <w:t>Bedenk voorafgaand aan de les wat jouw grenzen zijn met betrekking tot dit onderwerp. De normale regels van de les gelden en van de leerlingen wordt verwacht dat zij respectvol met elkaar omgaan. Het kan echter voorkomen dat de leerlingen extreme opmerkingen maken, vanwege de gevoeligheid van dit onderwerp. Het is dan mogelijk, mits dit binnen de veilige sfeer valt, om van deze opmerkingen leermomenten te maken. Maakt een leerling een opmerking en valt deze te bespreken? Dan kan de docent (1) de leerling vragen diens mening te onderbouwen, (2) de leerlingen wijzen op het verschil in een mening en een feit, bijvoorbeeld door naar de bronnen te verwijzen of (3) de verschillende perspectieven in de klas benoemen en bijvoorbeeld vergelijken met perspectieven in de geschiedenis (hierdoor kan de docent de multiperspectiviteit van deze opdracht versterken).</w:t>
      </w:r>
    </w:p>
    <w:p w14:paraId="57E94BE9" w14:textId="77777777" w:rsidR="00C5574F" w:rsidRPr="00265A68" w:rsidRDefault="00C5574F" w:rsidP="00C5574F">
      <w:pPr>
        <w:spacing w:after="0"/>
        <w:jc w:val="both"/>
        <w:rPr>
          <w:lang w:val="nl-NL"/>
        </w:rPr>
      </w:pPr>
    </w:p>
    <w:p w14:paraId="2C120E5A" w14:textId="77777777" w:rsidR="00C5574F" w:rsidRPr="00265A68" w:rsidRDefault="00C5574F" w:rsidP="00C5574F">
      <w:pPr>
        <w:spacing w:after="0"/>
        <w:jc w:val="both"/>
        <w:rPr>
          <w:lang w:val="nl-NL"/>
        </w:rPr>
      </w:pPr>
      <w:r w:rsidRPr="00265A68">
        <w:rPr>
          <w:rFonts w:cstheme="minorHAnsi"/>
          <w:lang w:val="nl-NL"/>
        </w:rPr>
        <w:t>Indien gewenst: spreek regels af over het praten over seksualiteit.</w:t>
      </w:r>
    </w:p>
    <w:p w14:paraId="4BBD4AF7" w14:textId="77777777" w:rsidR="00C5574F" w:rsidRPr="00265A68" w:rsidRDefault="00C5574F" w:rsidP="00C5574F">
      <w:pPr>
        <w:rPr>
          <w:rFonts w:cstheme="minorHAnsi"/>
          <w:lang w:val="nl-NL"/>
        </w:rPr>
      </w:pPr>
      <w:r w:rsidRPr="00265A68">
        <w:rPr>
          <w:rFonts w:cstheme="minorHAnsi"/>
          <w:lang w:val="nl-NL"/>
        </w:rPr>
        <w:t xml:space="preserve">Indien gewenst: begin de les met de vraag of de leerlingen alle woorden rondom seksualiteit kunnen opnoemen die in ze opkomen. Schrijf deze woorden op het bord. Dit kan zorgen dat de ‘giebelfactor’ voorbij is wanneer de opdracht begint. </w:t>
      </w:r>
    </w:p>
    <w:p w14:paraId="37F1CF61" w14:textId="77777777" w:rsidR="00C5574F" w:rsidRPr="00265A68" w:rsidRDefault="00C5574F" w:rsidP="00C5574F">
      <w:pPr>
        <w:spacing w:after="0"/>
        <w:jc w:val="both"/>
        <w:rPr>
          <w:lang w:val="nl-NL"/>
        </w:rPr>
      </w:pPr>
    </w:p>
    <w:p w14:paraId="52AD9A6C" w14:textId="77777777" w:rsidR="00C5574F" w:rsidRDefault="00C5574F" w:rsidP="00C5574F">
      <w:pPr>
        <w:spacing w:after="0"/>
        <w:jc w:val="both"/>
        <w:rPr>
          <w:b/>
          <w:bCs/>
        </w:rPr>
      </w:pPr>
      <w:r>
        <w:rPr>
          <w:b/>
          <w:bCs/>
        </w:rPr>
        <w:t>Planning</w:t>
      </w:r>
    </w:p>
    <w:p w14:paraId="690A076F" w14:textId="77777777" w:rsidR="00C5574F" w:rsidRDefault="00C5574F" w:rsidP="00C5574F">
      <w:pPr>
        <w:pStyle w:val="Lijstalinea"/>
        <w:numPr>
          <w:ilvl w:val="0"/>
          <w:numId w:val="1"/>
        </w:numPr>
        <w:spacing w:after="0"/>
        <w:jc w:val="both"/>
      </w:pPr>
      <w:proofErr w:type="spellStart"/>
      <w:r>
        <w:t>Binnenkomen</w:t>
      </w:r>
      <w:proofErr w:type="spellEnd"/>
      <w:r>
        <w:t xml:space="preserve"> </w:t>
      </w:r>
      <w:proofErr w:type="spellStart"/>
      <w:r>
        <w:t>leerlingen</w:t>
      </w:r>
      <w:proofErr w:type="spellEnd"/>
      <w:r>
        <w:t xml:space="preserve"> (5 </w:t>
      </w:r>
      <w:proofErr w:type="spellStart"/>
      <w:r>
        <w:t>minuten</w:t>
      </w:r>
      <w:proofErr w:type="spellEnd"/>
      <w:r>
        <w:t>)</w:t>
      </w:r>
    </w:p>
    <w:p w14:paraId="40CC243C" w14:textId="77777777" w:rsidR="00C5574F" w:rsidRPr="00265A68" w:rsidRDefault="00C5574F" w:rsidP="00C5574F">
      <w:pPr>
        <w:pStyle w:val="Lijstalinea"/>
        <w:numPr>
          <w:ilvl w:val="0"/>
          <w:numId w:val="1"/>
        </w:numPr>
        <w:spacing w:after="0"/>
        <w:jc w:val="both"/>
        <w:rPr>
          <w:lang w:val="nl-NL"/>
        </w:rPr>
      </w:pPr>
      <w:proofErr w:type="spellStart"/>
      <w:r w:rsidRPr="00265A68">
        <w:rPr>
          <w:lang w:val="nl-NL"/>
        </w:rPr>
        <w:t>Lesinstap</w:t>
      </w:r>
      <w:proofErr w:type="spellEnd"/>
      <w:r w:rsidRPr="00265A68">
        <w:rPr>
          <w:lang w:val="nl-NL"/>
        </w:rPr>
        <w:t>, introductie, uitleg en uitdelen (5-10 minuten)</w:t>
      </w:r>
    </w:p>
    <w:p w14:paraId="7296F5C0" w14:textId="77777777" w:rsidR="00C5574F" w:rsidRDefault="00C5574F" w:rsidP="00C5574F">
      <w:pPr>
        <w:pStyle w:val="Lijstalinea"/>
        <w:numPr>
          <w:ilvl w:val="0"/>
          <w:numId w:val="1"/>
        </w:numPr>
        <w:spacing w:after="0"/>
        <w:jc w:val="both"/>
      </w:pPr>
      <w:r>
        <w:t xml:space="preserve">Ronde 1 (15-20 </w:t>
      </w:r>
      <w:proofErr w:type="spellStart"/>
      <w:r>
        <w:t>minuten</w:t>
      </w:r>
      <w:proofErr w:type="spellEnd"/>
      <w:r>
        <w:t>)</w:t>
      </w:r>
    </w:p>
    <w:p w14:paraId="245EAC6E" w14:textId="77777777" w:rsidR="00C5574F" w:rsidRDefault="00C5574F" w:rsidP="00C5574F">
      <w:pPr>
        <w:pStyle w:val="Lijstalinea"/>
        <w:numPr>
          <w:ilvl w:val="0"/>
          <w:numId w:val="1"/>
        </w:numPr>
        <w:spacing w:after="0"/>
        <w:jc w:val="both"/>
      </w:pPr>
      <w:proofErr w:type="spellStart"/>
      <w:r>
        <w:t>Wissel</w:t>
      </w:r>
      <w:proofErr w:type="spellEnd"/>
      <w:r>
        <w:t xml:space="preserve"> van </w:t>
      </w:r>
      <w:proofErr w:type="spellStart"/>
      <w:r>
        <w:t>groepen</w:t>
      </w:r>
      <w:proofErr w:type="spellEnd"/>
      <w:r>
        <w:t xml:space="preserve"> (5 </w:t>
      </w:r>
      <w:proofErr w:type="spellStart"/>
      <w:r>
        <w:t>minuten</w:t>
      </w:r>
      <w:proofErr w:type="spellEnd"/>
      <w:r>
        <w:t>)</w:t>
      </w:r>
    </w:p>
    <w:p w14:paraId="5F09BE2B" w14:textId="77777777" w:rsidR="00C5574F" w:rsidRDefault="00C5574F" w:rsidP="00C5574F">
      <w:pPr>
        <w:pStyle w:val="Lijstalinea"/>
        <w:numPr>
          <w:ilvl w:val="0"/>
          <w:numId w:val="1"/>
        </w:numPr>
        <w:spacing w:after="0"/>
        <w:jc w:val="both"/>
      </w:pPr>
      <w:r>
        <w:t xml:space="preserve">Ronde 2 (20 </w:t>
      </w:r>
      <w:proofErr w:type="spellStart"/>
      <w:r>
        <w:t>minuten</w:t>
      </w:r>
      <w:proofErr w:type="spellEnd"/>
      <w:r>
        <w:t>)</w:t>
      </w:r>
    </w:p>
    <w:p w14:paraId="13D15908" w14:textId="77777777" w:rsidR="00C5574F" w:rsidRDefault="00C5574F" w:rsidP="00C5574F">
      <w:pPr>
        <w:pStyle w:val="Lijstalinea"/>
        <w:numPr>
          <w:ilvl w:val="0"/>
          <w:numId w:val="1"/>
        </w:numPr>
        <w:spacing w:after="0"/>
        <w:jc w:val="both"/>
      </w:pPr>
      <w:proofErr w:type="spellStart"/>
      <w:r>
        <w:t>Nabespreken</w:t>
      </w:r>
      <w:proofErr w:type="spellEnd"/>
      <w:r>
        <w:t xml:space="preserve"> (5-10 </w:t>
      </w:r>
      <w:proofErr w:type="spellStart"/>
      <w:r>
        <w:t>minuten</w:t>
      </w:r>
      <w:proofErr w:type="spellEnd"/>
      <w:r>
        <w:t>)</w:t>
      </w:r>
    </w:p>
    <w:p w14:paraId="6151407A" w14:textId="77777777" w:rsidR="00C5574F" w:rsidRPr="00265A68" w:rsidRDefault="00C5574F" w:rsidP="00C5574F">
      <w:pPr>
        <w:pStyle w:val="Lijstalinea"/>
        <w:numPr>
          <w:ilvl w:val="0"/>
          <w:numId w:val="1"/>
        </w:numPr>
        <w:spacing w:after="0"/>
        <w:jc w:val="both"/>
        <w:rPr>
          <w:lang w:val="nl-NL"/>
        </w:rPr>
      </w:pPr>
      <w:r w:rsidRPr="00265A68">
        <w:rPr>
          <w:lang w:val="nl-NL"/>
        </w:rPr>
        <w:t>Video en les afsluiten (5-10 minuten)</w:t>
      </w:r>
    </w:p>
    <w:p w14:paraId="6CE979E3" w14:textId="77777777" w:rsidR="00333612" w:rsidRPr="00265A68" w:rsidRDefault="00333612" w:rsidP="00C5574F">
      <w:pPr>
        <w:spacing w:after="0"/>
        <w:jc w:val="both"/>
        <w:rPr>
          <w:lang w:val="nl-NL"/>
        </w:rPr>
      </w:pPr>
    </w:p>
    <w:p w14:paraId="3A45A763" w14:textId="77777777" w:rsidR="00C5574F" w:rsidRPr="00265A68" w:rsidRDefault="00C5574F" w:rsidP="00C5574F">
      <w:pPr>
        <w:spacing w:after="0"/>
        <w:jc w:val="both"/>
        <w:rPr>
          <w:b/>
          <w:bCs/>
          <w:lang w:val="nl-NL"/>
        </w:rPr>
      </w:pPr>
      <w:proofErr w:type="spellStart"/>
      <w:r w:rsidRPr="00265A68">
        <w:rPr>
          <w:b/>
          <w:bCs/>
          <w:lang w:val="nl-NL"/>
        </w:rPr>
        <w:t>Lesinstap</w:t>
      </w:r>
      <w:proofErr w:type="spellEnd"/>
    </w:p>
    <w:p w14:paraId="1D33424E" w14:textId="0F8106BF" w:rsidR="00C5574F" w:rsidRPr="00756247" w:rsidRDefault="00C5574F" w:rsidP="00C5574F">
      <w:pPr>
        <w:spacing w:after="0"/>
        <w:rPr>
          <w:lang w:val="nl-NL"/>
        </w:rPr>
      </w:pPr>
      <w:r w:rsidRPr="00265A68">
        <w:rPr>
          <w:lang w:val="nl-NL"/>
        </w:rPr>
        <w:t xml:space="preserve">De </w:t>
      </w:r>
      <w:proofErr w:type="spellStart"/>
      <w:r w:rsidRPr="00265A68">
        <w:rPr>
          <w:lang w:val="nl-NL"/>
        </w:rPr>
        <w:t>lesinstap</w:t>
      </w:r>
      <w:proofErr w:type="spellEnd"/>
      <w:r w:rsidRPr="00265A68">
        <w:rPr>
          <w:lang w:val="nl-NL"/>
        </w:rPr>
        <w:t xml:space="preserve"> heeft als belangrijk doen om de giechelfactor van dit onderwerp gedeeltelijk op te vangen. De docent kan hier de tijd voor nemen. Op het bronnenblad staat de clitoris expliciet afgebeeld. Daarbij kunnen een 3D</w:t>
      </w:r>
      <w:r w:rsidR="00756247">
        <w:rPr>
          <w:lang w:val="nl-NL"/>
        </w:rPr>
        <w:t>-</w:t>
      </w:r>
      <w:r w:rsidRPr="00265A68">
        <w:rPr>
          <w:lang w:val="nl-NL"/>
        </w:rPr>
        <w:t xml:space="preserve">versie van de clitoris (en vulva) en een inkijk in het biologieboek de leerlingen alvast in contact brengen met de beelden van de clitoris en de eventuele onrust die daardoor kan ontstaan in de les. </w:t>
      </w:r>
      <w:r w:rsidRPr="00756247">
        <w:rPr>
          <w:lang w:val="nl-NL"/>
        </w:rPr>
        <w:t xml:space="preserve">Er zijn meerdere opties voor een </w:t>
      </w:r>
      <w:proofErr w:type="spellStart"/>
      <w:r w:rsidRPr="00756247">
        <w:rPr>
          <w:lang w:val="nl-NL"/>
        </w:rPr>
        <w:t>lesinstap</w:t>
      </w:r>
      <w:proofErr w:type="spellEnd"/>
      <w:r w:rsidRPr="00756247">
        <w:rPr>
          <w:lang w:val="nl-NL"/>
        </w:rPr>
        <w:t>:</w:t>
      </w:r>
    </w:p>
    <w:p w14:paraId="52836CCC" w14:textId="030CF07A" w:rsidR="00C5574F" w:rsidRPr="00037E70" w:rsidRDefault="00C5574F" w:rsidP="00C5574F">
      <w:pPr>
        <w:pStyle w:val="Lijstalinea"/>
        <w:numPr>
          <w:ilvl w:val="0"/>
          <w:numId w:val="2"/>
        </w:numPr>
        <w:spacing w:after="0"/>
        <w:rPr>
          <w:i/>
          <w:iCs/>
        </w:rPr>
      </w:pPr>
      <w:r w:rsidRPr="00037E70">
        <w:rPr>
          <w:i/>
          <w:iCs/>
        </w:rPr>
        <w:t>3D-</w:t>
      </w:r>
      <w:r w:rsidR="00756247">
        <w:rPr>
          <w:i/>
          <w:iCs/>
        </w:rPr>
        <w:t>c</w:t>
      </w:r>
      <w:r w:rsidRPr="00037E70">
        <w:rPr>
          <w:i/>
          <w:iCs/>
        </w:rPr>
        <w:t>litoris of clitoris op scherm</w:t>
      </w:r>
    </w:p>
    <w:p w14:paraId="16F1AC5F" w14:textId="22723BD5" w:rsidR="00C5574F" w:rsidRPr="00265A68" w:rsidRDefault="00C5574F" w:rsidP="00C5574F">
      <w:pPr>
        <w:spacing w:after="0"/>
        <w:rPr>
          <w:rFonts w:cstheme="minorHAnsi"/>
          <w:lang w:val="nl-NL"/>
        </w:rPr>
      </w:pPr>
      <w:r w:rsidRPr="00265A68">
        <w:rPr>
          <w:rFonts w:cstheme="minorHAnsi"/>
          <w:lang w:val="nl-NL"/>
        </w:rPr>
        <w:lastRenderedPageBreak/>
        <w:t>De docent laat de clitoris zien aan de klas met daarbij de vraag: ‘wie weet wat dit is’. De docent legt vervolgens uit dat tot voor</w:t>
      </w:r>
      <w:r w:rsidR="00756247">
        <w:rPr>
          <w:rFonts w:cstheme="minorHAnsi"/>
          <w:lang w:val="nl-NL"/>
        </w:rPr>
        <w:t xml:space="preserve"> </w:t>
      </w:r>
      <w:r w:rsidRPr="00265A68">
        <w:rPr>
          <w:rFonts w:cstheme="minorHAnsi"/>
          <w:lang w:val="nl-NL"/>
        </w:rPr>
        <w:t xml:space="preserve">kort veel mensen met een clitoris, laat staan mensen zonder clitoris, geen kennis hadden van de grootte of functie van de clitoris. Kan gekoppeld worden aan de </w:t>
      </w:r>
      <w:proofErr w:type="spellStart"/>
      <w:r w:rsidRPr="00265A68">
        <w:rPr>
          <w:rFonts w:cstheme="minorHAnsi"/>
          <w:lang w:val="nl-NL"/>
        </w:rPr>
        <w:t>lesinstap</w:t>
      </w:r>
      <w:proofErr w:type="spellEnd"/>
      <w:r w:rsidRPr="00265A68">
        <w:rPr>
          <w:rFonts w:cstheme="minorHAnsi"/>
          <w:lang w:val="nl-NL"/>
        </w:rPr>
        <w:t xml:space="preserve"> met het lesboek biologie.</w:t>
      </w:r>
    </w:p>
    <w:p w14:paraId="506E7F51" w14:textId="77777777" w:rsidR="00C5574F" w:rsidRPr="00265A68" w:rsidRDefault="00C5574F" w:rsidP="00C5574F">
      <w:pPr>
        <w:pStyle w:val="Lijstalinea"/>
        <w:numPr>
          <w:ilvl w:val="0"/>
          <w:numId w:val="2"/>
        </w:numPr>
        <w:spacing w:after="0"/>
        <w:rPr>
          <w:i/>
          <w:iCs/>
          <w:lang w:val="nl-NL"/>
        </w:rPr>
      </w:pPr>
      <w:r w:rsidRPr="00265A68">
        <w:rPr>
          <w:i/>
          <w:iCs/>
          <w:lang w:val="nl-NL"/>
        </w:rPr>
        <w:t>Lesboek biologie Malmberg (2021-heden) of op scherm (bron 15)</w:t>
      </w:r>
    </w:p>
    <w:p w14:paraId="3A173937" w14:textId="77777777" w:rsidR="00C5574F" w:rsidRPr="00265A68" w:rsidRDefault="00C5574F" w:rsidP="00C5574F">
      <w:pPr>
        <w:spacing w:after="0"/>
        <w:rPr>
          <w:lang w:val="nl-NL"/>
        </w:rPr>
      </w:pPr>
      <w:r w:rsidRPr="00265A68">
        <w:rPr>
          <w:lang w:val="nl-NL"/>
        </w:rPr>
        <w:t xml:space="preserve">De docent laat de pagina zien waarop de volledige clitoris staat afgebeeld. De docent vraagt of de leerlingen weten sinds wanneer de clitoris staat afgebeeld in biologieboeken voor </w:t>
      </w:r>
      <w:r>
        <w:rPr>
          <w:lang w:val="nl-NL"/>
        </w:rPr>
        <w:t>het voortgezet onderwijs</w:t>
      </w:r>
      <w:r w:rsidRPr="00265A68">
        <w:rPr>
          <w:lang w:val="nl-NL"/>
        </w:rPr>
        <w:t>. De docent legt vervolgens uit dat dit pas sinds 2021 het geval is en dat historisch te duiden is waarom dat zo lang geduurd heeft.</w:t>
      </w:r>
    </w:p>
    <w:p w14:paraId="27FAD750" w14:textId="77777777" w:rsidR="00C5574F" w:rsidRPr="00265A68" w:rsidRDefault="00C5574F" w:rsidP="00C5574F">
      <w:pPr>
        <w:spacing w:after="0"/>
        <w:rPr>
          <w:lang w:val="nl-NL"/>
        </w:rPr>
      </w:pPr>
    </w:p>
    <w:p w14:paraId="5D22D3DB" w14:textId="77777777" w:rsidR="00C5574F" w:rsidRPr="00265A68" w:rsidRDefault="00C5574F" w:rsidP="00C5574F">
      <w:pPr>
        <w:spacing w:after="0"/>
        <w:rPr>
          <w:b/>
          <w:bCs/>
          <w:lang w:val="nl-NL"/>
        </w:rPr>
      </w:pPr>
      <w:r w:rsidRPr="00265A68">
        <w:rPr>
          <w:b/>
          <w:bCs/>
          <w:lang w:val="nl-NL"/>
        </w:rPr>
        <w:t>Introductie</w:t>
      </w:r>
    </w:p>
    <w:p w14:paraId="1C265074" w14:textId="77777777" w:rsidR="00C5574F" w:rsidRPr="00265A68" w:rsidRDefault="00C5574F" w:rsidP="00C5574F">
      <w:pPr>
        <w:spacing w:after="0"/>
        <w:rPr>
          <w:i/>
          <w:iCs/>
          <w:lang w:val="nl-NL"/>
        </w:rPr>
      </w:pPr>
      <w:r w:rsidRPr="00265A68">
        <w:rPr>
          <w:i/>
          <w:iCs/>
          <w:lang w:val="nl-NL"/>
        </w:rPr>
        <w:t xml:space="preserve">Waarom </w:t>
      </w:r>
    </w:p>
    <w:p w14:paraId="04E92818" w14:textId="75EED664" w:rsidR="00C5574F" w:rsidRPr="00265A68" w:rsidRDefault="00C5574F" w:rsidP="00C5574F">
      <w:pPr>
        <w:spacing w:after="0"/>
        <w:rPr>
          <w:lang w:val="nl-NL"/>
        </w:rPr>
      </w:pPr>
      <w:r w:rsidRPr="00265A68">
        <w:rPr>
          <w:lang w:val="nl-NL"/>
        </w:rPr>
        <w:t>De leerlingen gaan onderzoeken waarom de clitoris pas sinds 2021 in de biologieboeken staat</w:t>
      </w:r>
      <w:r>
        <w:rPr>
          <w:lang w:val="nl-NL"/>
        </w:rPr>
        <w:t xml:space="preserve"> in het voortgezet onderwijs</w:t>
      </w:r>
      <w:r w:rsidRPr="00265A68">
        <w:rPr>
          <w:lang w:val="nl-NL"/>
        </w:rPr>
        <w:t>, terwijl de penis da</w:t>
      </w:r>
      <w:r w:rsidR="00453005">
        <w:rPr>
          <w:lang w:val="nl-NL"/>
        </w:rPr>
        <w:t>ar</w:t>
      </w:r>
      <w:r w:rsidRPr="00265A68">
        <w:rPr>
          <w:lang w:val="nl-NL"/>
        </w:rPr>
        <w:t xml:space="preserve"> al veel langer</w:t>
      </w:r>
      <w:r w:rsidR="00453005">
        <w:rPr>
          <w:lang w:val="nl-NL"/>
        </w:rPr>
        <w:t xml:space="preserve"> in</w:t>
      </w:r>
      <w:r w:rsidRPr="00265A68">
        <w:rPr>
          <w:lang w:val="nl-NL"/>
        </w:rPr>
        <w:t xml:space="preserve"> staat. Ze gaan vandaag geschiedenis gebruiken om dit hedendaagse vraagstuk op te lossen. Daarnaast oefenen de leerlingen in deze opdracht met de vaardigheden die zij nodig hebben bij het eindexamen, namelijk bronvaardigheden, multiperspectiviteit en continuïteit-verandering.</w:t>
      </w:r>
    </w:p>
    <w:p w14:paraId="7FB3CBCD" w14:textId="77777777" w:rsidR="00C5574F" w:rsidRPr="00265A68" w:rsidRDefault="00C5574F" w:rsidP="00C5574F">
      <w:pPr>
        <w:spacing w:after="0"/>
        <w:rPr>
          <w:lang w:val="nl-NL"/>
        </w:rPr>
      </w:pPr>
    </w:p>
    <w:p w14:paraId="2F9E6252" w14:textId="77777777" w:rsidR="00C5574F" w:rsidRPr="00265A68" w:rsidRDefault="00C5574F" w:rsidP="00C5574F">
      <w:pPr>
        <w:spacing w:after="0"/>
        <w:rPr>
          <w:b/>
          <w:bCs/>
          <w:lang w:val="nl-NL"/>
        </w:rPr>
      </w:pPr>
      <w:r w:rsidRPr="00265A68">
        <w:rPr>
          <w:b/>
          <w:bCs/>
          <w:lang w:val="nl-NL"/>
        </w:rPr>
        <w:t>Uitleg</w:t>
      </w:r>
    </w:p>
    <w:p w14:paraId="6A2EBE86" w14:textId="77777777" w:rsidR="00C5574F" w:rsidRPr="00265A68" w:rsidRDefault="00C5574F" w:rsidP="00C5574F">
      <w:pPr>
        <w:spacing w:after="0"/>
        <w:jc w:val="both"/>
        <w:rPr>
          <w:i/>
          <w:iCs/>
          <w:lang w:val="nl-NL"/>
        </w:rPr>
      </w:pPr>
      <w:r w:rsidRPr="00265A68">
        <w:rPr>
          <w:i/>
          <w:iCs/>
          <w:lang w:val="nl-NL"/>
        </w:rPr>
        <w:t>Wat</w:t>
      </w:r>
    </w:p>
    <w:p w14:paraId="1E50199C" w14:textId="77777777" w:rsidR="00C5574F" w:rsidRPr="00265A68" w:rsidRDefault="00C5574F" w:rsidP="00C5574F">
      <w:pPr>
        <w:spacing w:after="0"/>
        <w:rPr>
          <w:rFonts w:cstheme="minorHAnsi"/>
          <w:lang w:val="nl-NL"/>
        </w:rPr>
      </w:pPr>
      <w:r w:rsidRPr="00265A68">
        <w:rPr>
          <w:lang w:val="nl-NL"/>
        </w:rPr>
        <w:t xml:space="preserve">De leerlingen worden expert. Elke groep verdiept zich in de kennis over de clitoris in één periode door bronnen te bestuderen (ronde 1). Vervolgens wisselen ze hun kennis met elkaar uit en maken ze een tijdlijn. Tot slot geven de leerlingen antwoord op de hoofdvraag: </w:t>
      </w:r>
      <w:r w:rsidRPr="00265A68">
        <w:rPr>
          <w:rFonts w:cstheme="minorHAnsi"/>
          <w:lang w:val="nl-NL"/>
        </w:rPr>
        <w:t>Waarom denken jullie dat de clitoris pas sinds 2021 in de schoolboeken staat? (Ronde 2) De leerlingen vullen de werkbladen in en leveren deze aan het einde van de les in bij de docent.</w:t>
      </w:r>
    </w:p>
    <w:p w14:paraId="01F343FA" w14:textId="77777777" w:rsidR="00C5574F" w:rsidRPr="00265A68" w:rsidRDefault="00C5574F" w:rsidP="00C5574F">
      <w:pPr>
        <w:spacing w:after="0"/>
        <w:rPr>
          <w:lang w:val="nl-NL"/>
        </w:rPr>
      </w:pPr>
    </w:p>
    <w:p w14:paraId="6C837A2D" w14:textId="77777777" w:rsidR="00C5574F" w:rsidRPr="00265A68" w:rsidRDefault="00C5574F" w:rsidP="00C5574F">
      <w:pPr>
        <w:spacing w:after="0"/>
        <w:rPr>
          <w:rFonts w:cstheme="minorHAnsi"/>
          <w:i/>
          <w:iCs/>
          <w:lang w:val="nl-NL"/>
        </w:rPr>
      </w:pPr>
      <w:r w:rsidRPr="00265A68">
        <w:rPr>
          <w:rFonts w:cstheme="minorHAnsi"/>
          <w:i/>
          <w:iCs/>
          <w:lang w:val="nl-NL"/>
        </w:rPr>
        <w:t>Let op</w:t>
      </w:r>
    </w:p>
    <w:p w14:paraId="0AF2FE93" w14:textId="77777777" w:rsidR="00C5574F" w:rsidRPr="00265A68" w:rsidRDefault="00C5574F" w:rsidP="00C5574F">
      <w:pPr>
        <w:spacing w:after="0"/>
        <w:rPr>
          <w:rFonts w:cstheme="minorHAnsi"/>
          <w:lang w:val="nl-NL"/>
        </w:rPr>
      </w:pPr>
      <w:r w:rsidRPr="00265A68">
        <w:rPr>
          <w:rFonts w:cstheme="minorHAnsi"/>
          <w:lang w:val="nl-NL"/>
        </w:rPr>
        <w:t>De docent legt de leerlingen uit dat op het bronnenblad een uitleg staat over de clitoris en dat zij deze goed moeten bestuderen. De bronnen kunnen andere perspectieven op de clitoris bieden en de leerlingen moeten zich ervan bewust zijn dat deze perspectieven bij een bepaalde periode horen. Ook waarschuwt de docent de leerlingen over dat in de bronnen zowel onware kennis kan staan als soms schokkende kennis (bron 9: over het verwijderen van de clitoris).</w:t>
      </w:r>
    </w:p>
    <w:p w14:paraId="271CF8F0" w14:textId="77777777" w:rsidR="00C5574F" w:rsidRPr="00265A68" w:rsidRDefault="00C5574F" w:rsidP="00C5574F">
      <w:pPr>
        <w:spacing w:after="0"/>
        <w:rPr>
          <w:i/>
          <w:iCs/>
          <w:lang w:val="nl-NL"/>
        </w:rPr>
      </w:pPr>
    </w:p>
    <w:p w14:paraId="1D86D71F" w14:textId="77777777" w:rsidR="00C5574F" w:rsidRPr="00265A68" w:rsidRDefault="00C5574F" w:rsidP="00C5574F">
      <w:pPr>
        <w:spacing w:after="0"/>
        <w:rPr>
          <w:i/>
          <w:iCs/>
          <w:lang w:val="nl-NL"/>
        </w:rPr>
      </w:pPr>
      <w:r w:rsidRPr="00265A68">
        <w:rPr>
          <w:i/>
          <w:iCs/>
          <w:lang w:val="nl-NL"/>
        </w:rPr>
        <w:t>Hoe</w:t>
      </w:r>
    </w:p>
    <w:p w14:paraId="58F7821F" w14:textId="77777777" w:rsidR="00C5574F" w:rsidRPr="00265A68" w:rsidRDefault="00C5574F" w:rsidP="00C5574F">
      <w:pPr>
        <w:spacing w:after="0"/>
        <w:jc w:val="both"/>
        <w:rPr>
          <w:lang w:val="nl-NL"/>
        </w:rPr>
      </w:pPr>
      <w:r w:rsidRPr="00265A68">
        <w:rPr>
          <w:u w:val="single"/>
          <w:lang w:val="nl-NL"/>
        </w:rPr>
        <w:t>Ronde 1:</w:t>
      </w:r>
      <w:r w:rsidRPr="00265A68">
        <w:rPr>
          <w:lang w:val="nl-NL"/>
        </w:rPr>
        <w:t xml:space="preserve"> De leerlingen gaan na de instructie in hun eerste groep aan de slag voor ongeveer 15 tot 20 minuten. Ze lezen de bronnen door en vullen het werkblad in. De docent loopt rond om eventuele vragen te beantwoorden. Een wekker op het bord kan de tijd aangeven. </w:t>
      </w:r>
    </w:p>
    <w:p w14:paraId="2A47D281" w14:textId="183F94D1" w:rsidR="00C5574F" w:rsidRPr="00265A68" w:rsidRDefault="00C5574F" w:rsidP="00C5574F">
      <w:pPr>
        <w:spacing w:after="0"/>
        <w:jc w:val="both"/>
        <w:rPr>
          <w:lang w:val="nl-NL"/>
        </w:rPr>
      </w:pPr>
      <w:r w:rsidRPr="00265A68">
        <w:rPr>
          <w:u w:val="single"/>
          <w:lang w:val="nl-NL"/>
        </w:rPr>
        <w:t>Ronde 2:</w:t>
      </w:r>
      <w:r w:rsidRPr="00265A68">
        <w:rPr>
          <w:lang w:val="nl-NL"/>
        </w:rPr>
        <w:t xml:space="preserve"> Na de eerste ronde wisselen de groepen. De docent legt uit wat de verwachting is van de tijdlijn die de leerlingen in deze ronde maken. Daarna gaan de groepen weer aan de slag voor 15 tot 20 minuten. Zij delen hun kennis uit in 2 a 3 minuten per expert. Vervolgens maken zij samen een tijdlijn. Op die tijdlijn plaatsen zij alle zestien bronnen. Daarnaast bepalen zij per bron of dit een positief (er is correcte kennis over de clitoris en de clitoris mag worden gestimuleerd) of negatief (er is geen kennis over de clitoris, de clitoris wordt verwijderd of mag niet gestimuleerd worden) beeld geeft over de clitoris. De docent </w:t>
      </w:r>
      <w:r>
        <w:rPr>
          <w:lang w:val="nl-NL"/>
        </w:rPr>
        <w:t xml:space="preserve">legt uit wat in deze opdracht bedoeld wordt met ‘positief’ en ‘negatief’ om verkeerder interpretatie te </w:t>
      </w:r>
      <w:r>
        <w:rPr>
          <w:lang w:val="nl-NL"/>
        </w:rPr>
        <w:lastRenderedPageBreak/>
        <w:t>voorkomen.</w:t>
      </w:r>
      <w:r w:rsidR="00721F29">
        <w:rPr>
          <w:lang w:val="nl-NL"/>
        </w:rPr>
        <w:t xml:space="preserve"> Hieronder is een voorbeeld van </w:t>
      </w:r>
      <w:r w:rsidR="00C95A47">
        <w:rPr>
          <w:lang w:val="nl-NL"/>
        </w:rPr>
        <w:t>de</w:t>
      </w:r>
      <w:r w:rsidR="00721F29">
        <w:rPr>
          <w:lang w:val="nl-NL"/>
        </w:rPr>
        <w:t xml:space="preserve"> tijdlijn afgebeeld.</w:t>
      </w:r>
      <w:r w:rsidR="00CE59D0">
        <w:rPr>
          <w:lang w:val="nl-NL"/>
        </w:rPr>
        <w:t xml:space="preserve"> De leerlingen kunnen verschillende tijdlijnen creëren, maar het is belangrijk dat de breekpunten bij bron 3, 5, </w:t>
      </w:r>
      <w:r w:rsidR="00331B11">
        <w:rPr>
          <w:lang w:val="nl-NL"/>
        </w:rPr>
        <w:t>9, 10, 11 en 13 duidelijk zijn.</w:t>
      </w:r>
      <w:r w:rsidR="00563D68">
        <w:rPr>
          <w:lang w:val="nl-NL"/>
        </w:rPr>
        <w:t xml:space="preserve"> De </w:t>
      </w:r>
      <w:r w:rsidR="00563D68" w:rsidRPr="00D0697C">
        <w:rPr>
          <w:noProof/>
          <w:lang w:val="nl-NL"/>
        </w:rPr>
        <w:drawing>
          <wp:anchor distT="0" distB="0" distL="114300" distR="114300" simplePos="0" relativeHeight="251671552" behindDoc="0" locked="0" layoutInCell="1" allowOverlap="1" wp14:anchorId="4A665147" wp14:editId="4C3AB7AA">
            <wp:simplePos x="0" y="0"/>
            <wp:positionH relativeFrom="margin">
              <wp:posOffset>190695</wp:posOffset>
            </wp:positionH>
            <wp:positionV relativeFrom="paragraph">
              <wp:posOffset>576238</wp:posOffset>
            </wp:positionV>
            <wp:extent cx="3439160" cy="2406015"/>
            <wp:effectExtent l="0" t="0" r="8890" b="0"/>
            <wp:wrapTopAndBottom/>
            <wp:docPr id="1350259378" name="Afbeelding 1" descr="Afbeelding met diagram, lij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9378" name="Afbeelding 1" descr="Afbeelding met diagram, lijn,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9160" cy="2406015"/>
                    </a:xfrm>
                    <a:prstGeom prst="rect">
                      <a:avLst/>
                    </a:prstGeom>
                  </pic:spPr>
                </pic:pic>
              </a:graphicData>
            </a:graphic>
            <wp14:sizeRelH relativeFrom="page">
              <wp14:pctWidth>0</wp14:pctWidth>
            </wp14:sizeRelH>
            <wp14:sizeRelV relativeFrom="page">
              <wp14:pctHeight>0</wp14:pctHeight>
            </wp14:sizeRelV>
          </wp:anchor>
        </w:drawing>
      </w:r>
      <w:r w:rsidR="00563D68">
        <w:rPr>
          <w:lang w:val="nl-NL"/>
        </w:rPr>
        <w:t>leerlingen moeten ook jaartallen of periodes vermelden op de tijdlijn.</w:t>
      </w:r>
    </w:p>
    <w:p w14:paraId="180231B8" w14:textId="77777777" w:rsidR="00563D68" w:rsidRDefault="00563D68" w:rsidP="00C5574F">
      <w:pPr>
        <w:spacing w:after="0"/>
        <w:jc w:val="both"/>
        <w:rPr>
          <w:lang w:val="nl-NL"/>
        </w:rPr>
      </w:pPr>
    </w:p>
    <w:p w14:paraId="20636047" w14:textId="16961DCE" w:rsidR="00C5574F" w:rsidRDefault="00C5574F" w:rsidP="00C5574F">
      <w:pPr>
        <w:spacing w:after="0"/>
        <w:jc w:val="both"/>
        <w:rPr>
          <w:lang w:val="nl-NL"/>
        </w:rPr>
      </w:pPr>
      <w:r w:rsidRPr="00265A68">
        <w:rPr>
          <w:lang w:val="nl-NL"/>
        </w:rPr>
        <w:t xml:space="preserve">Na het maken van de tijdlijn beantwoorden de leerlingen de hoofdvraag. </w:t>
      </w:r>
      <w:r>
        <w:rPr>
          <w:lang w:val="nl-NL"/>
        </w:rPr>
        <w:t xml:space="preserve">De docent bespreekt de hoofdvraag van tevoren en benoemt daarbij dat de hoofdvraag alleen correct beantwoord kan worden door alle periodes te benoemen in het antwoord. Daarbij moeten de leerlingen verwijzen naar hun gemaakte tijdlijn. </w:t>
      </w:r>
      <w:r w:rsidRPr="00265A68">
        <w:rPr>
          <w:lang w:val="nl-NL"/>
        </w:rPr>
        <w:t xml:space="preserve">Als de leerlingen eerder klaar zijn kunnen zij een antwoord proberen te formuleren op de vraag: wie heeft de clitoris nu echt ontdekt? En waarom? Ook kan de docent de leerlingen aanmoedigen om de bronnen beter bij hun antwoorden te betrekken. </w:t>
      </w:r>
    </w:p>
    <w:p w14:paraId="1F714D3A" w14:textId="7932D370" w:rsidR="00C5574F" w:rsidRPr="00265A68" w:rsidRDefault="00C5574F" w:rsidP="00C5574F">
      <w:pPr>
        <w:spacing w:after="0"/>
        <w:jc w:val="both"/>
        <w:rPr>
          <w:lang w:val="nl-NL"/>
        </w:rPr>
      </w:pPr>
    </w:p>
    <w:p w14:paraId="58AC5DD8" w14:textId="77777777" w:rsidR="00C5574F" w:rsidRPr="00265A68" w:rsidRDefault="00C5574F" w:rsidP="00C5574F">
      <w:pPr>
        <w:spacing w:after="0"/>
        <w:jc w:val="both"/>
        <w:rPr>
          <w:lang w:val="nl-NL"/>
        </w:rPr>
      </w:pPr>
      <w:r w:rsidRPr="00265A68">
        <w:rPr>
          <w:lang w:val="nl-NL"/>
        </w:rPr>
        <w:t xml:space="preserve">Het kan </w:t>
      </w:r>
      <w:r>
        <w:rPr>
          <w:lang w:val="nl-NL"/>
        </w:rPr>
        <w:t>handig</w:t>
      </w:r>
      <w:r w:rsidRPr="00265A68">
        <w:rPr>
          <w:lang w:val="nl-NL"/>
        </w:rPr>
        <w:t xml:space="preserve"> zijn om de leerlingen op het bord te laten zien in welke groep zij plaatsnemen. Onderstaande schema’s (gebaseerd op 26 leerlingen) kunnen daarvoor ingezet worden. Laat eerst alleen de groepen voor ronde 1 zien en tijdens de wisseling de groepen voor ronde 2. </w:t>
      </w:r>
    </w:p>
    <w:p w14:paraId="67991503" w14:textId="77777777" w:rsidR="00C5574F" w:rsidRPr="00265A68" w:rsidRDefault="00C5574F" w:rsidP="00C5574F">
      <w:pPr>
        <w:spacing w:after="0"/>
        <w:jc w:val="both"/>
        <w:rPr>
          <w:lang w:val="nl-NL"/>
        </w:rPr>
      </w:pPr>
    </w:p>
    <w:p w14:paraId="7235B025" w14:textId="1F25632E" w:rsidR="00C5574F" w:rsidRDefault="00C5574F" w:rsidP="00C5574F">
      <w:pPr>
        <w:spacing w:after="0"/>
        <w:jc w:val="both"/>
      </w:pPr>
      <w:r>
        <w:t>Ronde 1:</w:t>
      </w:r>
    </w:p>
    <w:tbl>
      <w:tblPr>
        <w:tblStyle w:val="Tabelraster"/>
        <w:tblW w:w="0" w:type="auto"/>
        <w:tblLook w:val="04A0" w:firstRow="1" w:lastRow="0" w:firstColumn="1" w:lastColumn="0" w:noHBand="0" w:noVBand="1"/>
      </w:tblPr>
      <w:tblGrid>
        <w:gridCol w:w="2265"/>
        <w:gridCol w:w="2265"/>
        <w:gridCol w:w="2266"/>
        <w:gridCol w:w="2266"/>
      </w:tblGrid>
      <w:tr w:rsidR="00C5574F" w:rsidRPr="00453005" w14:paraId="5FDABF80" w14:textId="77777777" w:rsidTr="00F235B3">
        <w:tc>
          <w:tcPr>
            <w:tcW w:w="2265" w:type="dxa"/>
          </w:tcPr>
          <w:p w14:paraId="10B35F79" w14:textId="77777777" w:rsidR="00C5574F" w:rsidRDefault="00C5574F" w:rsidP="00F235B3">
            <w:proofErr w:type="spellStart"/>
            <w:r>
              <w:t>Expertgroep</w:t>
            </w:r>
            <w:proofErr w:type="spellEnd"/>
            <w:r>
              <w:t xml:space="preserve"> 1</w:t>
            </w:r>
          </w:p>
          <w:p w14:paraId="4C626B50" w14:textId="77777777" w:rsidR="00C5574F" w:rsidRDefault="00C5574F" w:rsidP="00F235B3">
            <w:proofErr w:type="spellStart"/>
            <w:r>
              <w:t>Oudheid</w:t>
            </w:r>
            <w:proofErr w:type="spellEnd"/>
            <w:r>
              <w:t xml:space="preserve"> </w:t>
            </w:r>
            <w:proofErr w:type="spellStart"/>
            <w:r>
              <w:t>en</w:t>
            </w:r>
            <w:proofErr w:type="spellEnd"/>
            <w:r>
              <w:t xml:space="preserve"> </w:t>
            </w:r>
            <w:proofErr w:type="spellStart"/>
            <w:r>
              <w:t>Middeleeuwen</w:t>
            </w:r>
            <w:proofErr w:type="spellEnd"/>
          </w:p>
        </w:tc>
        <w:tc>
          <w:tcPr>
            <w:tcW w:w="2265" w:type="dxa"/>
          </w:tcPr>
          <w:p w14:paraId="76BBCB67" w14:textId="77777777" w:rsidR="00C5574F" w:rsidRDefault="00C5574F" w:rsidP="00F235B3">
            <w:proofErr w:type="spellStart"/>
            <w:r>
              <w:t>Expertgroep</w:t>
            </w:r>
            <w:proofErr w:type="spellEnd"/>
            <w:r>
              <w:t xml:space="preserve"> 2</w:t>
            </w:r>
          </w:p>
          <w:p w14:paraId="1D772B7A" w14:textId="77777777" w:rsidR="00C5574F" w:rsidRDefault="00C5574F" w:rsidP="00F235B3">
            <w:proofErr w:type="spellStart"/>
            <w:r>
              <w:t>Oudheid</w:t>
            </w:r>
            <w:proofErr w:type="spellEnd"/>
            <w:r>
              <w:t xml:space="preserve"> </w:t>
            </w:r>
            <w:proofErr w:type="spellStart"/>
            <w:r>
              <w:t>en</w:t>
            </w:r>
            <w:proofErr w:type="spellEnd"/>
            <w:r>
              <w:t xml:space="preserve"> </w:t>
            </w:r>
            <w:proofErr w:type="spellStart"/>
            <w:r>
              <w:t>Middeleeuwen</w:t>
            </w:r>
            <w:proofErr w:type="spellEnd"/>
          </w:p>
        </w:tc>
        <w:tc>
          <w:tcPr>
            <w:tcW w:w="2266" w:type="dxa"/>
          </w:tcPr>
          <w:p w14:paraId="7FCBA0F0" w14:textId="77777777" w:rsidR="00C5574F" w:rsidRPr="00265A68" w:rsidRDefault="00C5574F" w:rsidP="00F235B3">
            <w:pPr>
              <w:rPr>
                <w:lang w:val="nl-NL"/>
              </w:rPr>
            </w:pPr>
            <w:r w:rsidRPr="00265A68">
              <w:rPr>
                <w:lang w:val="nl-NL"/>
              </w:rPr>
              <w:t>Expertgroep 3</w:t>
            </w:r>
          </w:p>
          <w:p w14:paraId="41EA0B2D" w14:textId="77777777" w:rsidR="00C5574F" w:rsidRPr="00265A68" w:rsidRDefault="00C5574F" w:rsidP="00F235B3">
            <w:pPr>
              <w:rPr>
                <w:lang w:val="nl-NL"/>
              </w:rPr>
            </w:pPr>
            <w:r w:rsidRPr="00265A68">
              <w:rPr>
                <w:lang w:val="nl-NL"/>
              </w:rPr>
              <w:t>Zestiende en zeventiende eeuw</w:t>
            </w:r>
          </w:p>
        </w:tc>
        <w:tc>
          <w:tcPr>
            <w:tcW w:w="2266" w:type="dxa"/>
          </w:tcPr>
          <w:p w14:paraId="4ABB9E14" w14:textId="77777777" w:rsidR="00C5574F" w:rsidRPr="00265A68" w:rsidRDefault="00C5574F" w:rsidP="00F235B3">
            <w:pPr>
              <w:rPr>
                <w:lang w:val="nl-NL"/>
              </w:rPr>
            </w:pPr>
            <w:r w:rsidRPr="00265A68">
              <w:rPr>
                <w:lang w:val="nl-NL"/>
              </w:rPr>
              <w:t>Expertgroep 4</w:t>
            </w:r>
          </w:p>
          <w:p w14:paraId="1AAC5237" w14:textId="77777777" w:rsidR="00C5574F" w:rsidRPr="00265A68" w:rsidRDefault="00C5574F" w:rsidP="00F235B3">
            <w:pPr>
              <w:rPr>
                <w:lang w:val="nl-NL"/>
              </w:rPr>
            </w:pPr>
            <w:r w:rsidRPr="00265A68">
              <w:rPr>
                <w:lang w:val="nl-NL"/>
              </w:rPr>
              <w:t>Zestiende en zeventiende eeuw</w:t>
            </w:r>
          </w:p>
        </w:tc>
      </w:tr>
      <w:tr w:rsidR="00C5574F" w14:paraId="20A34903" w14:textId="77777777" w:rsidTr="00F235B3">
        <w:tc>
          <w:tcPr>
            <w:tcW w:w="2265" w:type="dxa"/>
          </w:tcPr>
          <w:p w14:paraId="65F18231" w14:textId="77777777" w:rsidR="00C5574F" w:rsidRDefault="00C5574F" w:rsidP="00F235B3">
            <w:r>
              <w:t>1</w:t>
            </w:r>
          </w:p>
        </w:tc>
        <w:tc>
          <w:tcPr>
            <w:tcW w:w="2265" w:type="dxa"/>
          </w:tcPr>
          <w:p w14:paraId="7D1C72D4" w14:textId="77777777" w:rsidR="00C5574F" w:rsidRDefault="00C5574F" w:rsidP="00F235B3">
            <w:r>
              <w:t>4</w:t>
            </w:r>
          </w:p>
        </w:tc>
        <w:tc>
          <w:tcPr>
            <w:tcW w:w="2266" w:type="dxa"/>
          </w:tcPr>
          <w:p w14:paraId="476E37D6" w14:textId="77777777" w:rsidR="00C5574F" w:rsidRDefault="00C5574F" w:rsidP="00F235B3">
            <w:r>
              <w:t>7</w:t>
            </w:r>
          </w:p>
        </w:tc>
        <w:tc>
          <w:tcPr>
            <w:tcW w:w="2266" w:type="dxa"/>
          </w:tcPr>
          <w:p w14:paraId="6A60DA4A" w14:textId="77777777" w:rsidR="00C5574F" w:rsidRDefault="00C5574F" w:rsidP="00F235B3">
            <w:r>
              <w:t>10</w:t>
            </w:r>
          </w:p>
        </w:tc>
      </w:tr>
      <w:tr w:rsidR="00C5574F" w14:paraId="78C08376" w14:textId="77777777" w:rsidTr="00F235B3">
        <w:tc>
          <w:tcPr>
            <w:tcW w:w="2265" w:type="dxa"/>
          </w:tcPr>
          <w:p w14:paraId="3334C2CB" w14:textId="77777777" w:rsidR="00C5574F" w:rsidRDefault="00C5574F" w:rsidP="00F235B3">
            <w:r>
              <w:t>2</w:t>
            </w:r>
          </w:p>
        </w:tc>
        <w:tc>
          <w:tcPr>
            <w:tcW w:w="2265" w:type="dxa"/>
          </w:tcPr>
          <w:p w14:paraId="0A21C343" w14:textId="77777777" w:rsidR="00C5574F" w:rsidRDefault="00C5574F" w:rsidP="00F235B3">
            <w:r>
              <w:t>5</w:t>
            </w:r>
          </w:p>
        </w:tc>
        <w:tc>
          <w:tcPr>
            <w:tcW w:w="2266" w:type="dxa"/>
          </w:tcPr>
          <w:p w14:paraId="4C4C88D4" w14:textId="77777777" w:rsidR="00C5574F" w:rsidRDefault="00C5574F" w:rsidP="00F235B3">
            <w:r>
              <w:t>8</w:t>
            </w:r>
          </w:p>
        </w:tc>
        <w:tc>
          <w:tcPr>
            <w:tcW w:w="2266" w:type="dxa"/>
          </w:tcPr>
          <w:p w14:paraId="2F29FC4B" w14:textId="77777777" w:rsidR="00C5574F" w:rsidRDefault="00C5574F" w:rsidP="00F235B3">
            <w:r>
              <w:t>11</w:t>
            </w:r>
          </w:p>
        </w:tc>
      </w:tr>
      <w:tr w:rsidR="00C5574F" w14:paraId="35D8CDDB" w14:textId="77777777" w:rsidTr="00F235B3">
        <w:tc>
          <w:tcPr>
            <w:tcW w:w="2265" w:type="dxa"/>
          </w:tcPr>
          <w:p w14:paraId="0C804B3E" w14:textId="77777777" w:rsidR="00C5574F" w:rsidRDefault="00C5574F" w:rsidP="00F235B3">
            <w:r>
              <w:t>3</w:t>
            </w:r>
          </w:p>
        </w:tc>
        <w:tc>
          <w:tcPr>
            <w:tcW w:w="2265" w:type="dxa"/>
          </w:tcPr>
          <w:p w14:paraId="30D3494A" w14:textId="77777777" w:rsidR="00C5574F" w:rsidRDefault="00C5574F" w:rsidP="00F235B3">
            <w:r>
              <w:t>6</w:t>
            </w:r>
          </w:p>
        </w:tc>
        <w:tc>
          <w:tcPr>
            <w:tcW w:w="2266" w:type="dxa"/>
          </w:tcPr>
          <w:p w14:paraId="34AF6577" w14:textId="77777777" w:rsidR="00C5574F" w:rsidRDefault="00C5574F" w:rsidP="00F235B3">
            <w:r>
              <w:t>9</w:t>
            </w:r>
          </w:p>
        </w:tc>
        <w:tc>
          <w:tcPr>
            <w:tcW w:w="2266" w:type="dxa"/>
          </w:tcPr>
          <w:p w14:paraId="47D447F1" w14:textId="77777777" w:rsidR="00C5574F" w:rsidRDefault="00C5574F" w:rsidP="00F235B3">
            <w:r>
              <w:t>12</w:t>
            </w:r>
          </w:p>
        </w:tc>
      </w:tr>
      <w:tr w:rsidR="00C5574F" w14:paraId="2EDF5845" w14:textId="77777777" w:rsidTr="00F235B3">
        <w:tc>
          <w:tcPr>
            <w:tcW w:w="2265" w:type="dxa"/>
          </w:tcPr>
          <w:p w14:paraId="595E1436" w14:textId="77777777" w:rsidR="00C5574F" w:rsidRDefault="00C5574F" w:rsidP="00F235B3"/>
        </w:tc>
        <w:tc>
          <w:tcPr>
            <w:tcW w:w="2265" w:type="dxa"/>
          </w:tcPr>
          <w:p w14:paraId="093A4AAA" w14:textId="77777777" w:rsidR="00C5574F" w:rsidRDefault="00C5574F" w:rsidP="00F235B3"/>
        </w:tc>
        <w:tc>
          <w:tcPr>
            <w:tcW w:w="2266" w:type="dxa"/>
          </w:tcPr>
          <w:p w14:paraId="1C4F1694" w14:textId="77777777" w:rsidR="00C5574F" w:rsidRDefault="00C5574F" w:rsidP="00F235B3"/>
        </w:tc>
        <w:tc>
          <w:tcPr>
            <w:tcW w:w="2266" w:type="dxa"/>
          </w:tcPr>
          <w:p w14:paraId="2121F5CC" w14:textId="77777777" w:rsidR="00C5574F" w:rsidRDefault="00C5574F" w:rsidP="00F235B3"/>
        </w:tc>
      </w:tr>
    </w:tbl>
    <w:p w14:paraId="494A1BA5" w14:textId="77777777" w:rsidR="00C5574F" w:rsidRDefault="00C5574F" w:rsidP="00C5574F"/>
    <w:tbl>
      <w:tblPr>
        <w:tblStyle w:val="Tabelraster"/>
        <w:tblW w:w="0" w:type="auto"/>
        <w:tblLook w:val="04A0" w:firstRow="1" w:lastRow="0" w:firstColumn="1" w:lastColumn="0" w:noHBand="0" w:noVBand="1"/>
      </w:tblPr>
      <w:tblGrid>
        <w:gridCol w:w="2265"/>
        <w:gridCol w:w="2265"/>
        <w:gridCol w:w="2266"/>
        <w:gridCol w:w="2266"/>
      </w:tblGrid>
      <w:tr w:rsidR="00C5574F" w14:paraId="1503F0CB" w14:textId="77777777" w:rsidTr="00F235B3">
        <w:tc>
          <w:tcPr>
            <w:tcW w:w="2265" w:type="dxa"/>
          </w:tcPr>
          <w:p w14:paraId="3B1354D8" w14:textId="77777777" w:rsidR="00C5574F" w:rsidRPr="00265A68" w:rsidRDefault="00C5574F" w:rsidP="00F235B3">
            <w:pPr>
              <w:rPr>
                <w:lang w:val="nl-NL"/>
              </w:rPr>
            </w:pPr>
            <w:r w:rsidRPr="00265A68">
              <w:rPr>
                <w:lang w:val="nl-NL"/>
              </w:rPr>
              <w:t>Expertgroep 5</w:t>
            </w:r>
          </w:p>
          <w:p w14:paraId="6FAABC61" w14:textId="77777777" w:rsidR="00C5574F" w:rsidRPr="00265A68" w:rsidRDefault="00C5574F" w:rsidP="00F235B3">
            <w:pPr>
              <w:rPr>
                <w:lang w:val="nl-NL"/>
              </w:rPr>
            </w:pPr>
            <w:r w:rsidRPr="00265A68">
              <w:rPr>
                <w:lang w:val="nl-NL"/>
              </w:rPr>
              <w:t>Negentiende en eerste helft twintigste eeuw</w:t>
            </w:r>
          </w:p>
        </w:tc>
        <w:tc>
          <w:tcPr>
            <w:tcW w:w="2265" w:type="dxa"/>
          </w:tcPr>
          <w:p w14:paraId="0409D43F" w14:textId="77777777" w:rsidR="00C5574F" w:rsidRPr="00265A68" w:rsidRDefault="00C5574F" w:rsidP="00F235B3">
            <w:pPr>
              <w:rPr>
                <w:lang w:val="nl-NL"/>
              </w:rPr>
            </w:pPr>
            <w:r w:rsidRPr="00265A68">
              <w:rPr>
                <w:lang w:val="nl-NL"/>
              </w:rPr>
              <w:t>Expertgroep 6</w:t>
            </w:r>
          </w:p>
          <w:p w14:paraId="082023DF" w14:textId="77777777" w:rsidR="00C5574F" w:rsidRPr="00265A68" w:rsidRDefault="00C5574F" w:rsidP="00F235B3">
            <w:pPr>
              <w:rPr>
                <w:lang w:val="nl-NL"/>
              </w:rPr>
            </w:pPr>
            <w:r w:rsidRPr="00265A68">
              <w:rPr>
                <w:lang w:val="nl-NL"/>
              </w:rPr>
              <w:t>Negentiende en eerste helft twintigste eeuw</w:t>
            </w:r>
          </w:p>
        </w:tc>
        <w:tc>
          <w:tcPr>
            <w:tcW w:w="2266" w:type="dxa"/>
          </w:tcPr>
          <w:p w14:paraId="540CD137" w14:textId="77777777" w:rsidR="00C5574F" w:rsidRDefault="00C5574F" w:rsidP="00F235B3">
            <w:proofErr w:type="spellStart"/>
            <w:r>
              <w:t>Expertgroep</w:t>
            </w:r>
            <w:proofErr w:type="spellEnd"/>
            <w:r>
              <w:t xml:space="preserve"> 7</w:t>
            </w:r>
          </w:p>
          <w:p w14:paraId="0AC31575" w14:textId="77777777" w:rsidR="00C5574F" w:rsidRDefault="00C5574F" w:rsidP="00F235B3">
            <w:r>
              <w:t xml:space="preserve">1950 tot </w:t>
            </w:r>
            <w:proofErr w:type="spellStart"/>
            <w:r>
              <w:t>heden</w:t>
            </w:r>
            <w:proofErr w:type="spellEnd"/>
          </w:p>
        </w:tc>
        <w:tc>
          <w:tcPr>
            <w:tcW w:w="2266" w:type="dxa"/>
          </w:tcPr>
          <w:p w14:paraId="791AE13F" w14:textId="77777777" w:rsidR="00C5574F" w:rsidRDefault="00C5574F" w:rsidP="00F235B3">
            <w:proofErr w:type="spellStart"/>
            <w:r>
              <w:t>Expertgroep</w:t>
            </w:r>
            <w:proofErr w:type="spellEnd"/>
            <w:r>
              <w:t xml:space="preserve"> 8</w:t>
            </w:r>
          </w:p>
          <w:p w14:paraId="1740337D" w14:textId="77777777" w:rsidR="00C5574F" w:rsidRDefault="00C5574F" w:rsidP="00F235B3">
            <w:r>
              <w:t xml:space="preserve">1950 tot </w:t>
            </w:r>
            <w:proofErr w:type="spellStart"/>
            <w:r>
              <w:t>heden</w:t>
            </w:r>
            <w:proofErr w:type="spellEnd"/>
          </w:p>
        </w:tc>
      </w:tr>
      <w:tr w:rsidR="00C5574F" w14:paraId="42B98685" w14:textId="77777777" w:rsidTr="00F235B3">
        <w:tc>
          <w:tcPr>
            <w:tcW w:w="2265" w:type="dxa"/>
          </w:tcPr>
          <w:p w14:paraId="53395FEE" w14:textId="77777777" w:rsidR="00C5574F" w:rsidRDefault="00C5574F" w:rsidP="00F235B3">
            <w:r>
              <w:t>13</w:t>
            </w:r>
          </w:p>
        </w:tc>
        <w:tc>
          <w:tcPr>
            <w:tcW w:w="2265" w:type="dxa"/>
          </w:tcPr>
          <w:p w14:paraId="5B22128A" w14:textId="77777777" w:rsidR="00C5574F" w:rsidRDefault="00C5574F" w:rsidP="00F235B3">
            <w:r>
              <w:t>16</w:t>
            </w:r>
          </w:p>
        </w:tc>
        <w:tc>
          <w:tcPr>
            <w:tcW w:w="2266" w:type="dxa"/>
          </w:tcPr>
          <w:p w14:paraId="452E133F" w14:textId="77777777" w:rsidR="00C5574F" w:rsidRDefault="00C5574F" w:rsidP="00F235B3">
            <w:r>
              <w:t>20</w:t>
            </w:r>
          </w:p>
        </w:tc>
        <w:tc>
          <w:tcPr>
            <w:tcW w:w="2266" w:type="dxa"/>
          </w:tcPr>
          <w:p w14:paraId="13A52CEF" w14:textId="77777777" w:rsidR="00C5574F" w:rsidRDefault="00C5574F" w:rsidP="00F235B3">
            <w:r>
              <w:t>23</w:t>
            </w:r>
          </w:p>
        </w:tc>
      </w:tr>
      <w:tr w:rsidR="00C5574F" w14:paraId="17CDF9AD" w14:textId="77777777" w:rsidTr="00F235B3">
        <w:tc>
          <w:tcPr>
            <w:tcW w:w="2265" w:type="dxa"/>
          </w:tcPr>
          <w:p w14:paraId="626A70E9" w14:textId="77777777" w:rsidR="00C5574F" w:rsidRDefault="00C5574F" w:rsidP="00F235B3">
            <w:r>
              <w:t>14</w:t>
            </w:r>
          </w:p>
        </w:tc>
        <w:tc>
          <w:tcPr>
            <w:tcW w:w="2265" w:type="dxa"/>
          </w:tcPr>
          <w:p w14:paraId="287A7742" w14:textId="77777777" w:rsidR="00C5574F" w:rsidRDefault="00C5574F" w:rsidP="00F235B3">
            <w:r>
              <w:t>17</w:t>
            </w:r>
          </w:p>
        </w:tc>
        <w:tc>
          <w:tcPr>
            <w:tcW w:w="2266" w:type="dxa"/>
          </w:tcPr>
          <w:p w14:paraId="7D3DE5EE" w14:textId="77777777" w:rsidR="00C5574F" w:rsidRDefault="00C5574F" w:rsidP="00F235B3">
            <w:r>
              <w:t>21</w:t>
            </w:r>
          </w:p>
        </w:tc>
        <w:tc>
          <w:tcPr>
            <w:tcW w:w="2266" w:type="dxa"/>
          </w:tcPr>
          <w:p w14:paraId="4AAADC30" w14:textId="77777777" w:rsidR="00C5574F" w:rsidRDefault="00C5574F" w:rsidP="00F235B3">
            <w:r>
              <w:t>24</w:t>
            </w:r>
          </w:p>
        </w:tc>
      </w:tr>
      <w:tr w:rsidR="00C5574F" w14:paraId="4EAC62BE" w14:textId="77777777" w:rsidTr="00F235B3">
        <w:tc>
          <w:tcPr>
            <w:tcW w:w="2265" w:type="dxa"/>
          </w:tcPr>
          <w:p w14:paraId="53F02C53" w14:textId="77777777" w:rsidR="00C5574F" w:rsidRDefault="00C5574F" w:rsidP="00F235B3">
            <w:r>
              <w:t>15</w:t>
            </w:r>
          </w:p>
        </w:tc>
        <w:tc>
          <w:tcPr>
            <w:tcW w:w="2265" w:type="dxa"/>
          </w:tcPr>
          <w:p w14:paraId="3FE15B1F" w14:textId="77777777" w:rsidR="00C5574F" w:rsidRDefault="00C5574F" w:rsidP="00F235B3">
            <w:r>
              <w:t>18</w:t>
            </w:r>
          </w:p>
        </w:tc>
        <w:tc>
          <w:tcPr>
            <w:tcW w:w="2266" w:type="dxa"/>
          </w:tcPr>
          <w:p w14:paraId="43718E7A" w14:textId="77777777" w:rsidR="00C5574F" w:rsidRDefault="00C5574F" w:rsidP="00F235B3">
            <w:r>
              <w:t>22</w:t>
            </w:r>
          </w:p>
        </w:tc>
        <w:tc>
          <w:tcPr>
            <w:tcW w:w="2266" w:type="dxa"/>
          </w:tcPr>
          <w:p w14:paraId="7673AC78" w14:textId="77777777" w:rsidR="00C5574F" w:rsidRDefault="00C5574F" w:rsidP="00F235B3">
            <w:r>
              <w:t>25</w:t>
            </w:r>
          </w:p>
        </w:tc>
      </w:tr>
      <w:tr w:rsidR="00C5574F" w14:paraId="28AAEAE5" w14:textId="77777777" w:rsidTr="00F235B3">
        <w:tc>
          <w:tcPr>
            <w:tcW w:w="2265" w:type="dxa"/>
          </w:tcPr>
          <w:p w14:paraId="4654E346" w14:textId="77777777" w:rsidR="00C5574F" w:rsidRDefault="00C5574F" w:rsidP="00F235B3"/>
        </w:tc>
        <w:tc>
          <w:tcPr>
            <w:tcW w:w="2265" w:type="dxa"/>
          </w:tcPr>
          <w:p w14:paraId="419FBC83" w14:textId="77777777" w:rsidR="00C5574F" w:rsidRDefault="00C5574F" w:rsidP="00F235B3">
            <w:r>
              <w:t>19</w:t>
            </w:r>
          </w:p>
        </w:tc>
        <w:tc>
          <w:tcPr>
            <w:tcW w:w="2266" w:type="dxa"/>
          </w:tcPr>
          <w:p w14:paraId="280FBD64" w14:textId="77777777" w:rsidR="00C5574F" w:rsidRDefault="00C5574F" w:rsidP="00F235B3"/>
        </w:tc>
        <w:tc>
          <w:tcPr>
            <w:tcW w:w="2266" w:type="dxa"/>
          </w:tcPr>
          <w:p w14:paraId="7EE169F5" w14:textId="77777777" w:rsidR="00C5574F" w:rsidRDefault="00C5574F" w:rsidP="00F235B3">
            <w:r>
              <w:t>26</w:t>
            </w:r>
          </w:p>
        </w:tc>
      </w:tr>
    </w:tbl>
    <w:p w14:paraId="2B0585EE" w14:textId="77777777" w:rsidR="00C5574F" w:rsidRDefault="00C5574F" w:rsidP="00C5574F">
      <w:r>
        <w:lastRenderedPageBreak/>
        <w:t>Ronde 2:</w:t>
      </w: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C5574F" w14:paraId="73F7C588" w14:textId="77777777" w:rsidTr="00F235B3">
        <w:tc>
          <w:tcPr>
            <w:tcW w:w="1510" w:type="dxa"/>
          </w:tcPr>
          <w:p w14:paraId="0DEFC246" w14:textId="77777777" w:rsidR="00C5574F" w:rsidRDefault="00C5574F" w:rsidP="00F235B3">
            <w:proofErr w:type="spellStart"/>
            <w:r>
              <w:t>Eindgroep</w:t>
            </w:r>
            <w:proofErr w:type="spellEnd"/>
            <w:r>
              <w:t xml:space="preserve"> 1</w:t>
            </w:r>
          </w:p>
        </w:tc>
        <w:tc>
          <w:tcPr>
            <w:tcW w:w="1510" w:type="dxa"/>
          </w:tcPr>
          <w:p w14:paraId="41FC9D7E" w14:textId="77777777" w:rsidR="00C5574F" w:rsidRDefault="00C5574F" w:rsidP="00F235B3">
            <w:proofErr w:type="spellStart"/>
            <w:r>
              <w:t>Eindgroep</w:t>
            </w:r>
            <w:proofErr w:type="spellEnd"/>
            <w:r>
              <w:t xml:space="preserve"> 2</w:t>
            </w:r>
          </w:p>
        </w:tc>
        <w:tc>
          <w:tcPr>
            <w:tcW w:w="1510" w:type="dxa"/>
          </w:tcPr>
          <w:p w14:paraId="1332CF1B" w14:textId="77777777" w:rsidR="00C5574F" w:rsidRDefault="00C5574F" w:rsidP="00F235B3">
            <w:proofErr w:type="spellStart"/>
            <w:r>
              <w:t>Eindgroep</w:t>
            </w:r>
            <w:proofErr w:type="spellEnd"/>
            <w:r>
              <w:t xml:space="preserve"> 3</w:t>
            </w:r>
          </w:p>
        </w:tc>
        <w:tc>
          <w:tcPr>
            <w:tcW w:w="1510" w:type="dxa"/>
          </w:tcPr>
          <w:p w14:paraId="1F3FFA9B" w14:textId="77777777" w:rsidR="00C5574F" w:rsidRDefault="00C5574F" w:rsidP="00F235B3">
            <w:proofErr w:type="spellStart"/>
            <w:r>
              <w:t>Eindgroep</w:t>
            </w:r>
            <w:proofErr w:type="spellEnd"/>
            <w:r>
              <w:t xml:space="preserve"> 4</w:t>
            </w:r>
          </w:p>
        </w:tc>
        <w:tc>
          <w:tcPr>
            <w:tcW w:w="1511" w:type="dxa"/>
          </w:tcPr>
          <w:p w14:paraId="747DBDD5" w14:textId="77777777" w:rsidR="00C5574F" w:rsidRDefault="00C5574F" w:rsidP="00F235B3">
            <w:proofErr w:type="spellStart"/>
            <w:r>
              <w:t>Eindgroep</w:t>
            </w:r>
            <w:proofErr w:type="spellEnd"/>
            <w:r>
              <w:t xml:space="preserve"> 5</w:t>
            </w:r>
          </w:p>
        </w:tc>
        <w:tc>
          <w:tcPr>
            <w:tcW w:w="1511" w:type="dxa"/>
          </w:tcPr>
          <w:p w14:paraId="16E8970F" w14:textId="77777777" w:rsidR="00C5574F" w:rsidRDefault="00C5574F" w:rsidP="00F235B3">
            <w:proofErr w:type="spellStart"/>
            <w:r>
              <w:t>Eindgroep</w:t>
            </w:r>
            <w:proofErr w:type="spellEnd"/>
            <w:r>
              <w:t xml:space="preserve"> 6</w:t>
            </w:r>
          </w:p>
        </w:tc>
      </w:tr>
      <w:tr w:rsidR="00C5574F" w14:paraId="7B411345" w14:textId="77777777" w:rsidTr="00F235B3">
        <w:tc>
          <w:tcPr>
            <w:tcW w:w="1510" w:type="dxa"/>
          </w:tcPr>
          <w:p w14:paraId="0361DD42" w14:textId="77777777" w:rsidR="00C5574F" w:rsidRDefault="00C5574F" w:rsidP="00F235B3">
            <w:r>
              <w:t>1</w:t>
            </w:r>
          </w:p>
        </w:tc>
        <w:tc>
          <w:tcPr>
            <w:tcW w:w="1510" w:type="dxa"/>
          </w:tcPr>
          <w:p w14:paraId="5C71E15A" w14:textId="77777777" w:rsidR="00C5574F" w:rsidRDefault="00C5574F" w:rsidP="00F235B3">
            <w:r>
              <w:t>2</w:t>
            </w:r>
          </w:p>
        </w:tc>
        <w:tc>
          <w:tcPr>
            <w:tcW w:w="1510" w:type="dxa"/>
          </w:tcPr>
          <w:p w14:paraId="17DF1243" w14:textId="77777777" w:rsidR="00C5574F" w:rsidRDefault="00C5574F" w:rsidP="00F235B3">
            <w:r>
              <w:t>3</w:t>
            </w:r>
          </w:p>
        </w:tc>
        <w:tc>
          <w:tcPr>
            <w:tcW w:w="1510" w:type="dxa"/>
          </w:tcPr>
          <w:p w14:paraId="63CC62A3" w14:textId="77777777" w:rsidR="00C5574F" w:rsidRDefault="00C5574F" w:rsidP="00F235B3">
            <w:r>
              <w:t>4</w:t>
            </w:r>
          </w:p>
        </w:tc>
        <w:tc>
          <w:tcPr>
            <w:tcW w:w="1511" w:type="dxa"/>
          </w:tcPr>
          <w:p w14:paraId="32F1004D" w14:textId="77777777" w:rsidR="00C5574F" w:rsidRDefault="00C5574F" w:rsidP="00F235B3">
            <w:r>
              <w:t>5</w:t>
            </w:r>
          </w:p>
        </w:tc>
        <w:tc>
          <w:tcPr>
            <w:tcW w:w="1511" w:type="dxa"/>
          </w:tcPr>
          <w:p w14:paraId="62A551D4" w14:textId="77777777" w:rsidR="00C5574F" w:rsidRDefault="00C5574F" w:rsidP="00F235B3">
            <w:r>
              <w:t>6</w:t>
            </w:r>
          </w:p>
        </w:tc>
      </w:tr>
      <w:tr w:rsidR="00C5574F" w14:paraId="58E4DDAA" w14:textId="77777777" w:rsidTr="00F235B3">
        <w:tc>
          <w:tcPr>
            <w:tcW w:w="1510" w:type="dxa"/>
          </w:tcPr>
          <w:p w14:paraId="0A8D356E" w14:textId="77777777" w:rsidR="00C5574F" w:rsidRDefault="00C5574F" w:rsidP="00F235B3">
            <w:r>
              <w:t>7</w:t>
            </w:r>
          </w:p>
        </w:tc>
        <w:tc>
          <w:tcPr>
            <w:tcW w:w="1510" w:type="dxa"/>
          </w:tcPr>
          <w:p w14:paraId="66477E12" w14:textId="77777777" w:rsidR="00C5574F" w:rsidRDefault="00C5574F" w:rsidP="00F235B3">
            <w:r>
              <w:t>8</w:t>
            </w:r>
          </w:p>
        </w:tc>
        <w:tc>
          <w:tcPr>
            <w:tcW w:w="1510" w:type="dxa"/>
          </w:tcPr>
          <w:p w14:paraId="5FBC72D2" w14:textId="77777777" w:rsidR="00C5574F" w:rsidRDefault="00C5574F" w:rsidP="00F235B3">
            <w:r>
              <w:t>9</w:t>
            </w:r>
          </w:p>
        </w:tc>
        <w:tc>
          <w:tcPr>
            <w:tcW w:w="1510" w:type="dxa"/>
          </w:tcPr>
          <w:p w14:paraId="5B8DCCE9" w14:textId="77777777" w:rsidR="00C5574F" w:rsidRDefault="00C5574F" w:rsidP="00F235B3">
            <w:r>
              <w:t>10</w:t>
            </w:r>
          </w:p>
        </w:tc>
        <w:tc>
          <w:tcPr>
            <w:tcW w:w="1511" w:type="dxa"/>
          </w:tcPr>
          <w:p w14:paraId="69FAF2B0" w14:textId="77777777" w:rsidR="00C5574F" w:rsidRDefault="00C5574F" w:rsidP="00F235B3">
            <w:r>
              <w:t>11</w:t>
            </w:r>
          </w:p>
        </w:tc>
        <w:tc>
          <w:tcPr>
            <w:tcW w:w="1511" w:type="dxa"/>
          </w:tcPr>
          <w:p w14:paraId="5B3D474B" w14:textId="77777777" w:rsidR="00C5574F" w:rsidRDefault="00C5574F" w:rsidP="00F235B3">
            <w:r>
              <w:t>12</w:t>
            </w:r>
          </w:p>
        </w:tc>
      </w:tr>
      <w:tr w:rsidR="00C5574F" w14:paraId="0C97E4DD" w14:textId="77777777" w:rsidTr="00F235B3">
        <w:tc>
          <w:tcPr>
            <w:tcW w:w="1510" w:type="dxa"/>
          </w:tcPr>
          <w:p w14:paraId="5F189F4B" w14:textId="77777777" w:rsidR="00C5574F" w:rsidRDefault="00C5574F" w:rsidP="00F235B3">
            <w:r>
              <w:t>13</w:t>
            </w:r>
          </w:p>
        </w:tc>
        <w:tc>
          <w:tcPr>
            <w:tcW w:w="1510" w:type="dxa"/>
          </w:tcPr>
          <w:p w14:paraId="4EA3E699" w14:textId="77777777" w:rsidR="00C5574F" w:rsidRDefault="00C5574F" w:rsidP="00F235B3">
            <w:r>
              <w:t>14</w:t>
            </w:r>
          </w:p>
        </w:tc>
        <w:tc>
          <w:tcPr>
            <w:tcW w:w="1510" w:type="dxa"/>
          </w:tcPr>
          <w:p w14:paraId="00D25A12" w14:textId="77777777" w:rsidR="00C5574F" w:rsidRDefault="00C5574F" w:rsidP="00F235B3">
            <w:r>
              <w:t>15</w:t>
            </w:r>
          </w:p>
        </w:tc>
        <w:tc>
          <w:tcPr>
            <w:tcW w:w="1510" w:type="dxa"/>
          </w:tcPr>
          <w:p w14:paraId="20D619E4" w14:textId="77777777" w:rsidR="00C5574F" w:rsidRDefault="00C5574F" w:rsidP="00F235B3">
            <w:r>
              <w:t>16</w:t>
            </w:r>
          </w:p>
        </w:tc>
        <w:tc>
          <w:tcPr>
            <w:tcW w:w="1511" w:type="dxa"/>
          </w:tcPr>
          <w:p w14:paraId="50ABFFE4" w14:textId="77777777" w:rsidR="00C5574F" w:rsidRDefault="00C5574F" w:rsidP="00F235B3">
            <w:r>
              <w:t>17</w:t>
            </w:r>
          </w:p>
        </w:tc>
        <w:tc>
          <w:tcPr>
            <w:tcW w:w="1511" w:type="dxa"/>
          </w:tcPr>
          <w:p w14:paraId="7184BEC8" w14:textId="77777777" w:rsidR="00C5574F" w:rsidRDefault="00C5574F" w:rsidP="00F235B3">
            <w:r>
              <w:t>18</w:t>
            </w:r>
          </w:p>
        </w:tc>
      </w:tr>
      <w:tr w:rsidR="00C5574F" w14:paraId="35D17502" w14:textId="77777777" w:rsidTr="00F235B3">
        <w:tc>
          <w:tcPr>
            <w:tcW w:w="1510" w:type="dxa"/>
          </w:tcPr>
          <w:p w14:paraId="3A339C78" w14:textId="77777777" w:rsidR="00C5574F" w:rsidRDefault="00C5574F" w:rsidP="00F235B3">
            <w:r>
              <w:t>20</w:t>
            </w:r>
          </w:p>
        </w:tc>
        <w:tc>
          <w:tcPr>
            <w:tcW w:w="1510" w:type="dxa"/>
          </w:tcPr>
          <w:p w14:paraId="69068B8C" w14:textId="77777777" w:rsidR="00C5574F" w:rsidRDefault="00C5574F" w:rsidP="00F235B3">
            <w:r>
              <w:t>21</w:t>
            </w:r>
          </w:p>
        </w:tc>
        <w:tc>
          <w:tcPr>
            <w:tcW w:w="1510" w:type="dxa"/>
          </w:tcPr>
          <w:p w14:paraId="3B245F8A" w14:textId="77777777" w:rsidR="00C5574F" w:rsidRDefault="00C5574F" w:rsidP="00F235B3">
            <w:r>
              <w:t>22</w:t>
            </w:r>
          </w:p>
        </w:tc>
        <w:tc>
          <w:tcPr>
            <w:tcW w:w="1510" w:type="dxa"/>
          </w:tcPr>
          <w:p w14:paraId="7D71F743" w14:textId="77777777" w:rsidR="00C5574F" w:rsidRDefault="00C5574F" w:rsidP="00F235B3">
            <w:r>
              <w:t>23</w:t>
            </w:r>
          </w:p>
        </w:tc>
        <w:tc>
          <w:tcPr>
            <w:tcW w:w="1511" w:type="dxa"/>
          </w:tcPr>
          <w:p w14:paraId="1827C625" w14:textId="77777777" w:rsidR="00C5574F" w:rsidRDefault="00C5574F" w:rsidP="00F235B3">
            <w:r>
              <w:t>24</w:t>
            </w:r>
          </w:p>
        </w:tc>
        <w:tc>
          <w:tcPr>
            <w:tcW w:w="1511" w:type="dxa"/>
          </w:tcPr>
          <w:p w14:paraId="48E93635" w14:textId="77777777" w:rsidR="00C5574F" w:rsidRDefault="00C5574F" w:rsidP="00F235B3">
            <w:r>
              <w:t>25</w:t>
            </w:r>
          </w:p>
        </w:tc>
      </w:tr>
      <w:tr w:rsidR="00C5574F" w14:paraId="66489B25" w14:textId="77777777" w:rsidTr="00F235B3">
        <w:tc>
          <w:tcPr>
            <w:tcW w:w="1510" w:type="dxa"/>
          </w:tcPr>
          <w:p w14:paraId="3F829AD4" w14:textId="77777777" w:rsidR="00C5574F" w:rsidRDefault="00C5574F" w:rsidP="00F235B3"/>
        </w:tc>
        <w:tc>
          <w:tcPr>
            <w:tcW w:w="1510" w:type="dxa"/>
          </w:tcPr>
          <w:p w14:paraId="107A8D56" w14:textId="77777777" w:rsidR="00C5574F" w:rsidRDefault="00C5574F" w:rsidP="00F235B3"/>
        </w:tc>
        <w:tc>
          <w:tcPr>
            <w:tcW w:w="1510" w:type="dxa"/>
          </w:tcPr>
          <w:p w14:paraId="488CD94F" w14:textId="77777777" w:rsidR="00C5574F" w:rsidRDefault="00C5574F" w:rsidP="00F235B3"/>
        </w:tc>
        <w:tc>
          <w:tcPr>
            <w:tcW w:w="1510" w:type="dxa"/>
          </w:tcPr>
          <w:p w14:paraId="5E7986F6" w14:textId="77777777" w:rsidR="00C5574F" w:rsidRDefault="00C5574F" w:rsidP="00F235B3"/>
        </w:tc>
        <w:tc>
          <w:tcPr>
            <w:tcW w:w="1511" w:type="dxa"/>
          </w:tcPr>
          <w:p w14:paraId="773B6E58" w14:textId="77777777" w:rsidR="00C5574F" w:rsidRDefault="00C5574F" w:rsidP="00F235B3">
            <w:r>
              <w:t>19</w:t>
            </w:r>
          </w:p>
        </w:tc>
        <w:tc>
          <w:tcPr>
            <w:tcW w:w="1511" w:type="dxa"/>
          </w:tcPr>
          <w:p w14:paraId="3E052426" w14:textId="77777777" w:rsidR="00C5574F" w:rsidRDefault="00C5574F" w:rsidP="00F235B3">
            <w:r>
              <w:t>26</w:t>
            </w:r>
          </w:p>
        </w:tc>
      </w:tr>
    </w:tbl>
    <w:p w14:paraId="0A74D660" w14:textId="77777777" w:rsidR="00C5574F" w:rsidRPr="005E0AE8" w:rsidRDefault="00C5574F" w:rsidP="00C5574F">
      <w:pPr>
        <w:spacing w:after="0"/>
        <w:jc w:val="both"/>
      </w:pPr>
    </w:p>
    <w:p w14:paraId="3F50E4FC" w14:textId="77777777" w:rsidR="00C5574F" w:rsidRDefault="00C5574F" w:rsidP="00C5574F">
      <w:pPr>
        <w:spacing w:after="0"/>
        <w:jc w:val="both"/>
      </w:pPr>
      <w:proofErr w:type="spellStart"/>
      <w:r>
        <w:rPr>
          <w:b/>
          <w:bCs/>
        </w:rPr>
        <w:t>Nabespreking</w:t>
      </w:r>
      <w:proofErr w:type="spellEnd"/>
      <w:r>
        <w:rPr>
          <w:b/>
          <w:bCs/>
        </w:rPr>
        <w:t xml:space="preserve"> </w:t>
      </w:r>
    </w:p>
    <w:p w14:paraId="1D6D75A9" w14:textId="77777777" w:rsidR="00C5574F" w:rsidRPr="00265A68" w:rsidRDefault="00C5574F" w:rsidP="00C5574F">
      <w:pPr>
        <w:spacing w:after="0"/>
        <w:jc w:val="both"/>
        <w:rPr>
          <w:lang w:val="nl-NL"/>
        </w:rPr>
      </w:pPr>
      <w:r w:rsidRPr="00265A68">
        <w:rPr>
          <w:lang w:val="nl-NL"/>
        </w:rPr>
        <w:t xml:space="preserve">Tijdens de nabespreking wordt de hoofdvraag beantwoord. Om tot het antwoord van de hoofdvraag te komen bespreekt de docent klassikaal een aantal stappen. </w:t>
      </w:r>
    </w:p>
    <w:p w14:paraId="3E7CA618" w14:textId="77777777" w:rsidR="00C5574F" w:rsidRDefault="00C5574F" w:rsidP="00C5574F">
      <w:pPr>
        <w:spacing w:after="0"/>
        <w:jc w:val="both"/>
        <w:rPr>
          <w:u w:val="single"/>
          <w:lang w:val="nl-NL"/>
        </w:rPr>
      </w:pPr>
    </w:p>
    <w:p w14:paraId="4EFCA98E" w14:textId="77777777" w:rsidR="00C5574F" w:rsidRPr="00265A68" w:rsidRDefault="00C5574F" w:rsidP="00C5574F">
      <w:pPr>
        <w:spacing w:after="0"/>
        <w:jc w:val="both"/>
        <w:rPr>
          <w:lang w:val="nl-NL"/>
        </w:rPr>
      </w:pPr>
      <w:r w:rsidRPr="00265A68">
        <w:rPr>
          <w:u w:val="single"/>
          <w:lang w:val="nl-NL"/>
        </w:rPr>
        <w:t>Breekpunten en continuïteit-verandering</w:t>
      </w:r>
    </w:p>
    <w:p w14:paraId="4E018753" w14:textId="77777777" w:rsidR="00C5574F" w:rsidRDefault="00C5574F" w:rsidP="00C5574F">
      <w:pPr>
        <w:spacing w:after="0"/>
        <w:jc w:val="both"/>
        <w:rPr>
          <w:lang w:val="nl-NL"/>
        </w:rPr>
      </w:pPr>
      <w:r w:rsidRPr="00265A68">
        <w:rPr>
          <w:lang w:val="nl-NL"/>
        </w:rPr>
        <w:t>De docent geeft de leerlingen kort de tijd om naar hun gemaakte tijdlijn te kijken. De docent vraagt de leerlingen wat volgens hen de belangrijkste breekpunten zijn. Vervolgens wijst de docent verschillende groepen aan om de breekpunten te bespreken. Daarbij stelt de docent de vraag of de leerlingen het breekpunt positief of negatief op de tijdlijn hebben geplaatst en waarom. Wanneer de docent meent dat de leerlingen een bron niet correct genoeg beoordelen op positief of negatief, kan de docent aan andere groepen vragen hoe zij de bron hebben beoordeeld. Vervolgens vraag de docent of het breekpunt/de bron een continuïteit of een verandering is ten opzichte van de gebeurtenis/periode daarvoor. De docent zorgt dat de leerlingen hun antwoorden goed onderbouwen.</w:t>
      </w:r>
    </w:p>
    <w:p w14:paraId="2BB153B8" w14:textId="77777777" w:rsidR="00C5574F" w:rsidRDefault="00C5574F" w:rsidP="00C5574F">
      <w:pPr>
        <w:spacing w:after="0"/>
        <w:jc w:val="both"/>
        <w:rPr>
          <w:lang w:val="nl-NL"/>
        </w:rPr>
      </w:pPr>
    </w:p>
    <w:p w14:paraId="4CE58825" w14:textId="77777777" w:rsidR="00C5574F" w:rsidRDefault="00C5574F" w:rsidP="00C5574F">
      <w:pPr>
        <w:spacing w:after="0"/>
        <w:jc w:val="both"/>
        <w:rPr>
          <w:lang w:val="nl-NL"/>
        </w:rPr>
      </w:pPr>
      <w:r>
        <w:rPr>
          <w:lang w:val="nl-NL"/>
        </w:rPr>
        <w:t xml:space="preserve">Tip: bespreek in ieder geval bron 9, bron 12 en bron 14. Door de verschillen tussen die bronnen uit te lichten kan de docent de niet-lineaire ontwikkeling van de visies op de clitoris duidelijk maken. </w:t>
      </w:r>
    </w:p>
    <w:p w14:paraId="1CA4C62A" w14:textId="77777777" w:rsidR="00C5574F" w:rsidRPr="00265A68" w:rsidRDefault="00C5574F" w:rsidP="00C5574F">
      <w:pPr>
        <w:spacing w:after="0"/>
        <w:jc w:val="both"/>
        <w:rPr>
          <w:lang w:val="nl-NL"/>
        </w:rPr>
      </w:pPr>
    </w:p>
    <w:p w14:paraId="7853011C" w14:textId="77777777" w:rsidR="00C5574F" w:rsidRPr="00265A68" w:rsidRDefault="00C5574F" w:rsidP="00C5574F">
      <w:pPr>
        <w:spacing w:after="0"/>
        <w:jc w:val="both"/>
        <w:rPr>
          <w:lang w:val="nl-NL"/>
        </w:rPr>
      </w:pPr>
      <w:r w:rsidRPr="00265A68">
        <w:rPr>
          <w:u w:val="single"/>
          <w:lang w:val="nl-NL"/>
        </w:rPr>
        <w:t xml:space="preserve">Multiperspectiviteit </w:t>
      </w:r>
    </w:p>
    <w:p w14:paraId="235E96CB" w14:textId="77777777" w:rsidR="00C5574F" w:rsidRPr="00265A68" w:rsidRDefault="00C5574F" w:rsidP="00C5574F">
      <w:pPr>
        <w:spacing w:after="0"/>
        <w:jc w:val="both"/>
        <w:rPr>
          <w:lang w:val="nl-NL"/>
        </w:rPr>
      </w:pPr>
      <w:r w:rsidRPr="00265A68">
        <w:rPr>
          <w:lang w:val="nl-NL"/>
        </w:rPr>
        <w:t>Mits de leerlingen al bekend zijn met de term multiperspectiviteit, kan de docent aan de leerlingen vragen toe te lichten wat voor multiperspectiviteit zij hebben gezien in de bronnen. De docent zorgt dat het duidelijk is dat de multiperspectiviteit in deze opdracht gaat om perspectieven uit verschillende periodes. Wanneer de leerlingen nog niet bekend zijn met multiperspectiviteit, kan dit deel van de nabespreking achterwege worden gelaten. De leerlingen hebben in deze opdracht nog steeds geoefend met multiperspectiviteit, doordat zij allemaal expert zijn geworden van één periode/perspectief en vervolgens kennis daarover hebben uitgewisseld.</w:t>
      </w:r>
    </w:p>
    <w:p w14:paraId="7ECBBAE4" w14:textId="77777777" w:rsidR="00C5574F" w:rsidRPr="00265A68" w:rsidRDefault="00C5574F" w:rsidP="00C5574F">
      <w:pPr>
        <w:spacing w:after="0"/>
        <w:jc w:val="both"/>
        <w:rPr>
          <w:lang w:val="nl-NL"/>
        </w:rPr>
      </w:pPr>
    </w:p>
    <w:p w14:paraId="68CDB22A" w14:textId="77777777" w:rsidR="00C5574F" w:rsidRPr="00265A68" w:rsidRDefault="00C5574F" w:rsidP="00C5574F">
      <w:pPr>
        <w:spacing w:after="0"/>
        <w:jc w:val="both"/>
        <w:rPr>
          <w:lang w:val="nl-NL"/>
        </w:rPr>
      </w:pPr>
      <w:r w:rsidRPr="00265A68">
        <w:rPr>
          <w:u w:val="single"/>
          <w:lang w:val="nl-NL"/>
        </w:rPr>
        <w:t xml:space="preserve">De hoofdvraag </w:t>
      </w:r>
    </w:p>
    <w:p w14:paraId="3638E07B" w14:textId="77777777" w:rsidR="00C5574F" w:rsidRPr="00265A68" w:rsidRDefault="00C5574F" w:rsidP="00C5574F">
      <w:pPr>
        <w:spacing w:after="0"/>
        <w:jc w:val="both"/>
        <w:rPr>
          <w:rFonts w:cstheme="minorHAnsi"/>
          <w:lang w:val="nl-NL"/>
        </w:rPr>
      </w:pPr>
      <w:r w:rsidRPr="00265A68">
        <w:rPr>
          <w:lang w:val="nl-NL"/>
        </w:rPr>
        <w:t>De docent vraagt enkele groepjes hun antwoord op de hoofdvraag voor te lezen en vraagt andere groepen hun antwoorden te vergelijken.</w:t>
      </w:r>
      <w:r w:rsidRPr="00265A68">
        <w:rPr>
          <w:rFonts w:cstheme="minorHAnsi"/>
          <w:lang w:val="nl-NL"/>
        </w:rPr>
        <w:t xml:space="preserve"> Uit de bespreking van de hoofdvraag moet blijken dat de ontwikkeling van kennis over de clitoris geen lineair proces is.</w:t>
      </w:r>
    </w:p>
    <w:p w14:paraId="3F08A5C0" w14:textId="77777777" w:rsidR="00C5574F" w:rsidRPr="00265A68" w:rsidRDefault="00C5574F" w:rsidP="00C5574F">
      <w:pPr>
        <w:spacing w:after="0"/>
        <w:jc w:val="both"/>
        <w:rPr>
          <w:u w:val="single"/>
          <w:lang w:val="nl-NL"/>
        </w:rPr>
      </w:pPr>
    </w:p>
    <w:p w14:paraId="49CB9323" w14:textId="77777777" w:rsidR="00C5574F" w:rsidRPr="00265A68" w:rsidRDefault="00C5574F" w:rsidP="00C5574F">
      <w:pPr>
        <w:spacing w:after="0"/>
        <w:jc w:val="both"/>
        <w:rPr>
          <w:lang w:val="nl-NL"/>
        </w:rPr>
      </w:pPr>
      <w:r w:rsidRPr="00265A68">
        <w:rPr>
          <w:u w:val="single"/>
          <w:lang w:val="nl-NL"/>
        </w:rPr>
        <w:t xml:space="preserve">Exit-ticket </w:t>
      </w:r>
    </w:p>
    <w:p w14:paraId="21D87E22" w14:textId="77777777" w:rsidR="00C5574F" w:rsidRPr="00265A68" w:rsidRDefault="00C5574F" w:rsidP="00C5574F">
      <w:pPr>
        <w:spacing w:after="0"/>
        <w:jc w:val="both"/>
        <w:rPr>
          <w:lang w:val="nl-NL"/>
        </w:rPr>
      </w:pPr>
      <w:r w:rsidRPr="00265A68">
        <w:rPr>
          <w:lang w:val="nl-NL"/>
        </w:rPr>
        <w:t>Indien er tijd over is kan de docent de leerlingen vragen om op hun werkblad te schrijven wat zij hebben geleerd van deze les. Wat was voor hen het meest belangrijk/wat nemen zij mee?</w:t>
      </w:r>
    </w:p>
    <w:p w14:paraId="096B9EB8" w14:textId="77777777" w:rsidR="00C5574F" w:rsidRPr="00265A68" w:rsidRDefault="00C5574F" w:rsidP="00C5574F">
      <w:pPr>
        <w:spacing w:after="0"/>
        <w:rPr>
          <w:rFonts w:cstheme="minorHAnsi"/>
          <w:lang w:val="nl-NL"/>
        </w:rPr>
      </w:pPr>
    </w:p>
    <w:p w14:paraId="4DD8ADEF" w14:textId="77777777" w:rsidR="00F55197" w:rsidRDefault="00F55197" w:rsidP="00C5574F">
      <w:pPr>
        <w:spacing w:after="0"/>
        <w:rPr>
          <w:rFonts w:cstheme="minorHAnsi"/>
          <w:b/>
          <w:bCs/>
          <w:lang w:val="nl-NL"/>
        </w:rPr>
      </w:pPr>
    </w:p>
    <w:p w14:paraId="00B4AD73" w14:textId="7951AFF8" w:rsidR="00C5574F" w:rsidRPr="00265A68" w:rsidRDefault="00C5574F" w:rsidP="00C5574F">
      <w:pPr>
        <w:spacing w:after="0"/>
        <w:rPr>
          <w:rFonts w:cstheme="minorHAnsi"/>
          <w:lang w:val="nl-NL"/>
        </w:rPr>
      </w:pPr>
      <w:r w:rsidRPr="00265A68">
        <w:rPr>
          <w:rFonts w:cstheme="minorHAnsi"/>
          <w:b/>
          <w:bCs/>
          <w:lang w:val="nl-NL"/>
        </w:rPr>
        <w:lastRenderedPageBreak/>
        <w:t>Afsluiten</w:t>
      </w:r>
      <w:r w:rsidRPr="00265A68">
        <w:rPr>
          <w:rFonts w:cstheme="minorHAnsi"/>
          <w:lang w:val="nl-NL"/>
        </w:rPr>
        <w:t xml:space="preserve"> </w:t>
      </w:r>
    </w:p>
    <w:p w14:paraId="2E6EB586" w14:textId="77777777" w:rsidR="00C5574F" w:rsidRPr="00265A68" w:rsidRDefault="00C5574F" w:rsidP="00C5574F">
      <w:pPr>
        <w:spacing w:after="0"/>
        <w:rPr>
          <w:rFonts w:cstheme="minorHAnsi"/>
          <w:lang w:val="nl-NL"/>
        </w:rPr>
      </w:pPr>
      <w:r w:rsidRPr="00265A68">
        <w:rPr>
          <w:rFonts w:cstheme="minorHAnsi"/>
          <w:lang w:val="nl-NL"/>
        </w:rPr>
        <w:t xml:space="preserve">Aan het einde van de les laat de docent deze video zien: </w:t>
      </w:r>
      <w:hyperlink r:id="rId10" w:history="1">
        <w:r w:rsidRPr="00265A68">
          <w:rPr>
            <w:rStyle w:val="Hyperlink"/>
            <w:rFonts w:cstheme="minorHAnsi"/>
            <w:lang w:val="nl-NL"/>
          </w:rPr>
          <w:t>https://vimeo.com/222111805</w:t>
        </w:r>
      </w:hyperlink>
      <w:r w:rsidRPr="00265A68">
        <w:rPr>
          <w:rFonts w:cstheme="minorHAnsi"/>
          <w:lang w:val="nl-NL"/>
        </w:rPr>
        <w:t xml:space="preserve"> (2,5 minuut). Het is een Franse animatie (met ondertiteling) waarin een groot deel van de historische kennis die de leerlingen hebben opgedaan wordt herhaald op een pakkende manier.</w:t>
      </w:r>
    </w:p>
    <w:p w14:paraId="6836979E" w14:textId="77777777" w:rsidR="00C5574F" w:rsidRPr="00756247" w:rsidRDefault="00C5574F" w:rsidP="00C5574F">
      <w:pPr>
        <w:spacing w:after="0"/>
        <w:jc w:val="both"/>
      </w:pPr>
      <w:proofErr w:type="spellStart"/>
      <w:r w:rsidRPr="00756247">
        <w:t>Alternatieve</w:t>
      </w:r>
      <w:proofErr w:type="spellEnd"/>
      <w:r w:rsidRPr="00756247">
        <w:t xml:space="preserve"> link: </w:t>
      </w:r>
      <w:hyperlink r:id="rId11" w:history="1">
        <w:r w:rsidRPr="00756247">
          <w:rPr>
            <w:rStyle w:val="Hyperlink"/>
          </w:rPr>
          <w:t xml:space="preserve">Le clitoris - Animated Documentary (2016) by Lori </w:t>
        </w:r>
        <w:proofErr w:type="spellStart"/>
        <w:r w:rsidRPr="00756247">
          <w:rPr>
            <w:rStyle w:val="Hyperlink"/>
          </w:rPr>
          <w:t>Malépart-Traversy</w:t>
        </w:r>
        <w:proofErr w:type="spellEnd"/>
        <w:r w:rsidRPr="00756247">
          <w:rPr>
            <w:rStyle w:val="Hyperlink"/>
          </w:rPr>
          <w:t xml:space="preserve"> - YouTube</w:t>
        </w:r>
      </w:hyperlink>
      <w:r w:rsidRPr="00756247">
        <w:t xml:space="preserve"> </w:t>
      </w:r>
    </w:p>
    <w:p w14:paraId="116367BF" w14:textId="77777777" w:rsidR="00C5574F" w:rsidRPr="00756247" w:rsidRDefault="00C5574F" w:rsidP="00C5574F">
      <w:pPr>
        <w:spacing w:after="0"/>
        <w:jc w:val="both"/>
      </w:pPr>
    </w:p>
    <w:p w14:paraId="2D8FD65E" w14:textId="77777777" w:rsidR="00C5574F" w:rsidRPr="00756247" w:rsidRDefault="00C5574F" w:rsidP="0027571D">
      <w:pPr>
        <w:spacing w:after="0"/>
        <w:jc w:val="both"/>
      </w:pPr>
    </w:p>
    <w:p w14:paraId="5781E151" w14:textId="2784CC87" w:rsidR="0027571D" w:rsidRPr="0027571D" w:rsidRDefault="0027571D" w:rsidP="0027571D">
      <w:pPr>
        <w:pStyle w:val="Voetnoottekst"/>
        <w:jc w:val="both"/>
        <w:rPr>
          <w:i/>
          <w:iCs/>
          <w:sz w:val="22"/>
          <w:szCs w:val="22"/>
          <w:lang w:val="nl-NL"/>
        </w:rPr>
      </w:pPr>
      <w:r w:rsidRPr="0027571D">
        <w:rPr>
          <w:i/>
          <w:iCs/>
          <w:sz w:val="22"/>
          <w:szCs w:val="22"/>
          <w:lang w:val="nl-NL"/>
        </w:rPr>
        <w:t xml:space="preserve">Deze les is gemaakt door Maartje Beliën. Gebruik het materiaal gerust: mocht je wijzigingen aan de werkvorm maken voor je eigen lespraktijk, gelieve die versie te mailen naar </w:t>
      </w:r>
      <w:hyperlink r:id="rId12" w:history="1">
        <w:r w:rsidRPr="0027571D">
          <w:rPr>
            <w:rStyle w:val="Hyperlink"/>
            <w:i/>
            <w:iCs/>
            <w:sz w:val="22"/>
            <w:szCs w:val="22"/>
            <w:lang w:val="nl-NL"/>
          </w:rPr>
          <w:t>maartjek.belien@gmail.com</w:t>
        </w:r>
      </w:hyperlink>
      <w:r w:rsidRPr="0027571D">
        <w:rPr>
          <w:i/>
          <w:iCs/>
          <w:sz w:val="22"/>
          <w:szCs w:val="22"/>
          <w:lang w:val="nl-NL"/>
        </w:rPr>
        <w:t xml:space="preserve">. </w:t>
      </w:r>
    </w:p>
    <w:p w14:paraId="2074F3AF" w14:textId="77777777" w:rsidR="0027571D" w:rsidRPr="0027571D" w:rsidRDefault="0027571D" w:rsidP="0027571D">
      <w:pPr>
        <w:spacing w:after="0"/>
        <w:jc w:val="both"/>
        <w:rPr>
          <w:sz w:val="24"/>
          <w:szCs w:val="24"/>
          <w:lang w:val="nl-NL"/>
        </w:rPr>
      </w:pPr>
    </w:p>
    <w:p w14:paraId="5F7829F2" w14:textId="77777777" w:rsidR="0027571D" w:rsidRDefault="0027571D" w:rsidP="00C5574F">
      <w:pPr>
        <w:spacing w:after="0"/>
        <w:jc w:val="both"/>
        <w:rPr>
          <w:lang w:val="nl-NL"/>
        </w:rPr>
      </w:pPr>
    </w:p>
    <w:p w14:paraId="021F8EAC" w14:textId="41B53327" w:rsidR="00C5574F" w:rsidRPr="00265A68" w:rsidRDefault="00C5574F" w:rsidP="00C5574F">
      <w:pPr>
        <w:spacing w:after="0"/>
        <w:jc w:val="both"/>
        <w:rPr>
          <w:lang w:val="nl-NL"/>
        </w:rPr>
      </w:pPr>
      <w:r w:rsidRPr="00265A68">
        <w:rPr>
          <w:lang w:val="nl-NL"/>
        </w:rPr>
        <w:t xml:space="preserve">Uitleg clitoris: </w:t>
      </w:r>
    </w:p>
    <w:p w14:paraId="0FB10AA5" w14:textId="77777777" w:rsidR="00C5574F" w:rsidRPr="00265A68" w:rsidRDefault="00C5574F" w:rsidP="00C5574F">
      <w:pPr>
        <w:spacing w:after="0"/>
        <w:jc w:val="both"/>
        <w:rPr>
          <w:lang w:val="nl-NL"/>
        </w:rPr>
      </w:pPr>
      <w:r w:rsidRPr="00265A68">
        <w:rPr>
          <w:lang w:val="nl-NL"/>
        </w:rPr>
        <w:t xml:space="preserve">Bron: </w:t>
      </w:r>
      <w:hyperlink r:id="rId13" w:history="1">
        <w:r w:rsidRPr="00265A68">
          <w:rPr>
            <w:rStyle w:val="Hyperlink"/>
            <w:lang w:val="nl-NL"/>
          </w:rPr>
          <w:t>https://www.allesoverseks.be/waar-bevindt-de-clitoris-zich</w:t>
        </w:r>
      </w:hyperlink>
      <w:r w:rsidRPr="00265A68">
        <w:rPr>
          <w:lang w:val="nl-NL"/>
        </w:rPr>
        <w:t xml:space="preserve"> </w:t>
      </w:r>
    </w:p>
    <w:p w14:paraId="15F20B3A" w14:textId="77777777" w:rsidR="00C5574F" w:rsidRDefault="00C5574F" w:rsidP="00C5574F">
      <w:pPr>
        <w:rPr>
          <w:lang w:val="nl-NL"/>
        </w:rPr>
      </w:pPr>
    </w:p>
    <w:p w14:paraId="01A56BCB" w14:textId="77777777" w:rsidR="00C5574F" w:rsidRDefault="00C5574F" w:rsidP="00C5574F">
      <w:pPr>
        <w:rPr>
          <w:rFonts w:ascii="Cambria" w:hAnsi="Cambria"/>
          <w:lang w:val="nl-NL"/>
        </w:rPr>
      </w:pPr>
      <w:r>
        <w:rPr>
          <w:rFonts w:ascii="Cambria" w:hAnsi="Cambria"/>
          <w:lang w:val="nl-NL"/>
        </w:rPr>
        <w:br w:type="page"/>
      </w:r>
    </w:p>
    <w:p w14:paraId="4224F54E" w14:textId="77777777" w:rsidR="00C5574F" w:rsidRPr="00495272" w:rsidRDefault="00C5574F" w:rsidP="00C5574F">
      <w:pPr>
        <w:spacing w:after="120"/>
        <w:rPr>
          <w:lang w:val="nl-NL"/>
        </w:rPr>
      </w:pPr>
      <w:r w:rsidRPr="00495272">
        <w:rPr>
          <w:lang w:val="nl-NL"/>
        </w:rPr>
        <w:lastRenderedPageBreak/>
        <w:t xml:space="preserve">Ronde 1: </w:t>
      </w:r>
      <w:r w:rsidRPr="00495272">
        <w:rPr>
          <w:i/>
          <w:iCs/>
          <w:lang w:val="nl-NL"/>
        </w:rPr>
        <w:t>Werkblad</w:t>
      </w:r>
      <w:r w:rsidRPr="00495272">
        <w:rPr>
          <w:lang w:val="nl-NL"/>
        </w:rPr>
        <w:t xml:space="preserve"> - </w:t>
      </w:r>
      <w:r w:rsidRPr="00495272">
        <w:rPr>
          <w:i/>
          <w:iCs/>
          <w:lang w:val="nl-NL"/>
        </w:rPr>
        <w:t>De clitoris in de oudheid en middeleeuwen (500 v.C. tot 1500 n.C.)</w:t>
      </w:r>
    </w:p>
    <w:p w14:paraId="1EE391C6" w14:textId="77777777" w:rsidR="00C5574F" w:rsidRPr="003D2BC2" w:rsidRDefault="00C5574F" w:rsidP="00C5574F">
      <w:pPr>
        <w:spacing w:after="120"/>
        <w:rPr>
          <w:lang w:val="nl-NL"/>
        </w:rPr>
      </w:pPr>
      <w:r w:rsidRPr="003D2BC2">
        <w:rPr>
          <w:lang w:val="nl-NL"/>
        </w:rPr>
        <w:t>Namen: _________________________________________________________________________</w:t>
      </w:r>
    </w:p>
    <w:p w14:paraId="1B5C0F1B" w14:textId="77777777" w:rsidR="00C5574F" w:rsidRPr="003D2BC2" w:rsidRDefault="00C5574F" w:rsidP="00C5574F">
      <w:pPr>
        <w:spacing w:after="120"/>
        <w:rPr>
          <w:lang w:val="nl-NL"/>
        </w:rPr>
      </w:pPr>
      <w:r w:rsidRPr="003D2BC2">
        <w:rPr>
          <w:b/>
          <w:bCs/>
          <w:lang w:val="nl-NL"/>
        </w:rPr>
        <w:t xml:space="preserve">De opdracht: </w:t>
      </w:r>
      <w:r w:rsidRPr="003D2BC2">
        <w:rPr>
          <w:lang w:val="nl-NL"/>
        </w:rPr>
        <w:t>Jullie gaan onderzoeken hoe het kan dat de volledige clitoris pas sinds 2021 wordt getoond in biologieboeken op middelbare scholen. In deze eerste ronde worden jullie expert over de clitoris tijdens de oudheid en de middeleeuwen. Lees de vier bronnen bij deze periode en beantwoord de vragen. Bedenk bij per bron of deze een positief of negatief beeld geeft over de clitoris en noteer dit bij de laatste vraag op de achterkant van dit werkblad.</w:t>
      </w:r>
    </w:p>
    <w:p w14:paraId="35BC3ECC" w14:textId="77777777" w:rsidR="00C5574F" w:rsidRPr="003D2BC2" w:rsidRDefault="00C5574F" w:rsidP="00C5574F">
      <w:pPr>
        <w:spacing w:after="120"/>
        <w:rPr>
          <w:i/>
          <w:iCs/>
          <w:lang w:val="nl-NL"/>
        </w:rPr>
      </w:pPr>
      <w:r w:rsidRPr="003D2BC2">
        <w:rPr>
          <w:i/>
          <w:iCs/>
          <w:lang w:val="nl-NL"/>
        </w:rPr>
        <w:t>Lees de bronnen over jullie periode en beantwoord de vragen op jouw eigen werkblad. Schrijf de antwoorden op: deze heb je nodig in de volgende ronde.</w:t>
      </w:r>
      <w:r>
        <w:rPr>
          <w:i/>
          <w:iCs/>
          <w:lang w:val="nl-NL"/>
        </w:rPr>
        <w:t xml:space="preserve"> De andere groepen hebben dezelfde vragen, maar behandelen verschillende bronnen/periodes.</w:t>
      </w:r>
      <w:r w:rsidRPr="003D2BC2">
        <w:rPr>
          <w:i/>
          <w:iCs/>
          <w:lang w:val="nl-NL"/>
        </w:rPr>
        <w:t xml:space="preserve"> </w:t>
      </w:r>
    </w:p>
    <w:p w14:paraId="11C1F699" w14:textId="77777777" w:rsidR="00C5574F" w:rsidRPr="003D2BC2" w:rsidRDefault="00C5574F" w:rsidP="00C5574F">
      <w:pPr>
        <w:spacing w:after="120"/>
        <w:rPr>
          <w:lang w:val="nl-NL"/>
        </w:rPr>
      </w:pPr>
      <w:r w:rsidRPr="003D2BC2">
        <w:rPr>
          <w:b/>
          <w:bCs/>
          <w:u w:val="single"/>
          <w:lang w:val="nl-NL"/>
        </w:rPr>
        <w:t>Vraag 1:</w:t>
      </w:r>
      <w:r w:rsidRPr="003D2BC2">
        <w:rPr>
          <w:lang w:val="nl-NL"/>
        </w:rPr>
        <w:t xml:space="preserve"> Wat is er in de oudheid en middeleeuwen bekend over de anatomie* van de clitoris? Noteer ook de jaartallen/eeuwen (indien bekend). </w:t>
      </w:r>
    </w:p>
    <w:p w14:paraId="591E00EE"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6F1690E3" w14:textId="77777777" w:rsidR="00C5574F" w:rsidRPr="003D2BC2" w:rsidRDefault="00C5574F" w:rsidP="00C5574F">
      <w:pPr>
        <w:spacing w:after="120"/>
        <w:rPr>
          <w:lang w:val="nl-NL"/>
        </w:rPr>
      </w:pPr>
      <w:r w:rsidRPr="00415D1C">
        <w:rPr>
          <w:b/>
          <w:bCs/>
          <w:u w:val="single"/>
          <w:lang w:val="nl-NL"/>
        </w:rPr>
        <w:t>Vraag 2:</w:t>
      </w:r>
      <w:r w:rsidRPr="00415D1C">
        <w:rPr>
          <w:lang w:val="nl-NL"/>
        </w:rPr>
        <w:t xml:space="preserve"> Wat is er in de oudheid en middeleeuwen bekend over de functie* van de clitoris? </w:t>
      </w:r>
      <w:r w:rsidRPr="003D2BC2">
        <w:rPr>
          <w:lang w:val="nl-NL"/>
        </w:rPr>
        <w:t>Noteer ook de jaartallen/eeuwen (indien bekend).</w:t>
      </w:r>
    </w:p>
    <w:p w14:paraId="4FC139EB"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42D7C41D" w14:textId="77777777" w:rsidR="00C5574F" w:rsidRPr="003D2BC2" w:rsidRDefault="00C5574F" w:rsidP="00C5574F">
      <w:pPr>
        <w:spacing w:after="120" w:line="240" w:lineRule="auto"/>
        <w:rPr>
          <w:lang w:val="nl-NL"/>
        </w:rPr>
      </w:pPr>
      <w:r w:rsidRPr="00415D1C">
        <w:rPr>
          <w:b/>
          <w:bCs/>
          <w:u w:val="single"/>
          <w:lang w:val="nl-NL"/>
        </w:rPr>
        <w:t>Vraag 3:</w:t>
      </w:r>
      <w:r w:rsidRPr="00415D1C">
        <w:rPr>
          <w:lang w:val="nl-NL"/>
        </w:rPr>
        <w:t xml:space="preserve"> Welk advies wordt gegeven over hoe mannen en/of vrouwen moeten omgaan met de clitoris in de oudheid en middeleeuwen? </w:t>
      </w:r>
      <w:r w:rsidRPr="003D2BC2">
        <w:rPr>
          <w:lang w:val="nl-NL"/>
        </w:rPr>
        <w:t>Noteer ook de jaartallen/eeuwen (indien bekend).</w:t>
      </w:r>
    </w:p>
    <w:p w14:paraId="6A8B5AE8"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7F2B7655" w14:textId="77777777" w:rsidR="00C5574F" w:rsidRDefault="00C5574F" w:rsidP="00C5574F">
      <w:pPr>
        <w:spacing w:after="120"/>
        <w:rPr>
          <w:lang w:val="nl-NL"/>
        </w:rPr>
      </w:pPr>
      <w:r w:rsidRPr="00495272">
        <w:rPr>
          <w:b/>
          <w:bCs/>
          <w:u w:val="single"/>
          <w:lang w:val="nl-NL"/>
        </w:rPr>
        <w:lastRenderedPageBreak/>
        <w:t xml:space="preserve">Vraag 4: </w:t>
      </w:r>
      <w:r w:rsidRPr="00495272">
        <w:rPr>
          <w:lang w:val="nl-NL"/>
        </w:rPr>
        <w:t xml:space="preserve">Bepaal voor elke bron hoe positief of negatief de bron is voor de visie van mensen uit die periode op de clitoris. </w:t>
      </w:r>
      <w:r w:rsidRPr="003D2BC2">
        <w:rPr>
          <w:lang w:val="nl-NL"/>
        </w:rPr>
        <w:t xml:space="preserve">Bedenk ook waarom dit zo is. </w:t>
      </w:r>
      <w:r>
        <w:rPr>
          <w:lang w:val="nl-NL"/>
        </w:rPr>
        <w:t>Let op: deze antwoorden heb je nodig in de tweede ronde.</w:t>
      </w:r>
    </w:p>
    <w:p w14:paraId="416784FA" w14:textId="77777777" w:rsidR="00C5574F" w:rsidRPr="004A6AAF" w:rsidRDefault="00C5574F" w:rsidP="00C5574F">
      <w:pPr>
        <w:spacing w:after="120"/>
        <w:rPr>
          <w:i/>
          <w:iCs/>
          <w:lang w:val="nl-NL"/>
        </w:rPr>
      </w:pPr>
      <w:r w:rsidRPr="004A6AAF">
        <w:rPr>
          <w:i/>
          <w:iCs/>
          <w:lang w:val="nl-NL"/>
        </w:rPr>
        <w:t>Positief: Er is correcte kennis over de clitoris en de clitoris mag worden gestimuleerd.</w:t>
      </w:r>
    </w:p>
    <w:p w14:paraId="3B654C74" w14:textId="77777777" w:rsidR="00C5574F" w:rsidRPr="004A6AAF" w:rsidRDefault="00C5574F" w:rsidP="00C5574F">
      <w:pPr>
        <w:spacing w:after="120"/>
        <w:rPr>
          <w:i/>
          <w:iCs/>
          <w:lang w:val="nl-NL"/>
        </w:rPr>
      </w:pPr>
      <w:r w:rsidRPr="004A6AAF">
        <w:rPr>
          <w:i/>
          <w:iCs/>
          <w:lang w:val="nl-NL"/>
        </w:rPr>
        <w:t>Negatief: Er is geen kennis over de clitoris, de clitoris wordt verwijderd of mag niet gestimuleerd worden.</w:t>
      </w:r>
    </w:p>
    <w:p w14:paraId="3832CB9E" w14:textId="77777777" w:rsidR="00C5574F" w:rsidRPr="003D2BC2" w:rsidRDefault="00C5574F" w:rsidP="00C5574F">
      <w:pPr>
        <w:spacing w:after="120" w:line="276" w:lineRule="auto"/>
        <w:rPr>
          <w:lang w:val="nl-NL"/>
        </w:rPr>
      </w:pPr>
      <w:r>
        <w:rPr>
          <w:lang w:val="nl-NL"/>
        </w:rPr>
        <w:t>B</w:t>
      </w:r>
      <w:r w:rsidRPr="003D2BC2">
        <w:rPr>
          <w:lang w:val="nl-NL"/>
        </w:rPr>
        <w:t>ron 1</w:t>
      </w:r>
      <w:r>
        <w:rPr>
          <w:lang w:val="nl-NL"/>
        </w:rPr>
        <w:t xml:space="preserve"> is ______________, </w:t>
      </w:r>
      <w:r w:rsidRPr="003D2BC2">
        <w:rPr>
          <w:lang w:val="nl-NL"/>
        </w:rPr>
        <w:t>omdat______________________________________________________</w:t>
      </w:r>
    </w:p>
    <w:p w14:paraId="0FBA3F33" w14:textId="77777777" w:rsidR="00C5574F" w:rsidRDefault="00C5574F" w:rsidP="00C5574F">
      <w:pPr>
        <w:spacing w:after="120" w:line="276" w:lineRule="auto"/>
        <w:rPr>
          <w:lang w:val="nl-NL"/>
        </w:rPr>
      </w:pPr>
      <w:r w:rsidRPr="003D2BC2">
        <w:rPr>
          <w:lang w:val="nl-NL"/>
        </w:rPr>
        <w:t>__________________________________________________________________________________</w:t>
      </w:r>
    </w:p>
    <w:p w14:paraId="77172FFC"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2 is ______________, </w:t>
      </w:r>
      <w:r w:rsidRPr="003D2BC2">
        <w:rPr>
          <w:lang w:val="nl-NL"/>
        </w:rPr>
        <w:t>omdat______________________________________________________</w:t>
      </w:r>
    </w:p>
    <w:p w14:paraId="4F98DA0C"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35F1CFCF"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3 is ______________, </w:t>
      </w:r>
      <w:r w:rsidRPr="003D2BC2">
        <w:rPr>
          <w:lang w:val="nl-NL"/>
        </w:rPr>
        <w:t>omdat______________________________________________________</w:t>
      </w:r>
    </w:p>
    <w:p w14:paraId="18BDFCB0"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4B93A02A"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4 is ______________, </w:t>
      </w:r>
      <w:r w:rsidRPr="003D2BC2">
        <w:rPr>
          <w:lang w:val="nl-NL"/>
        </w:rPr>
        <w:t>omdat______________________________________________________</w:t>
      </w:r>
    </w:p>
    <w:p w14:paraId="797435E2"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7A441C01" w14:textId="77777777" w:rsidR="00C5574F" w:rsidRPr="003D2BC2" w:rsidRDefault="00C5574F" w:rsidP="00C5574F">
      <w:pPr>
        <w:spacing w:after="120"/>
        <w:rPr>
          <w:lang w:val="nl-NL"/>
        </w:rPr>
      </w:pPr>
    </w:p>
    <w:p w14:paraId="21F34AC6" w14:textId="77777777" w:rsidR="00C5574F" w:rsidRPr="003D2BC2" w:rsidRDefault="00C5574F" w:rsidP="00C5574F">
      <w:pPr>
        <w:spacing w:after="120"/>
        <w:rPr>
          <w:lang w:val="nl-NL"/>
        </w:rPr>
      </w:pPr>
      <w:r w:rsidRPr="003D2BC2">
        <w:rPr>
          <w:lang w:val="nl-NL"/>
        </w:rPr>
        <w:t>*menselijke anatomie = hoe zien inwendige organen van het menselijk lichaam er uit?</w:t>
      </w:r>
    </w:p>
    <w:p w14:paraId="0D8863E0" w14:textId="77777777" w:rsidR="00C5574F" w:rsidRPr="003D2BC2" w:rsidRDefault="00C5574F" w:rsidP="00C5574F">
      <w:pPr>
        <w:spacing w:after="120"/>
        <w:rPr>
          <w:lang w:val="nl-NL"/>
        </w:rPr>
      </w:pPr>
      <w:r w:rsidRPr="003D2BC2">
        <w:rPr>
          <w:lang w:val="nl-NL"/>
        </w:rPr>
        <w:t>* functie clitoris = waartoe dient het orgaan?</w:t>
      </w:r>
    </w:p>
    <w:p w14:paraId="446C48F7" w14:textId="77777777" w:rsidR="00C5574F" w:rsidRPr="003D2BC2" w:rsidRDefault="00C5574F" w:rsidP="00C5574F">
      <w:pPr>
        <w:rPr>
          <w:b/>
          <w:bCs/>
          <w:lang w:val="nl-NL"/>
        </w:rPr>
      </w:pPr>
      <w:r w:rsidRPr="003D2BC2">
        <w:rPr>
          <w:b/>
          <w:bCs/>
          <w:lang w:val="nl-NL"/>
        </w:rPr>
        <w:br w:type="page"/>
      </w:r>
    </w:p>
    <w:p w14:paraId="0937F53D" w14:textId="77777777" w:rsidR="00C5574F" w:rsidRPr="003D2BC2" w:rsidRDefault="00C5574F" w:rsidP="00C5574F">
      <w:pPr>
        <w:spacing w:after="120"/>
        <w:rPr>
          <w:lang w:val="nl-NL"/>
        </w:rPr>
      </w:pPr>
      <w:r w:rsidRPr="003D2BC2">
        <w:rPr>
          <w:lang w:val="nl-NL"/>
        </w:rPr>
        <w:lastRenderedPageBreak/>
        <w:t xml:space="preserve">Ronde 1: </w:t>
      </w:r>
      <w:r w:rsidRPr="003D2BC2">
        <w:rPr>
          <w:i/>
          <w:iCs/>
          <w:lang w:val="nl-NL"/>
        </w:rPr>
        <w:t>Werkblad</w:t>
      </w:r>
      <w:r w:rsidRPr="003D2BC2">
        <w:rPr>
          <w:lang w:val="nl-NL"/>
        </w:rPr>
        <w:t xml:space="preserve"> - </w:t>
      </w:r>
      <w:r w:rsidRPr="003D2BC2">
        <w:rPr>
          <w:i/>
          <w:iCs/>
          <w:lang w:val="nl-NL"/>
        </w:rPr>
        <w:t>De clitoris in de 16</w:t>
      </w:r>
      <w:r w:rsidRPr="003D2BC2">
        <w:rPr>
          <w:i/>
          <w:iCs/>
          <w:vertAlign w:val="superscript"/>
          <w:lang w:val="nl-NL"/>
        </w:rPr>
        <w:t>e</w:t>
      </w:r>
      <w:r w:rsidRPr="003D2BC2">
        <w:rPr>
          <w:i/>
          <w:iCs/>
          <w:lang w:val="nl-NL"/>
        </w:rPr>
        <w:t xml:space="preserve"> en 17</w:t>
      </w:r>
      <w:r w:rsidRPr="003D2BC2">
        <w:rPr>
          <w:i/>
          <w:iCs/>
          <w:vertAlign w:val="superscript"/>
          <w:lang w:val="nl-NL"/>
        </w:rPr>
        <w:t>e</w:t>
      </w:r>
      <w:r w:rsidRPr="003D2BC2">
        <w:rPr>
          <w:i/>
          <w:iCs/>
          <w:lang w:val="nl-NL"/>
        </w:rPr>
        <w:t xml:space="preserve"> eeuw (1500 tot 1700)</w:t>
      </w:r>
    </w:p>
    <w:p w14:paraId="42C7DFE7" w14:textId="77777777" w:rsidR="00C5574F" w:rsidRPr="003D2BC2" w:rsidRDefault="00C5574F" w:rsidP="00C5574F">
      <w:pPr>
        <w:spacing w:after="120"/>
        <w:rPr>
          <w:lang w:val="nl-NL"/>
        </w:rPr>
      </w:pPr>
      <w:r w:rsidRPr="003D2BC2">
        <w:rPr>
          <w:lang w:val="nl-NL"/>
        </w:rPr>
        <w:t>Namen: _________________________________________________________________________</w:t>
      </w:r>
    </w:p>
    <w:p w14:paraId="08E58A59" w14:textId="77777777" w:rsidR="00C5574F" w:rsidRPr="003D2BC2" w:rsidRDefault="00C5574F" w:rsidP="00C5574F">
      <w:pPr>
        <w:spacing w:after="120"/>
        <w:rPr>
          <w:lang w:val="nl-NL"/>
        </w:rPr>
      </w:pPr>
      <w:r w:rsidRPr="003D2BC2">
        <w:rPr>
          <w:b/>
          <w:bCs/>
          <w:lang w:val="nl-NL"/>
        </w:rPr>
        <w:t xml:space="preserve">De opdracht: </w:t>
      </w:r>
      <w:r w:rsidRPr="003D2BC2">
        <w:rPr>
          <w:lang w:val="nl-NL"/>
        </w:rPr>
        <w:t>Jullie gaan onderzoeken hoe het kan dat de volledige clitoris pas sinds 2021 wordt getoond in biologieboeken op middelbare scholen. In deze eerste ronde worden jullie expert over de clitoris tijdens de zestiende en zeventiende eeuw. Lees de vier bronnen bij deze periode en beantwoord de vragen. Bedenk bij per bron of deze een positief of negatief beeld geeft over de clitoris en noteer dit bij de laatste vraag op de achterkant van dit werkblad.</w:t>
      </w:r>
    </w:p>
    <w:p w14:paraId="68F91B3F" w14:textId="77777777" w:rsidR="00C5574F" w:rsidRPr="003D2BC2" w:rsidRDefault="00C5574F" w:rsidP="00C5574F">
      <w:pPr>
        <w:spacing w:after="120"/>
        <w:rPr>
          <w:i/>
          <w:iCs/>
          <w:lang w:val="nl-NL"/>
        </w:rPr>
      </w:pPr>
      <w:r w:rsidRPr="003D2BC2">
        <w:rPr>
          <w:i/>
          <w:iCs/>
          <w:lang w:val="nl-NL"/>
        </w:rPr>
        <w:t xml:space="preserve">Lees de bronnen over jullie periode en beantwoord de vragen op jouw eigen werkblad. Schrijf de antwoorden op: deze heb je nodig in de volgende ronde. </w:t>
      </w:r>
      <w:r>
        <w:rPr>
          <w:i/>
          <w:iCs/>
          <w:lang w:val="nl-NL"/>
        </w:rPr>
        <w:t>De andere groepen hebben dezelfde vragen, maar behandelen verschillende bronnen/periodes.</w:t>
      </w:r>
    </w:p>
    <w:p w14:paraId="37973274" w14:textId="77777777" w:rsidR="00C5574F" w:rsidRPr="003D2BC2" w:rsidRDefault="00C5574F" w:rsidP="00C5574F">
      <w:pPr>
        <w:spacing w:after="120"/>
        <w:rPr>
          <w:lang w:val="nl-NL"/>
        </w:rPr>
      </w:pPr>
      <w:r w:rsidRPr="003D2BC2">
        <w:rPr>
          <w:b/>
          <w:bCs/>
          <w:u w:val="single"/>
          <w:lang w:val="nl-NL"/>
        </w:rPr>
        <w:t>Vraag 1:</w:t>
      </w:r>
      <w:r w:rsidRPr="003D2BC2">
        <w:rPr>
          <w:lang w:val="nl-NL"/>
        </w:rPr>
        <w:t xml:space="preserve"> Wat is er in de 16</w:t>
      </w:r>
      <w:r w:rsidRPr="003D2BC2">
        <w:rPr>
          <w:vertAlign w:val="superscript"/>
          <w:lang w:val="nl-NL"/>
        </w:rPr>
        <w:t>e</w:t>
      </w:r>
      <w:r w:rsidRPr="003D2BC2">
        <w:rPr>
          <w:lang w:val="nl-NL"/>
        </w:rPr>
        <w:t xml:space="preserve"> en 17</w:t>
      </w:r>
      <w:r w:rsidRPr="003D2BC2">
        <w:rPr>
          <w:vertAlign w:val="superscript"/>
          <w:lang w:val="nl-NL"/>
        </w:rPr>
        <w:t>e</w:t>
      </w:r>
      <w:r w:rsidRPr="003D2BC2">
        <w:rPr>
          <w:lang w:val="nl-NL"/>
        </w:rPr>
        <w:t xml:space="preserve"> eeuw bekend over de anatomie* van de clitoris? Noteer ook de jaartallen/eeuwen (indien bekend).</w:t>
      </w:r>
    </w:p>
    <w:p w14:paraId="3E775B91"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040091D6" w14:textId="77777777" w:rsidR="00C5574F" w:rsidRPr="003D2BC2" w:rsidRDefault="00C5574F" w:rsidP="00C5574F">
      <w:pPr>
        <w:spacing w:after="120"/>
        <w:rPr>
          <w:lang w:val="nl-NL"/>
        </w:rPr>
      </w:pPr>
      <w:r w:rsidRPr="00415D1C">
        <w:rPr>
          <w:b/>
          <w:bCs/>
          <w:u w:val="single"/>
          <w:lang w:val="nl-NL"/>
        </w:rPr>
        <w:t>Vraag 2:</w:t>
      </w:r>
      <w:r w:rsidRPr="00415D1C">
        <w:rPr>
          <w:lang w:val="nl-NL"/>
        </w:rPr>
        <w:t xml:space="preserve"> Wat is er in de 16</w:t>
      </w:r>
      <w:r w:rsidRPr="00415D1C">
        <w:rPr>
          <w:vertAlign w:val="superscript"/>
          <w:lang w:val="nl-NL"/>
        </w:rPr>
        <w:t>e</w:t>
      </w:r>
      <w:r w:rsidRPr="00415D1C">
        <w:rPr>
          <w:lang w:val="nl-NL"/>
        </w:rPr>
        <w:t xml:space="preserve"> en 17</w:t>
      </w:r>
      <w:r w:rsidRPr="00415D1C">
        <w:rPr>
          <w:vertAlign w:val="superscript"/>
          <w:lang w:val="nl-NL"/>
        </w:rPr>
        <w:t>e</w:t>
      </w:r>
      <w:r w:rsidRPr="00415D1C">
        <w:rPr>
          <w:lang w:val="nl-NL"/>
        </w:rPr>
        <w:t xml:space="preserve"> eeuw bekend over de functie* van de clitoris? </w:t>
      </w:r>
      <w:r w:rsidRPr="003D2BC2">
        <w:rPr>
          <w:lang w:val="nl-NL"/>
        </w:rPr>
        <w:t>Noteer ook de jaartallen/eeuwen (indien bekend).</w:t>
      </w:r>
    </w:p>
    <w:p w14:paraId="24E76F26"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5D9FC551" w14:textId="77777777" w:rsidR="00C5574F" w:rsidRPr="003D2BC2" w:rsidRDefault="00C5574F" w:rsidP="00C5574F">
      <w:pPr>
        <w:spacing w:after="120" w:line="240" w:lineRule="auto"/>
        <w:rPr>
          <w:lang w:val="nl-NL"/>
        </w:rPr>
      </w:pPr>
      <w:r w:rsidRPr="00415D1C">
        <w:rPr>
          <w:b/>
          <w:bCs/>
          <w:u w:val="single"/>
          <w:lang w:val="nl-NL"/>
        </w:rPr>
        <w:t>Vraag 3:</w:t>
      </w:r>
      <w:r w:rsidRPr="00415D1C">
        <w:rPr>
          <w:lang w:val="nl-NL"/>
        </w:rPr>
        <w:t xml:space="preserve"> </w:t>
      </w:r>
      <w:r>
        <w:rPr>
          <w:lang w:val="nl-NL"/>
        </w:rPr>
        <w:t>Beschrijf of er een toename of afname van kennis is over de clitoris in de 16</w:t>
      </w:r>
      <w:r w:rsidRPr="000C649C">
        <w:rPr>
          <w:vertAlign w:val="superscript"/>
          <w:lang w:val="nl-NL"/>
        </w:rPr>
        <w:t>e</w:t>
      </w:r>
      <w:r>
        <w:rPr>
          <w:lang w:val="nl-NL"/>
        </w:rPr>
        <w:t xml:space="preserve"> en 17</w:t>
      </w:r>
      <w:r w:rsidRPr="000C649C">
        <w:rPr>
          <w:vertAlign w:val="superscript"/>
          <w:lang w:val="nl-NL"/>
        </w:rPr>
        <w:t>e</w:t>
      </w:r>
      <w:r>
        <w:rPr>
          <w:lang w:val="nl-NL"/>
        </w:rPr>
        <w:t xml:space="preserve"> eeuw. Verwijs naar de afbeeldingen in de bronnen. </w:t>
      </w:r>
    </w:p>
    <w:p w14:paraId="55619D53"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1CDD5E62" w14:textId="77777777" w:rsidR="00C5574F" w:rsidRDefault="00C5574F" w:rsidP="00C5574F">
      <w:pPr>
        <w:spacing w:after="120"/>
        <w:rPr>
          <w:lang w:val="nl-NL"/>
        </w:rPr>
      </w:pPr>
      <w:r w:rsidRPr="00495272">
        <w:rPr>
          <w:b/>
          <w:bCs/>
          <w:u w:val="single"/>
          <w:lang w:val="nl-NL"/>
        </w:rPr>
        <w:lastRenderedPageBreak/>
        <w:t xml:space="preserve">Vraag 4: </w:t>
      </w:r>
      <w:r w:rsidRPr="00495272">
        <w:rPr>
          <w:lang w:val="nl-NL"/>
        </w:rPr>
        <w:t xml:space="preserve">Bepaal voor elke bron hoe positief of negatief de bron is voor de visie van mensen uit die periode op de clitoris. </w:t>
      </w:r>
      <w:r w:rsidRPr="003D2BC2">
        <w:rPr>
          <w:lang w:val="nl-NL"/>
        </w:rPr>
        <w:t xml:space="preserve">Bedenk ook waarom dit zo is. </w:t>
      </w:r>
      <w:r>
        <w:rPr>
          <w:lang w:val="nl-NL"/>
        </w:rPr>
        <w:t>Let op: deze antwoorden heb je nodig in de tweede ronde.</w:t>
      </w:r>
    </w:p>
    <w:p w14:paraId="737A9849" w14:textId="77777777" w:rsidR="00C5574F" w:rsidRPr="004A6AAF" w:rsidRDefault="00C5574F" w:rsidP="00C5574F">
      <w:pPr>
        <w:spacing w:after="120"/>
        <w:rPr>
          <w:i/>
          <w:iCs/>
          <w:lang w:val="nl-NL"/>
        </w:rPr>
      </w:pPr>
      <w:r w:rsidRPr="004A6AAF">
        <w:rPr>
          <w:i/>
          <w:iCs/>
          <w:lang w:val="nl-NL"/>
        </w:rPr>
        <w:t>Positief: Er is correcte kennis over de clitoris en de clitoris mag worden gestimuleerd.</w:t>
      </w:r>
    </w:p>
    <w:p w14:paraId="41311BAF" w14:textId="77777777" w:rsidR="00C5574F" w:rsidRPr="004A6AAF" w:rsidRDefault="00C5574F" w:rsidP="00C5574F">
      <w:pPr>
        <w:spacing w:after="120"/>
        <w:rPr>
          <w:i/>
          <w:iCs/>
          <w:lang w:val="nl-NL"/>
        </w:rPr>
      </w:pPr>
      <w:r w:rsidRPr="004A6AAF">
        <w:rPr>
          <w:i/>
          <w:iCs/>
          <w:lang w:val="nl-NL"/>
        </w:rPr>
        <w:t>Negatief: Er is geen kennis over de clitoris, de clitoris wordt verwijderd of mag niet gestimuleerd worden.</w:t>
      </w:r>
    </w:p>
    <w:p w14:paraId="13FFE976"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5 is ______________, </w:t>
      </w:r>
      <w:r w:rsidRPr="003D2BC2">
        <w:rPr>
          <w:lang w:val="nl-NL"/>
        </w:rPr>
        <w:t>omdat______________________________________________________</w:t>
      </w:r>
    </w:p>
    <w:p w14:paraId="5BAC0206" w14:textId="77777777" w:rsidR="00C5574F" w:rsidRDefault="00C5574F" w:rsidP="00C5574F">
      <w:pPr>
        <w:spacing w:after="120" w:line="276" w:lineRule="auto"/>
        <w:rPr>
          <w:lang w:val="nl-NL"/>
        </w:rPr>
      </w:pPr>
      <w:r w:rsidRPr="003D2BC2">
        <w:rPr>
          <w:lang w:val="nl-NL"/>
        </w:rPr>
        <w:t>__________________________________________________________________________________</w:t>
      </w:r>
    </w:p>
    <w:p w14:paraId="70D675D2"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6 is ______________, </w:t>
      </w:r>
      <w:r w:rsidRPr="003D2BC2">
        <w:rPr>
          <w:lang w:val="nl-NL"/>
        </w:rPr>
        <w:t>omdat______________________________________________________</w:t>
      </w:r>
    </w:p>
    <w:p w14:paraId="6E72EABA"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49A3E212"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7 is ______________, </w:t>
      </w:r>
      <w:r w:rsidRPr="003D2BC2">
        <w:rPr>
          <w:lang w:val="nl-NL"/>
        </w:rPr>
        <w:t>omdat______________________________________________________</w:t>
      </w:r>
    </w:p>
    <w:p w14:paraId="2F24BA29"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2F0686C5"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8 is ______________, </w:t>
      </w:r>
      <w:r w:rsidRPr="003D2BC2">
        <w:rPr>
          <w:lang w:val="nl-NL"/>
        </w:rPr>
        <w:t>omdat______________________________________________________</w:t>
      </w:r>
    </w:p>
    <w:p w14:paraId="286CFF2C"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7885F906" w14:textId="77777777" w:rsidR="00C5574F" w:rsidRPr="003D2BC2" w:rsidRDefault="00C5574F" w:rsidP="00C5574F">
      <w:pPr>
        <w:spacing w:after="120"/>
        <w:rPr>
          <w:lang w:val="nl-NL"/>
        </w:rPr>
      </w:pPr>
    </w:p>
    <w:p w14:paraId="46AF444E" w14:textId="77777777" w:rsidR="00C5574F" w:rsidRPr="003D2BC2" w:rsidRDefault="00C5574F" w:rsidP="00C5574F">
      <w:pPr>
        <w:spacing w:after="120"/>
        <w:rPr>
          <w:lang w:val="nl-NL"/>
        </w:rPr>
      </w:pPr>
      <w:r w:rsidRPr="003D2BC2">
        <w:rPr>
          <w:lang w:val="nl-NL"/>
        </w:rPr>
        <w:t>*menselijke anatomie = hoe zien inwendige organen van het menselijk lichaam er uit?</w:t>
      </w:r>
    </w:p>
    <w:p w14:paraId="4CDC382E" w14:textId="77777777" w:rsidR="00C5574F" w:rsidRPr="003D2BC2" w:rsidRDefault="00C5574F" w:rsidP="00C5574F">
      <w:pPr>
        <w:spacing w:after="120"/>
        <w:rPr>
          <w:lang w:val="nl-NL"/>
        </w:rPr>
      </w:pPr>
      <w:r w:rsidRPr="003D2BC2">
        <w:rPr>
          <w:lang w:val="nl-NL"/>
        </w:rPr>
        <w:t>* functie clitoris = waartoe dient het orgaan?</w:t>
      </w:r>
    </w:p>
    <w:p w14:paraId="3764205E" w14:textId="77777777" w:rsidR="00C5574F" w:rsidRPr="004A6AAF" w:rsidRDefault="00C5574F" w:rsidP="00C5574F">
      <w:pPr>
        <w:rPr>
          <w:b/>
          <w:bCs/>
          <w:lang w:val="nl-NL"/>
        </w:rPr>
      </w:pPr>
    </w:p>
    <w:p w14:paraId="173A7FF5" w14:textId="77777777" w:rsidR="00C5574F" w:rsidRPr="003D2BC2" w:rsidRDefault="00C5574F" w:rsidP="00C5574F">
      <w:pPr>
        <w:rPr>
          <w:lang w:val="nl-NL"/>
        </w:rPr>
      </w:pPr>
      <w:r w:rsidRPr="003D2BC2">
        <w:rPr>
          <w:lang w:val="nl-NL"/>
        </w:rPr>
        <w:br w:type="page"/>
      </w:r>
    </w:p>
    <w:p w14:paraId="3A4B8A42" w14:textId="77777777" w:rsidR="00C5574F" w:rsidRPr="003D2BC2" w:rsidRDefault="00C5574F" w:rsidP="00C5574F">
      <w:pPr>
        <w:spacing w:after="120"/>
        <w:rPr>
          <w:i/>
          <w:iCs/>
          <w:lang w:val="nl-NL"/>
        </w:rPr>
      </w:pPr>
      <w:r w:rsidRPr="003D2BC2">
        <w:rPr>
          <w:lang w:val="nl-NL"/>
        </w:rPr>
        <w:lastRenderedPageBreak/>
        <w:t xml:space="preserve">Ronde 1: </w:t>
      </w:r>
      <w:r w:rsidRPr="003D2BC2">
        <w:rPr>
          <w:i/>
          <w:iCs/>
          <w:lang w:val="nl-NL"/>
        </w:rPr>
        <w:t>Werkblad</w:t>
      </w:r>
      <w:r w:rsidRPr="003D2BC2">
        <w:rPr>
          <w:lang w:val="nl-NL"/>
        </w:rPr>
        <w:t xml:space="preserve"> - </w:t>
      </w:r>
      <w:r w:rsidRPr="003D2BC2">
        <w:rPr>
          <w:i/>
          <w:iCs/>
          <w:lang w:val="nl-NL"/>
        </w:rPr>
        <w:t>De clitoris in de 19</w:t>
      </w:r>
      <w:r w:rsidRPr="003D2BC2">
        <w:rPr>
          <w:i/>
          <w:iCs/>
          <w:vertAlign w:val="superscript"/>
          <w:lang w:val="nl-NL"/>
        </w:rPr>
        <w:t>e</w:t>
      </w:r>
      <w:r w:rsidRPr="003D2BC2">
        <w:rPr>
          <w:i/>
          <w:iCs/>
          <w:lang w:val="nl-NL"/>
        </w:rPr>
        <w:t xml:space="preserve"> en begin 20</w:t>
      </w:r>
      <w:r w:rsidRPr="003D2BC2">
        <w:rPr>
          <w:i/>
          <w:iCs/>
          <w:vertAlign w:val="superscript"/>
          <w:lang w:val="nl-NL"/>
        </w:rPr>
        <w:t>e</w:t>
      </w:r>
      <w:r w:rsidRPr="003D2BC2">
        <w:rPr>
          <w:i/>
          <w:iCs/>
          <w:lang w:val="nl-NL"/>
        </w:rPr>
        <w:t xml:space="preserve"> eeuw (1800 tot 1950)</w:t>
      </w:r>
    </w:p>
    <w:p w14:paraId="7F03DEEA" w14:textId="77777777" w:rsidR="00C5574F" w:rsidRPr="003D2BC2" w:rsidRDefault="00C5574F" w:rsidP="00C5574F">
      <w:pPr>
        <w:spacing w:after="120"/>
        <w:rPr>
          <w:lang w:val="nl-NL"/>
        </w:rPr>
      </w:pPr>
      <w:r w:rsidRPr="003D2BC2">
        <w:rPr>
          <w:lang w:val="nl-NL"/>
        </w:rPr>
        <w:t>Namen: _________________________________________________________________________</w:t>
      </w:r>
    </w:p>
    <w:p w14:paraId="528BA826" w14:textId="77777777" w:rsidR="00C5574F" w:rsidRPr="003D2BC2" w:rsidRDefault="00C5574F" w:rsidP="00C5574F">
      <w:pPr>
        <w:spacing w:after="120"/>
        <w:rPr>
          <w:lang w:val="nl-NL"/>
        </w:rPr>
      </w:pPr>
      <w:r w:rsidRPr="003D2BC2">
        <w:rPr>
          <w:b/>
          <w:bCs/>
          <w:lang w:val="nl-NL"/>
        </w:rPr>
        <w:t xml:space="preserve">De opdracht: </w:t>
      </w:r>
      <w:r w:rsidRPr="003D2BC2">
        <w:rPr>
          <w:lang w:val="nl-NL"/>
        </w:rPr>
        <w:t>Jullie gaan onderzoeken hoe het kan dat de volledige clitoris pas sinds 2021 wordt getoond in biologieboeken op middelbare scholen. In deze eerste ronde worden jullie expert over de clitoris tijdens de negentiende en het begin van de twintigste eeuw. Lees de vier bronnen bij deze periode en beantwoord de vragen. Bedenk bij per bron of deze een positief of negatief beeld geeft over de clitoris en noteer dit bij de laatste vraag op de achterkant van dit werkblad.</w:t>
      </w:r>
    </w:p>
    <w:p w14:paraId="52BE9E6F" w14:textId="77777777" w:rsidR="00C5574F" w:rsidRPr="003D2BC2" w:rsidRDefault="00C5574F" w:rsidP="00C5574F">
      <w:pPr>
        <w:spacing w:after="120"/>
        <w:rPr>
          <w:i/>
          <w:iCs/>
          <w:lang w:val="nl-NL"/>
        </w:rPr>
      </w:pPr>
      <w:r w:rsidRPr="003D2BC2">
        <w:rPr>
          <w:i/>
          <w:iCs/>
          <w:lang w:val="nl-NL"/>
        </w:rPr>
        <w:t xml:space="preserve">Lees de bronnen over jullie periode en beantwoord de vragen op jouw eigen werkblad. Schrijf de antwoorden op: deze heb je nodig in de volgende ronde. </w:t>
      </w:r>
      <w:r>
        <w:rPr>
          <w:i/>
          <w:iCs/>
          <w:lang w:val="nl-NL"/>
        </w:rPr>
        <w:t>De andere groepen hebben dezelfde vragen, maar behandelen verschillende bronnen/periodes.</w:t>
      </w:r>
    </w:p>
    <w:p w14:paraId="75D0DFFD" w14:textId="77777777" w:rsidR="00C5574F" w:rsidRPr="003D2BC2" w:rsidRDefault="00C5574F" w:rsidP="00C5574F">
      <w:pPr>
        <w:spacing w:after="120"/>
        <w:rPr>
          <w:lang w:val="nl-NL"/>
        </w:rPr>
      </w:pPr>
      <w:r w:rsidRPr="003D2BC2">
        <w:rPr>
          <w:b/>
          <w:bCs/>
          <w:u w:val="single"/>
          <w:lang w:val="nl-NL"/>
        </w:rPr>
        <w:t>Vraag 1:</w:t>
      </w:r>
      <w:r w:rsidRPr="003D2BC2">
        <w:rPr>
          <w:lang w:val="nl-NL"/>
        </w:rPr>
        <w:t xml:space="preserve"> Wat is er in de 19</w:t>
      </w:r>
      <w:r w:rsidRPr="003D2BC2">
        <w:rPr>
          <w:vertAlign w:val="superscript"/>
          <w:lang w:val="nl-NL"/>
        </w:rPr>
        <w:t>e</w:t>
      </w:r>
      <w:r w:rsidRPr="003D2BC2">
        <w:rPr>
          <w:lang w:val="nl-NL"/>
        </w:rPr>
        <w:t xml:space="preserve"> en begin 20</w:t>
      </w:r>
      <w:r w:rsidRPr="003D2BC2">
        <w:rPr>
          <w:vertAlign w:val="superscript"/>
          <w:lang w:val="nl-NL"/>
        </w:rPr>
        <w:t>e</w:t>
      </w:r>
      <w:r w:rsidRPr="003D2BC2">
        <w:rPr>
          <w:lang w:val="nl-NL"/>
        </w:rPr>
        <w:t xml:space="preserve"> eeuw</w:t>
      </w:r>
      <w:r w:rsidRPr="003D2BC2">
        <w:rPr>
          <w:i/>
          <w:iCs/>
          <w:lang w:val="nl-NL"/>
        </w:rPr>
        <w:t xml:space="preserve"> </w:t>
      </w:r>
      <w:r w:rsidRPr="003D2BC2">
        <w:rPr>
          <w:lang w:val="nl-NL"/>
        </w:rPr>
        <w:t>bekend over de anatomie* van de clitoris? Noteer ook de jaartallen/eeuwen (indien bekend).</w:t>
      </w:r>
    </w:p>
    <w:p w14:paraId="692DDAAE"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1F2B2319" w14:textId="77777777" w:rsidR="00C5574F" w:rsidRPr="003D2BC2" w:rsidRDefault="00C5574F" w:rsidP="00C5574F">
      <w:pPr>
        <w:spacing w:after="120"/>
        <w:rPr>
          <w:lang w:val="nl-NL"/>
        </w:rPr>
      </w:pPr>
      <w:r w:rsidRPr="00415D1C">
        <w:rPr>
          <w:b/>
          <w:bCs/>
          <w:u w:val="single"/>
          <w:lang w:val="nl-NL"/>
        </w:rPr>
        <w:t>Vraag 2:</w:t>
      </w:r>
      <w:r w:rsidRPr="00415D1C">
        <w:rPr>
          <w:lang w:val="nl-NL"/>
        </w:rPr>
        <w:t xml:space="preserve"> Wat is er in de 19</w:t>
      </w:r>
      <w:r w:rsidRPr="00415D1C">
        <w:rPr>
          <w:vertAlign w:val="superscript"/>
          <w:lang w:val="nl-NL"/>
        </w:rPr>
        <w:t>e</w:t>
      </w:r>
      <w:r w:rsidRPr="00415D1C">
        <w:rPr>
          <w:lang w:val="nl-NL"/>
        </w:rPr>
        <w:t xml:space="preserve"> en begin 20</w:t>
      </w:r>
      <w:r w:rsidRPr="00415D1C">
        <w:rPr>
          <w:vertAlign w:val="superscript"/>
          <w:lang w:val="nl-NL"/>
        </w:rPr>
        <w:t>e</w:t>
      </w:r>
      <w:r w:rsidRPr="00415D1C">
        <w:rPr>
          <w:lang w:val="nl-NL"/>
        </w:rPr>
        <w:t xml:space="preserve"> eeuw</w:t>
      </w:r>
      <w:r w:rsidRPr="00415D1C">
        <w:rPr>
          <w:i/>
          <w:iCs/>
          <w:lang w:val="nl-NL"/>
        </w:rPr>
        <w:t xml:space="preserve"> </w:t>
      </w:r>
      <w:r w:rsidRPr="00415D1C">
        <w:rPr>
          <w:lang w:val="nl-NL"/>
        </w:rPr>
        <w:t xml:space="preserve">bekend over de functie* van de clitoris? </w:t>
      </w:r>
      <w:r w:rsidRPr="003D2BC2">
        <w:rPr>
          <w:lang w:val="nl-NL"/>
        </w:rPr>
        <w:t>Noteer ook de jaartallen/eeuwen (indien bekend).</w:t>
      </w:r>
    </w:p>
    <w:p w14:paraId="54EE4069"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5329DD2D" w14:textId="77777777" w:rsidR="00C5574F" w:rsidRPr="003D2BC2" w:rsidRDefault="00C5574F" w:rsidP="00C5574F">
      <w:pPr>
        <w:spacing w:after="120" w:line="240" w:lineRule="auto"/>
        <w:rPr>
          <w:lang w:val="nl-NL"/>
        </w:rPr>
      </w:pPr>
      <w:r w:rsidRPr="00415D1C">
        <w:rPr>
          <w:b/>
          <w:bCs/>
          <w:u w:val="single"/>
          <w:lang w:val="nl-NL"/>
        </w:rPr>
        <w:t>Vraag 3:</w:t>
      </w:r>
      <w:r w:rsidRPr="00415D1C">
        <w:rPr>
          <w:lang w:val="nl-NL"/>
        </w:rPr>
        <w:t xml:space="preserve"> Welk advies wordt gegeven over hoe mannen en/of vrouwen moeten omgaan met de clitoris in de 19</w:t>
      </w:r>
      <w:r w:rsidRPr="00415D1C">
        <w:rPr>
          <w:vertAlign w:val="superscript"/>
          <w:lang w:val="nl-NL"/>
        </w:rPr>
        <w:t>e</w:t>
      </w:r>
      <w:r w:rsidRPr="00415D1C">
        <w:rPr>
          <w:lang w:val="nl-NL"/>
        </w:rPr>
        <w:t xml:space="preserve"> en begin 20</w:t>
      </w:r>
      <w:r w:rsidRPr="00415D1C">
        <w:rPr>
          <w:vertAlign w:val="superscript"/>
          <w:lang w:val="nl-NL"/>
        </w:rPr>
        <w:t>e</w:t>
      </w:r>
      <w:r w:rsidRPr="00415D1C">
        <w:rPr>
          <w:lang w:val="nl-NL"/>
        </w:rPr>
        <w:t xml:space="preserve"> eeuw? </w:t>
      </w:r>
      <w:r w:rsidRPr="003D2BC2">
        <w:rPr>
          <w:lang w:val="nl-NL"/>
        </w:rPr>
        <w:t>Noteer ook de jaartallen/eeuwen (indien bekend).</w:t>
      </w:r>
    </w:p>
    <w:p w14:paraId="0816E9CF"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7214513C" w14:textId="77777777" w:rsidR="00C5574F" w:rsidRDefault="00C5574F" w:rsidP="00C5574F">
      <w:pPr>
        <w:spacing w:after="120"/>
        <w:rPr>
          <w:lang w:val="nl-NL"/>
        </w:rPr>
      </w:pPr>
      <w:r w:rsidRPr="00495272">
        <w:rPr>
          <w:b/>
          <w:bCs/>
          <w:u w:val="single"/>
          <w:lang w:val="nl-NL"/>
        </w:rPr>
        <w:lastRenderedPageBreak/>
        <w:t xml:space="preserve">Vraag 4: </w:t>
      </w:r>
      <w:r w:rsidRPr="00495272">
        <w:rPr>
          <w:lang w:val="nl-NL"/>
        </w:rPr>
        <w:t xml:space="preserve">Bepaal voor elke bron hoe positief of negatief de bron is voor de visie van mensen uit die periode op de clitoris. </w:t>
      </w:r>
      <w:r w:rsidRPr="003D2BC2">
        <w:rPr>
          <w:lang w:val="nl-NL"/>
        </w:rPr>
        <w:t xml:space="preserve">Bedenk ook waarom dit zo is. </w:t>
      </w:r>
      <w:r>
        <w:rPr>
          <w:lang w:val="nl-NL"/>
        </w:rPr>
        <w:t>Let op: deze antwoorden heb je nodig in de tweede ronde.</w:t>
      </w:r>
    </w:p>
    <w:p w14:paraId="107D5CFE" w14:textId="77777777" w:rsidR="00C5574F" w:rsidRPr="004A6AAF" w:rsidRDefault="00C5574F" w:rsidP="00C5574F">
      <w:pPr>
        <w:spacing w:after="120"/>
        <w:rPr>
          <w:i/>
          <w:iCs/>
          <w:lang w:val="nl-NL"/>
        </w:rPr>
      </w:pPr>
      <w:r w:rsidRPr="004A6AAF">
        <w:rPr>
          <w:i/>
          <w:iCs/>
          <w:lang w:val="nl-NL"/>
        </w:rPr>
        <w:t>Positief: Er is correcte kennis over de clitoris en de clitoris mag worden gestimuleerd.</w:t>
      </w:r>
    </w:p>
    <w:p w14:paraId="346528DB" w14:textId="77777777" w:rsidR="00C5574F" w:rsidRPr="004A6AAF" w:rsidRDefault="00C5574F" w:rsidP="00C5574F">
      <w:pPr>
        <w:spacing w:after="120"/>
        <w:rPr>
          <w:i/>
          <w:iCs/>
          <w:lang w:val="nl-NL"/>
        </w:rPr>
      </w:pPr>
      <w:r w:rsidRPr="004A6AAF">
        <w:rPr>
          <w:i/>
          <w:iCs/>
          <w:lang w:val="nl-NL"/>
        </w:rPr>
        <w:t>Negatief: Er is geen kennis over de clitoris, de clitoris wordt verwijderd of mag niet gestimuleerd worden.</w:t>
      </w:r>
    </w:p>
    <w:p w14:paraId="27DD3652"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9 is ______________, </w:t>
      </w:r>
      <w:r w:rsidRPr="003D2BC2">
        <w:rPr>
          <w:lang w:val="nl-NL"/>
        </w:rPr>
        <w:t>omdat______________________________________________________</w:t>
      </w:r>
    </w:p>
    <w:p w14:paraId="6C79BCAE" w14:textId="77777777" w:rsidR="00C5574F" w:rsidRDefault="00C5574F" w:rsidP="00C5574F">
      <w:pPr>
        <w:spacing w:after="120" w:line="276" w:lineRule="auto"/>
        <w:rPr>
          <w:lang w:val="nl-NL"/>
        </w:rPr>
      </w:pPr>
      <w:r w:rsidRPr="003D2BC2">
        <w:rPr>
          <w:lang w:val="nl-NL"/>
        </w:rPr>
        <w:t>__________________________________________________________________________________</w:t>
      </w:r>
    </w:p>
    <w:p w14:paraId="154857B3"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10 is ______________, </w:t>
      </w:r>
      <w:r w:rsidRPr="003D2BC2">
        <w:rPr>
          <w:lang w:val="nl-NL"/>
        </w:rPr>
        <w:t>omdat_____________________________________________________</w:t>
      </w:r>
    </w:p>
    <w:p w14:paraId="13592481"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5DDA1E5C"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11 is ______________, </w:t>
      </w:r>
      <w:r w:rsidRPr="003D2BC2">
        <w:rPr>
          <w:lang w:val="nl-NL"/>
        </w:rPr>
        <w:t>omdat_____________________________________________________</w:t>
      </w:r>
    </w:p>
    <w:p w14:paraId="13CBA3CA"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0657333C"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12 is ______________, </w:t>
      </w:r>
      <w:r w:rsidRPr="003D2BC2">
        <w:rPr>
          <w:lang w:val="nl-NL"/>
        </w:rPr>
        <w:t>omdat_____________________________________________________</w:t>
      </w:r>
    </w:p>
    <w:p w14:paraId="5A5536C6"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122329B1" w14:textId="77777777" w:rsidR="00C5574F" w:rsidRPr="003D2BC2" w:rsidRDefault="00C5574F" w:rsidP="00C5574F">
      <w:pPr>
        <w:spacing w:after="120"/>
        <w:rPr>
          <w:lang w:val="nl-NL"/>
        </w:rPr>
      </w:pPr>
    </w:p>
    <w:p w14:paraId="6A032405" w14:textId="77777777" w:rsidR="00C5574F" w:rsidRPr="003D2BC2" w:rsidRDefault="00C5574F" w:rsidP="00C5574F">
      <w:pPr>
        <w:spacing w:after="120"/>
        <w:rPr>
          <w:lang w:val="nl-NL"/>
        </w:rPr>
      </w:pPr>
      <w:r w:rsidRPr="003D2BC2">
        <w:rPr>
          <w:lang w:val="nl-NL"/>
        </w:rPr>
        <w:t>*menselijke anatomie = hoe zien inwendige organen van het menselijk lichaam er uit?</w:t>
      </w:r>
    </w:p>
    <w:p w14:paraId="1589C0EA" w14:textId="77777777" w:rsidR="00C5574F" w:rsidRPr="003D2BC2" w:rsidRDefault="00C5574F" w:rsidP="00C5574F">
      <w:pPr>
        <w:spacing w:after="120"/>
        <w:rPr>
          <w:lang w:val="nl-NL"/>
        </w:rPr>
      </w:pPr>
      <w:r w:rsidRPr="003D2BC2">
        <w:rPr>
          <w:lang w:val="nl-NL"/>
        </w:rPr>
        <w:t>* functie clitoris = waartoe dient het orgaan?</w:t>
      </w:r>
    </w:p>
    <w:p w14:paraId="60BA9677" w14:textId="77777777" w:rsidR="00C5574F" w:rsidRPr="004A6AAF" w:rsidRDefault="00C5574F" w:rsidP="00C5574F">
      <w:pPr>
        <w:rPr>
          <w:b/>
          <w:bCs/>
          <w:lang w:val="nl-NL"/>
        </w:rPr>
      </w:pPr>
    </w:p>
    <w:p w14:paraId="712B3BAE" w14:textId="77777777" w:rsidR="00C5574F" w:rsidRPr="003D2BC2" w:rsidRDefault="00C5574F" w:rsidP="00C5574F">
      <w:pPr>
        <w:rPr>
          <w:lang w:val="nl-NL"/>
        </w:rPr>
      </w:pPr>
      <w:r w:rsidRPr="003D2BC2">
        <w:rPr>
          <w:lang w:val="nl-NL"/>
        </w:rPr>
        <w:br w:type="page"/>
      </w:r>
    </w:p>
    <w:p w14:paraId="229D63FF" w14:textId="77777777" w:rsidR="00C5574F" w:rsidRPr="003D2BC2" w:rsidRDefault="00C5574F" w:rsidP="00C5574F">
      <w:pPr>
        <w:spacing w:after="120"/>
        <w:rPr>
          <w:i/>
          <w:iCs/>
          <w:lang w:val="nl-NL"/>
        </w:rPr>
      </w:pPr>
      <w:r w:rsidRPr="003D2BC2">
        <w:rPr>
          <w:lang w:val="nl-NL"/>
        </w:rPr>
        <w:lastRenderedPageBreak/>
        <w:t xml:space="preserve">Ronde 1: </w:t>
      </w:r>
      <w:r w:rsidRPr="003D2BC2">
        <w:rPr>
          <w:i/>
          <w:iCs/>
          <w:lang w:val="nl-NL"/>
        </w:rPr>
        <w:t>Werkblad</w:t>
      </w:r>
      <w:r w:rsidRPr="003D2BC2">
        <w:rPr>
          <w:lang w:val="nl-NL"/>
        </w:rPr>
        <w:t xml:space="preserve"> - </w:t>
      </w:r>
      <w:r w:rsidRPr="003D2BC2">
        <w:rPr>
          <w:i/>
          <w:iCs/>
          <w:lang w:val="nl-NL"/>
        </w:rPr>
        <w:t>De clitoris in de tweede helft van de 20</w:t>
      </w:r>
      <w:r w:rsidRPr="003D2BC2">
        <w:rPr>
          <w:i/>
          <w:iCs/>
          <w:vertAlign w:val="superscript"/>
          <w:lang w:val="nl-NL"/>
        </w:rPr>
        <w:t>e</w:t>
      </w:r>
      <w:r w:rsidRPr="003D2BC2">
        <w:rPr>
          <w:i/>
          <w:iCs/>
          <w:lang w:val="nl-NL"/>
        </w:rPr>
        <w:t xml:space="preserve"> eeuw tot nu (1950 tot heden)</w:t>
      </w:r>
    </w:p>
    <w:p w14:paraId="0B11E2C4" w14:textId="77777777" w:rsidR="00C5574F" w:rsidRPr="003D2BC2" w:rsidRDefault="00C5574F" w:rsidP="00C5574F">
      <w:pPr>
        <w:spacing w:after="120"/>
        <w:rPr>
          <w:lang w:val="nl-NL"/>
        </w:rPr>
      </w:pPr>
      <w:r w:rsidRPr="003D2BC2">
        <w:rPr>
          <w:lang w:val="nl-NL"/>
        </w:rPr>
        <w:t>Namen: _________________________________________________________________________</w:t>
      </w:r>
    </w:p>
    <w:p w14:paraId="4835245D" w14:textId="77777777" w:rsidR="00C5574F" w:rsidRPr="003D2BC2" w:rsidRDefault="00C5574F" w:rsidP="00C5574F">
      <w:pPr>
        <w:spacing w:after="120"/>
        <w:rPr>
          <w:lang w:val="nl-NL"/>
        </w:rPr>
      </w:pPr>
      <w:r w:rsidRPr="003D2BC2">
        <w:rPr>
          <w:b/>
          <w:bCs/>
          <w:lang w:val="nl-NL"/>
        </w:rPr>
        <w:t xml:space="preserve">De opdracht: </w:t>
      </w:r>
      <w:r w:rsidRPr="003D2BC2">
        <w:rPr>
          <w:lang w:val="nl-NL"/>
        </w:rPr>
        <w:t>Jullie gaan onderzoeken hoe het kan dat de volledige clitoris pas sinds 2021 wordt getoond in biologieboeken op middelbare scholen. In deze eerste ronde worden jullie expert over de clitoris tijdens de tweede helft van de twintigste eeuw tot nu. Lees de vier bronnen bij deze periode en beantwoord de vragen. Bedenk bij per bron of deze een positief of negatief beeld geeft over de clitoris en noteer dit bij de laatste vraag op de achterkant van dit werkblad.</w:t>
      </w:r>
    </w:p>
    <w:p w14:paraId="39C0CF3D" w14:textId="77777777" w:rsidR="00C5574F" w:rsidRPr="003D2BC2" w:rsidRDefault="00C5574F" w:rsidP="00C5574F">
      <w:pPr>
        <w:spacing w:after="120"/>
        <w:rPr>
          <w:i/>
          <w:iCs/>
          <w:lang w:val="nl-NL"/>
        </w:rPr>
      </w:pPr>
      <w:r w:rsidRPr="003D2BC2">
        <w:rPr>
          <w:i/>
          <w:iCs/>
          <w:lang w:val="nl-NL"/>
        </w:rPr>
        <w:t xml:space="preserve">Lees de bronnen over jullie periode en beantwoord de vragen op jouw eigen werkblad. Schrijf de antwoorden op: deze heb je nodig in de volgende ronde. </w:t>
      </w:r>
      <w:r>
        <w:rPr>
          <w:i/>
          <w:iCs/>
          <w:lang w:val="nl-NL"/>
        </w:rPr>
        <w:t>De andere groepen hebben dezelfde vragen, maar behandelen verschillende bronnen/periodes.</w:t>
      </w:r>
    </w:p>
    <w:p w14:paraId="34DB2DA1" w14:textId="77777777" w:rsidR="00C5574F" w:rsidRPr="003D2BC2" w:rsidRDefault="00C5574F" w:rsidP="00C5574F">
      <w:pPr>
        <w:spacing w:after="120"/>
        <w:rPr>
          <w:lang w:val="nl-NL"/>
        </w:rPr>
      </w:pPr>
      <w:r w:rsidRPr="003D2BC2">
        <w:rPr>
          <w:b/>
          <w:bCs/>
          <w:u w:val="single"/>
          <w:lang w:val="nl-NL"/>
        </w:rPr>
        <w:t>Vraag 1:</w:t>
      </w:r>
      <w:r w:rsidRPr="003D2BC2">
        <w:rPr>
          <w:lang w:val="nl-NL"/>
        </w:rPr>
        <w:t xml:space="preserve"> Wat is er vanaf 1950 tot 2023 bekend over de anatomie* van de clitoris?</w:t>
      </w:r>
    </w:p>
    <w:p w14:paraId="5772447E"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55BA68CB" w14:textId="77777777" w:rsidR="00C5574F" w:rsidRPr="00415D1C" w:rsidRDefault="00C5574F" w:rsidP="00C5574F">
      <w:pPr>
        <w:spacing w:after="120"/>
        <w:rPr>
          <w:lang w:val="nl-NL"/>
        </w:rPr>
      </w:pPr>
      <w:r w:rsidRPr="00415D1C">
        <w:rPr>
          <w:b/>
          <w:bCs/>
          <w:u w:val="single"/>
          <w:lang w:val="nl-NL"/>
        </w:rPr>
        <w:t>Vraag 2:</w:t>
      </w:r>
      <w:r w:rsidRPr="00415D1C">
        <w:rPr>
          <w:lang w:val="nl-NL"/>
        </w:rPr>
        <w:t xml:space="preserve"> Wat is er vanaf 1950 tot 2023 bekend over de functie* van de clitoris?</w:t>
      </w:r>
    </w:p>
    <w:p w14:paraId="6B531779" w14:textId="77777777" w:rsidR="00C5574F" w:rsidRPr="00415D1C" w:rsidRDefault="00C5574F" w:rsidP="00C5574F">
      <w:pPr>
        <w:spacing w:after="120" w:line="360" w:lineRule="auto"/>
        <w:rPr>
          <w:lang w:val="nl-NL"/>
        </w:rPr>
      </w:pPr>
      <w:r w:rsidRPr="00415D1C">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5D1C">
        <w:rPr>
          <w:lang w:val="nl-NL"/>
        </w:rPr>
        <w:softHyphen/>
      </w:r>
      <w:r w:rsidRPr="00415D1C">
        <w:rPr>
          <w:lang w:val="nl-NL"/>
        </w:rPr>
        <w:softHyphen/>
      </w:r>
      <w:r w:rsidRPr="00415D1C">
        <w:rPr>
          <w:lang w:val="nl-NL"/>
        </w:rPr>
        <w:softHyphen/>
      </w:r>
      <w:r w:rsidRPr="00415D1C">
        <w:rPr>
          <w:lang w:val="nl-NL"/>
        </w:rPr>
        <w:softHyphen/>
        <w:t>__________________</w:t>
      </w:r>
    </w:p>
    <w:p w14:paraId="6DB87417" w14:textId="77777777" w:rsidR="00C5574F" w:rsidRPr="00415D1C" w:rsidRDefault="00C5574F" w:rsidP="00C5574F">
      <w:pPr>
        <w:spacing w:after="120" w:line="240" w:lineRule="auto"/>
        <w:rPr>
          <w:lang w:val="nl-NL"/>
        </w:rPr>
      </w:pPr>
      <w:r w:rsidRPr="00415D1C">
        <w:rPr>
          <w:b/>
          <w:bCs/>
          <w:u w:val="single"/>
          <w:lang w:val="nl-NL"/>
        </w:rPr>
        <w:t>Vraag 3:</w:t>
      </w:r>
      <w:r w:rsidRPr="00415D1C">
        <w:rPr>
          <w:lang w:val="nl-NL"/>
        </w:rPr>
        <w:t xml:space="preserve"> Welk advies wordt gegeven over hoe mannen en/of vrouwen moeten omgaan met de clitoris vanaf 1950 tot 2023?</w:t>
      </w:r>
    </w:p>
    <w:p w14:paraId="584A8F5D" w14:textId="77777777" w:rsidR="00C5574F" w:rsidRPr="003D2BC2" w:rsidRDefault="00C5574F" w:rsidP="00C5574F">
      <w:pPr>
        <w:spacing w:after="120" w:line="360" w:lineRule="auto"/>
        <w:rPr>
          <w:lang w:val="nl-NL"/>
        </w:rPr>
      </w:pPr>
      <w:r w:rsidRPr="003D2BC2">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D2BC2">
        <w:rPr>
          <w:lang w:val="nl-NL"/>
        </w:rPr>
        <w:softHyphen/>
      </w:r>
      <w:r w:rsidRPr="003D2BC2">
        <w:rPr>
          <w:lang w:val="nl-NL"/>
        </w:rPr>
        <w:softHyphen/>
      </w:r>
      <w:r w:rsidRPr="003D2BC2">
        <w:rPr>
          <w:lang w:val="nl-NL"/>
        </w:rPr>
        <w:softHyphen/>
      </w:r>
      <w:r w:rsidRPr="003D2BC2">
        <w:rPr>
          <w:lang w:val="nl-NL"/>
        </w:rPr>
        <w:softHyphen/>
        <w:t>__________________</w:t>
      </w:r>
    </w:p>
    <w:p w14:paraId="3F6ACA1D" w14:textId="77777777" w:rsidR="00C5574F" w:rsidRPr="003D2BC2" w:rsidRDefault="00C5574F" w:rsidP="00C5574F">
      <w:pPr>
        <w:spacing w:after="120"/>
        <w:rPr>
          <w:lang w:val="nl-NL"/>
        </w:rPr>
      </w:pPr>
    </w:p>
    <w:p w14:paraId="7ED88084" w14:textId="77777777" w:rsidR="00C5574F" w:rsidRDefault="00C5574F" w:rsidP="00C5574F">
      <w:pPr>
        <w:spacing w:after="120"/>
        <w:rPr>
          <w:lang w:val="nl-NL"/>
        </w:rPr>
      </w:pPr>
      <w:r w:rsidRPr="00495272">
        <w:rPr>
          <w:b/>
          <w:bCs/>
          <w:u w:val="single"/>
          <w:lang w:val="nl-NL"/>
        </w:rPr>
        <w:lastRenderedPageBreak/>
        <w:t xml:space="preserve">Vraag 4: </w:t>
      </w:r>
      <w:r w:rsidRPr="00495272">
        <w:rPr>
          <w:lang w:val="nl-NL"/>
        </w:rPr>
        <w:t xml:space="preserve">Bepaal voor elke bron hoe positief of negatief de bron is voor de visie van mensen uit die periode op de clitoris. </w:t>
      </w:r>
      <w:r w:rsidRPr="003D2BC2">
        <w:rPr>
          <w:lang w:val="nl-NL"/>
        </w:rPr>
        <w:t xml:space="preserve">Bedenk ook waarom dit zo is. </w:t>
      </w:r>
      <w:r>
        <w:rPr>
          <w:lang w:val="nl-NL"/>
        </w:rPr>
        <w:t>Let op: deze antwoorden heb je nodig in de tweede ronde.</w:t>
      </w:r>
    </w:p>
    <w:p w14:paraId="52C73AD1" w14:textId="77777777" w:rsidR="00C5574F" w:rsidRPr="004A6AAF" w:rsidRDefault="00C5574F" w:rsidP="00C5574F">
      <w:pPr>
        <w:spacing w:after="120"/>
        <w:rPr>
          <w:i/>
          <w:iCs/>
          <w:lang w:val="nl-NL"/>
        </w:rPr>
      </w:pPr>
      <w:r w:rsidRPr="004A6AAF">
        <w:rPr>
          <w:i/>
          <w:iCs/>
          <w:lang w:val="nl-NL"/>
        </w:rPr>
        <w:t>Positief: Er is correcte kennis over de clitoris en de clitoris mag worden gestimuleerd.</w:t>
      </w:r>
    </w:p>
    <w:p w14:paraId="40284F4C" w14:textId="77777777" w:rsidR="00C5574F" w:rsidRPr="004A6AAF" w:rsidRDefault="00C5574F" w:rsidP="00C5574F">
      <w:pPr>
        <w:spacing w:after="120"/>
        <w:rPr>
          <w:i/>
          <w:iCs/>
          <w:lang w:val="nl-NL"/>
        </w:rPr>
      </w:pPr>
      <w:r w:rsidRPr="004A6AAF">
        <w:rPr>
          <w:i/>
          <w:iCs/>
          <w:lang w:val="nl-NL"/>
        </w:rPr>
        <w:t>Negatief: Er is geen kennis over de clitoris, de clitoris wordt verwijderd of mag niet gestimuleerd worden.</w:t>
      </w:r>
    </w:p>
    <w:p w14:paraId="6576FB9C"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13 is ______________, </w:t>
      </w:r>
      <w:r w:rsidRPr="003D2BC2">
        <w:rPr>
          <w:lang w:val="nl-NL"/>
        </w:rPr>
        <w:t>omdat_____________________________________________________</w:t>
      </w:r>
    </w:p>
    <w:p w14:paraId="209F8A2F" w14:textId="77777777" w:rsidR="00C5574F" w:rsidRDefault="00C5574F" w:rsidP="00C5574F">
      <w:pPr>
        <w:spacing w:after="120" w:line="276" w:lineRule="auto"/>
        <w:rPr>
          <w:lang w:val="nl-NL"/>
        </w:rPr>
      </w:pPr>
      <w:r w:rsidRPr="003D2BC2">
        <w:rPr>
          <w:lang w:val="nl-NL"/>
        </w:rPr>
        <w:t>__________________________________________________________________________________</w:t>
      </w:r>
    </w:p>
    <w:p w14:paraId="2384DFE1"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14 is ______________, </w:t>
      </w:r>
      <w:r w:rsidRPr="003D2BC2">
        <w:rPr>
          <w:lang w:val="nl-NL"/>
        </w:rPr>
        <w:t>omdat_____________________________________________________</w:t>
      </w:r>
    </w:p>
    <w:p w14:paraId="3B8D740F"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3CAA3B91"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15 is ______________, </w:t>
      </w:r>
      <w:r w:rsidRPr="003D2BC2">
        <w:rPr>
          <w:lang w:val="nl-NL"/>
        </w:rPr>
        <w:t>omdat_____________________________________________________</w:t>
      </w:r>
    </w:p>
    <w:p w14:paraId="69BBF487"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6AA0CA7D" w14:textId="77777777" w:rsidR="00C5574F" w:rsidRPr="003D2BC2" w:rsidRDefault="00C5574F" w:rsidP="00C5574F">
      <w:pPr>
        <w:spacing w:after="120" w:line="276" w:lineRule="auto"/>
        <w:rPr>
          <w:lang w:val="nl-NL"/>
        </w:rPr>
      </w:pPr>
      <w:r>
        <w:rPr>
          <w:lang w:val="nl-NL"/>
        </w:rPr>
        <w:t>B</w:t>
      </w:r>
      <w:r w:rsidRPr="003D2BC2">
        <w:rPr>
          <w:lang w:val="nl-NL"/>
        </w:rPr>
        <w:t xml:space="preserve">ron </w:t>
      </w:r>
      <w:r>
        <w:rPr>
          <w:lang w:val="nl-NL"/>
        </w:rPr>
        <w:t xml:space="preserve">16 is ______________, </w:t>
      </w:r>
      <w:r w:rsidRPr="003D2BC2">
        <w:rPr>
          <w:lang w:val="nl-NL"/>
        </w:rPr>
        <w:t>omdat_____________________________________________________</w:t>
      </w:r>
    </w:p>
    <w:p w14:paraId="35850962" w14:textId="77777777" w:rsidR="00C5574F" w:rsidRPr="003D2BC2" w:rsidRDefault="00C5574F" w:rsidP="00C5574F">
      <w:pPr>
        <w:spacing w:after="120" w:line="276" w:lineRule="auto"/>
        <w:rPr>
          <w:lang w:val="nl-NL"/>
        </w:rPr>
      </w:pPr>
      <w:r w:rsidRPr="003D2BC2">
        <w:rPr>
          <w:lang w:val="nl-NL"/>
        </w:rPr>
        <w:t>__________________________________________________________________________________</w:t>
      </w:r>
    </w:p>
    <w:p w14:paraId="4BC5C4A0" w14:textId="77777777" w:rsidR="00C5574F" w:rsidRPr="003D2BC2" w:rsidRDefault="00C5574F" w:rsidP="00C5574F">
      <w:pPr>
        <w:spacing w:after="120"/>
        <w:rPr>
          <w:lang w:val="nl-NL"/>
        </w:rPr>
      </w:pPr>
    </w:p>
    <w:p w14:paraId="7D1507A9" w14:textId="77777777" w:rsidR="00C5574F" w:rsidRPr="003D2BC2" w:rsidRDefault="00C5574F" w:rsidP="00C5574F">
      <w:pPr>
        <w:spacing w:after="120"/>
        <w:rPr>
          <w:lang w:val="nl-NL"/>
        </w:rPr>
      </w:pPr>
      <w:r w:rsidRPr="003D2BC2">
        <w:rPr>
          <w:lang w:val="nl-NL"/>
        </w:rPr>
        <w:t>*menselijke anatomie = hoe zien inwendige organen van het menselijk lichaam er uit?</w:t>
      </w:r>
    </w:p>
    <w:p w14:paraId="2AD3E0EC" w14:textId="77777777" w:rsidR="00C5574F" w:rsidRPr="003D2BC2" w:rsidRDefault="00C5574F" w:rsidP="00C5574F">
      <w:pPr>
        <w:spacing w:after="120"/>
        <w:rPr>
          <w:lang w:val="nl-NL"/>
        </w:rPr>
      </w:pPr>
      <w:r w:rsidRPr="003D2BC2">
        <w:rPr>
          <w:lang w:val="nl-NL"/>
        </w:rPr>
        <w:t>* functie clitoris = waartoe dient het orgaan?</w:t>
      </w:r>
    </w:p>
    <w:p w14:paraId="1D688166" w14:textId="77777777" w:rsidR="00C5574F" w:rsidRPr="003D31EF" w:rsidRDefault="00C5574F" w:rsidP="00C5574F">
      <w:pPr>
        <w:rPr>
          <w:b/>
          <w:bCs/>
          <w:lang w:val="nl-NL"/>
        </w:rPr>
      </w:pPr>
    </w:p>
    <w:p w14:paraId="4D38DA5B" w14:textId="77777777" w:rsidR="00C5574F" w:rsidRPr="003D2BC2" w:rsidRDefault="00C5574F" w:rsidP="00C5574F">
      <w:pPr>
        <w:spacing w:after="120"/>
        <w:rPr>
          <w:lang w:val="nl-NL"/>
        </w:rPr>
      </w:pPr>
      <w:r w:rsidRPr="003D2BC2">
        <w:rPr>
          <w:lang w:val="nl-NL"/>
        </w:rPr>
        <w:br w:type="page"/>
      </w:r>
    </w:p>
    <w:p w14:paraId="191DA6A9" w14:textId="5A6800DD" w:rsidR="00C5574F" w:rsidRPr="003D2BC2" w:rsidRDefault="00C5574F" w:rsidP="00C5574F">
      <w:pPr>
        <w:rPr>
          <w:i/>
          <w:iCs/>
          <w:lang w:val="nl-NL"/>
        </w:rPr>
      </w:pPr>
      <w:r w:rsidRPr="003D2BC2">
        <w:rPr>
          <w:lang w:val="nl-NL"/>
        </w:rPr>
        <w:lastRenderedPageBreak/>
        <w:t xml:space="preserve">Ronde 2: </w:t>
      </w:r>
      <w:r w:rsidRPr="003D2BC2">
        <w:rPr>
          <w:i/>
          <w:iCs/>
          <w:lang w:val="nl-NL"/>
        </w:rPr>
        <w:t xml:space="preserve">Werkblad – </w:t>
      </w:r>
      <w:proofErr w:type="spellStart"/>
      <w:r w:rsidR="00527F51">
        <w:rPr>
          <w:i/>
          <w:iCs/>
          <w:lang w:val="nl-NL"/>
        </w:rPr>
        <w:t>Clitstory</w:t>
      </w:r>
      <w:proofErr w:type="spellEnd"/>
      <w:r w:rsidR="00527F51">
        <w:rPr>
          <w:i/>
          <w:iCs/>
          <w:lang w:val="nl-NL"/>
        </w:rPr>
        <w:t>: g</w:t>
      </w:r>
      <w:r w:rsidRPr="003D2BC2">
        <w:rPr>
          <w:i/>
          <w:iCs/>
          <w:lang w:val="nl-NL"/>
        </w:rPr>
        <w:t xml:space="preserve">eschiedenis van </w:t>
      </w:r>
      <w:r>
        <w:rPr>
          <w:i/>
          <w:iCs/>
          <w:lang w:val="nl-NL"/>
        </w:rPr>
        <w:t xml:space="preserve">visies op </w:t>
      </w:r>
      <w:r w:rsidRPr="003D2BC2">
        <w:rPr>
          <w:i/>
          <w:iCs/>
          <w:lang w:val="nl-NL"/>
        </w:rPr>
        <w:t xml:space="preserve">de clitoris </w:t>
      </w:r>
    </w:p>
    <w:p w14:paraId="218F4D74" w14:textId="77777777" w:rsidR="00C5574F" w:rsidRPr="003D2BC2" w:rsidRDefault="00C5574F" w:rsidP="00C5574F">
      <w:pPr>
        <w:rPr>
          <w:lang w:val="nl-NL"/>
        </w:rPr>
      </w:pPr>
      <w:r w:rsidRPr="003D2BC2">
        <w:rPr>
          <w:lang w:val="nl-NL"/>
        </w:rPr>
        <w:t xml:space="preserve">Namen: </w:t>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r>
      <w:r w:rsidRPr="003D2BC2">
        <w:rPr>
          <w:lang w:val="nl-NL"/>
        </w:rPr>
        <w:softHyphen/>
        <w:t>___________________________________________________________________________</w:t>
      </w:r>
    </w:p>
    <w:p w14:paraId="119B2D7D" w14:textId="77777777" w:rsidR="00C5574F" w:rsidRPr="003D2BC2" w:rsidRDefault="00C5574F" w:rsidP="00C5574F">
      <w:pPr>
        <w:spacing w:after="0"/>
        <w:rPr>
          <w:b/>
          <w:bCs/>
          <w:lang w:val="nl-NL"/>
        </w:rPr>
      </w:pPr>
      <w:r w:rsidRPr="003D2BC2">
        <w:rPr>
          <w:b/>
          <w:bCs/>
          <w:lang w:val="nl-NL"/>
        </w:rPr>
        <w:t xml:space="preserve">De opdracht: </w:t>
      </w:r>
    </w:p>
    <w:p w14:paraId="092CDFCB" w14:textId="77777777" w:rsidR="00C5574F" w:rsidRPr="003D2BC2" w:rsidRDefault="00C5574F" w:rsidP="00C5574F">
      <w:pPr>
        <w:spacing w:after="120"/>
        <w:rPr>
          <w:lang w:val="nl-NL"/>
        </w:rPr>
      </w:pPr>
      <w:r w:rsidRPr="003D2BC2">
        <w:rPr>
          <w:lang w:val="nl-NL"/>
        </w:rPr>
        <w:t xml:space="preserve">Jullie gaan onderzoeken hoe het kan dat de volledige clitoris pas sinds 2021 wordt getoond in biologieboeken op middelbare scholen. In deze ronde wisselen jullie eerst je expertkennis uit. Daarna maken jullie samen een tijdlijn (zie stap 2). Tot slot beantwoorden jullie de hoofdvraag. </w:t>
      </w:r>
    </w:p>
    <w:p w14:paraId="199217E2" w14:textId="77777777" w:rsidR="00C5574F" w:rsidRPr="003D2BC2" w:rsidRDefault="00C5574F" w:rsidP="00C5574F">
      <w:pPr>
        <w:spacing w:after="120"/>
        <w:rPr>
          <w:lang w:val="nl-NL"/>
        </w:rPr>
      </w:pPr>
      <w:r w:rsidRPr="003D2BC2">
        <w:rPr>
          <w:b/>
          <w:bCs/>
          <w:u w:val="single"/>
          <w:lang w:val="nl-NL"/>
        </w:rPr>
        <w:t>Stap 1:</w:t>
      </w:r>
      <w:r w:rsidRPr="003D2BC2">
        <w:rPr>
          <w:lang w:val="nl-NL"/>
        </w:rPr>
        <w:t xml:space="preserve"> Deel de informatie uit ronde 1 onderling uit, zodat iedereen begrijpt wat de visie op de clitoris was in elke periode (2-3 minuten per periode). Begin bij de oudheid en middeleeuwen, dan de zestiende en zeventiende eeuw, vervolgende de negentiende eeuw tot 1950 en tot slot 1950 tot nu.</w:t>
      </w:r>
      <w:r>
        <w:rPr>
          <w:lang w:val="nl-NL"/>
        </w:rPr>
        <w:t xml:space="preserve"> </w:t>
      </w:r>
    </w:p>
    <w:p w14:paraId="14AB083B" w14:textId="77777777" w:rsidR="00C5574F" w:rsidRPr="003D2BC2" w:rsidRDefault="00C5574F" w:rsidP="00C5574F">
      <w:pPr>
        <w:spacing w:after="120"/>
        <w:rPr>
          <w:b/>
          <w:bCs/>
          <w:lang w:val="nl-NL"/>
        </w:rPr>
      </w:pPr>
      <w:r w:rsidRPr="003D2BC2">
        <w:rPr>
          <w:b/>
          <w:bCs/>
          <w:u w:val="single"/>
          <w:lang w:val="nl-NL"/>
        </w:rPr>
        <w:t>Stap 2:</w:t>
      </w:r>
      <w:r w:rsidRPr="003D2BC2">
        <w:rPr>
          <w:lang w:val="nl-NL"/>
        </w:rPr>
        <w:t xml:space="preserve"> Maak de tijdlijn </w:t>
      </w:r>
      <w:r w:rsidRPr="003D2BC2">
        <w:rPr>
          <w:u w:val="single"/>
          <w:lang w:val="nl-NL"/>
        </w:rPr>
        <w:t>op de achterkant van dit werkblad</w:t>
      </w:r>
      <w:r>
        <w:rPr>
          <w:lang w:val="nl-NL"/>
        </w:rPr>
        <w:t xml:space="preserve"> door de bronnummers op chronologische volgorde te noteren.</w:t>
      </w:r>
      <w:r w:rsidRPr="003D2BC2">
        <w:rPr>
          <w:lang w:val="nl-NL"/>
        </w:rPr>
        <w:t xml:space="preserve"> Wanneer jullie vinden dat de visie op de clitoris positief is, schrijf je deze aan de bovenkant van de lijn. Wanneer jullie denken dat de visie negatief is, schrijf je dit aan de onderkant van de lijn. Je mag ook verschillende hoogtes boven en onder de lijn kiezen, voor meer of minder positieve/negatieve visies. </w:t>
      </w:r>
      <w:r>
        <w:rPr>
          <w:lang w:val="nl-NL"/>
        </w:rPr>
        <w:t xml:space="preserve">Kijk naar vraag 4 van de eerste ronde, maar vergelijk jullie antwoorden voordat je de tijdlijn invult! </w:t>
      </w:r>
      <w:r w:rsidRPr="003D2BC2">
        <w:rPr>
          <w:lang w:val="nl-NL"/>
        </w:rPr>
        <w:t xml:space="preserve">Bijvoorbeeld: een heel positieve visie staat hoger dan een visie die ‘een beetje’ positief is. </w:t>
      </w:r>
      <w:r w:rsidRPr="003D2BC2">
        <w:rPr>
          <w:b/>
          <w:bCs/>
          <w:lang w:val="nl-NL"/>
        </w:rPr>
        <w:t xml:space="preserve">Schrijf de jaartallen/periodes duidelijk op de rechte middenlijn. </w:t>
      </w:r>
    </w:p>
    <w:p w14:paraId="00676BB8" w14:textId="77777777" w:rsidR="00C5574F" w:rsidRPr="003D2BC2" w:rsidRDefault="00C5574F" w:rsidP="00C5574F">
      <w:pPr>
        <w:spacing w:after="120"/>
        <w:rPr>
          <w:b/>
          <w:bCs/>
          <w:lang w:val="nl-NL"/>
        </w:rPr>
      </w:pPr>
      <w:r w:rsidRPr="005B3E25">
        <w:rPr>
          <w:noProof/>
        </w:rPr>
        <w:drawing>
          <wp:anchor distT="0" distB="0" distL="114300" distR="114300" simplePos="0" relativeHeight="251660288" behindDoc="0" locked="0" layoutInCell="1" allowOverlap="1" wp14:anchorId="7340B179" wp14:editId="13E56C81">
            <wp:simplePos x="0" y="0"/>
            <wp:positionH relativeFrom="column">
              <wp:posOffset>259715</wp:posOffset>
            </wp:positionH>
            <wp:positionV relativeFrom="paragraph">
              <wp:posOffset>224790</wp:posOffset>
            </wp:positionV>
            <wp:extent cx="2876550" cy="1434465"/>
            <wp:effectExtent l="0" t="0" r="0" b="0"/>
            <wp:wrapTopAndBottom/>
            <wp:docPr id="1723451445" name="Afbeelding 1723451445" descr="Afbeelding met diagram, lijn, Perce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59088" name="Afbeelding 1" descr="Afbeelding met diagram, lijn, Perceel, tekst&#10;&#10;Automatisch gegenereerde beschrijving"/>
                    <pic:cNvPicPr/>
                  </pic:nvPicPr>
                  <pic:blipFill rotWithShape="1">
                    <a:blip r:embed="rId14">
                      <a:extLst>
                        <a:ext uri="{28A0092B-C50C-407E-A947-70E740481C1C}">
                          <a14:useLocalDpi xmlns:a14="http://schemas.microsoft.com/office/drawing/2010/main" val="0"/>
                        </a:ext>
                      </a:extLst>
                    </a:blip>
                    <a:srcRect t="4069" b="3681"/>
                    <a:stretch/>
                  </pic:blipFill>
                  <pic:spPr bwMode="auto">
                    <a:xfrm>
                      <a:off x="0" y="0"/>
                      <a:ext cx="2876550"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BC2">
        <w:rPr>
          <w:lang w:val="nl-NL"/>
        </w:rPr>
        <w:t xml:space="preserve">Voorbeeld tijdlijn, let op: jullie tijdlijn heeft straks </w:t>
      </w:r>
      <w:r w:rsidRPr="003D2BC2">
        <w:rPr>
          <w:b/>
          <w:bCs/>
          <w:lang w:val="nl-NL"/>
        </w:rPr>
        <w:t>zestien punten</w:t>
      </w:r>
      <w:r w:rsidRPr="003D2BC2">
        <w:rPr>
          <w:lang w:val="nl-NL"/>
        </w:rPr>
        <w:t>:</w:t>
      </w:r>
    </w:p>
    <w:p w14:paraId="1A9C32BC" w14:textId="77777777" w:rsidR="00C5574F" w:rsidRPr="003D2BC2" w:rsidRDefault="00C5574F" w:rsidP="00C5574F">
      <w:pPr>
        <w:spacing w:after="120"/>
        <w:rPr>
          <w:b/>
          <w:bCs/>
          <w:u w:val="single"/>
          <w:lang w:val="nl-NL"/>
        </w:rPr>
      </w:pPr>
    </w:p>
    <w:p w14:paraId="7553154F" w14:textId="77777777" w:rsidR="00C5574F" w:rsidRPr="003D2BC2" w:rsidRDefault="00C5574F" w:rsidP="00C5574F">
      <w:pPr>
        <w:spacing w:after="120"/>
        <w:rPr>
          <w:lang w:val="nl-NL"/>
        </w:rPr>
      </w:pPr>
      <w:r w:rsidRPr="003D2BC2">
        <w:rPr>
          <w:b/>
          <w:bCs/>
          <w:u w:val="single"/>
          <w:lang w:val="nl-NL"/>
        </w:rPr>
        <w:t>Stap 3:</w:t>
      </w:r>
      <w:r w:rsidRPr="003D2BC2">
        <w:rPr>
          <w:lang w:val="nl-NL"/>
        </w:rPr>
        <w:t xml:space="preserve"> Beantwoord aan de hand van de tijdlijn de hoofdvraag. Jullie leveren de werkbladen uit ronde 1, de tijdlijn en het antwoord op de hoofdvraag in bij de docent. </w:t>
      </w:r>
    </w:p>
    <w:p w14:paraId="0F657D0E" w14:textId="77777777" w:rsidR="00C5574F" w:rsidRPr="003D2BC2" w:rsidRDefault="00C5574F" w:rsidP="00C5574F">
      <w:pPr>
        <w:spacing w:after="120"/>
        <w:rPr>
          <w:lang w:val="nl-NL"/>
        </w:rPr>
      </w:pPr>
      <w:r w:rsidRPr="003D2BC2">
        <w:rPr>
          <w:b/>
          <w:bCs/>
          <w:lang w:val="nl-NL"/>
        </w:rPr>
        <w:t xml:space="preserve">Hoofdvraag: </w:t>
      </w:r>
      <w:r w:rsidRPr="003D2BC2">
        <w:rPr>
          <w:lang w:val="nl-NL"/>
        </w:rPr>
        <w:t>Waarom denken jullie dat de clitoris pas sinds 2021 in de schoolboeken staat? Benoem in je antwoord de verschillen en/of continuïteiten tussen alle vier de periodes.</w:t>
      </w:r>
    </w:p>
    <w:p w14:paraId="437B49CB" w14:textId="77777777" w:rsidR="00C5574F" w:rsidRDefault="00C5574F" w:rsidP="00C5574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CAC410" w14:textId="77777777" w:rsidR="00C5574F" w:rsidRDefault="00C5574F" w:rsidP="00C5574F">
      <w:pPr>
        <w:spacing w:line="360" w:lineRule="auto"/>
      </w:pPr>
      <w:r>
        <w:rPr>
          <w:noProof/>
        </w:rPr>
        <w:lastRenderedPageBreak/>
        <mc:AlternateContent>
          <mc:Choice Requires="wps">
            <w:drawing>
              <wp:anchor distT="0" distB="0" distL="114300" distR="114300" simplePos="0" relativeHeight="251661312" behindDoc="0" locked="0" layoutInCell="1" allowOverlap="1" wp14:anchorId="63803E31" wp14:editId="49DED9E2">
                <wp:simplePos x="0" y="0"/>
                <wp:positionH relativeFrom="margin">
                  <wp:align>center</wp:align>
                </wp:positionH>
                <wp:positionV relativeFrom="paragraph">
                  <wp:posOffset>-582295</wp:posOffset>
                </wp:positionV>
                <wp:extent cx="25400" cy="8978900"/>
                <wp:effectExtent l="0" t="0" r="31750" b="31750"/>
                <wp:wrapNone/>
                <wp:docPr id="1071942269" name="Rechte verbindingslijn 1071942269"/>
                <wp:cNvGraphicFramePr/>
                <a:graphic xmlns:a="http://schemas.openxmlformats.org/drawingml/2006/main">
                  <a:graphicData uri="http://schemas.microsoft.com/office/word/2010/wordprocessingShape">
                    <wps:wsp>
                      <wps:cNvCnPr/>
                      <wps:spPr>
                        <a:xfrm>
                          <a:off x="0" y="0"/>
                          <a:ext cx="25400" cy="8978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E1E7C" id="Rechte verbindingslijn 1071942269"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85pt" to="2pt,6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" strokecolor="black [3213]" strokeweight="1pt">
                <v:stroke joinstyle="miter"/>
                <w10:wrap anchorx="margin"/>
              </v:line>
            </w:pict>
          </mc:Fallback>
        </mc:AlternateContent>
      </w:r>
    </w:p>
    <w:p w14:paraId="5CD0996A" w14:textId="77777777" w:rsidR="00C5574F" w:rsidRPr="00A34361" w:rsidRDefault="00C5574F" w:rsidP="00C5574F"/>
    <w:p w14:paraId="499A5E3C" w14:textId="77777777" w:rsidR="00C5574F" w:rsidRPr="00A34361" w:rsidRDefault="00C5574F" w:rsidP="00C5574F"/>
    <w:p w14:paraId="421DFEC3" w14:textId="77777777" w:rsidR="00C5574F" w:rsidRPr="00A34361" w:rsidRDefault="00C5574F" w:rsidP="00C5574F"/>
    <w:p w14:paraId="13C345F3" w14:textId="77777777" w:rsidR="00C5574F" w:rsidRPr="00A34361" w:rsidRDefault="00C5574F" w:rsidP="00C5574F"/>
    <w:p w14:paraId="455F3D37" w14:textId="77777777" w:rsidR="00C5574F" w:rsidRPr="00A34361" w:rsidRDefault="00C5574F" w:rsidP="00C5574F"/>
    <w:p w14:paraId="71BC3AD3" w14:textId="77777777" w:rsidR="00C5574F" w:rsidRPr="00A34361" w:rsidRDefault="00C5574F" w:rsidP="00C5574F"/>
    <w:p w14:paraId="5D29944E" w14:textId="77777777" w:rsidR="00C5574F" w:rsidRPr="00A34361" w:rsidRDefault="00C5574F" w:rsidP="00C5574F"/>
    <w:p w14:paraId="1F2B64A8" w14:textId="77777777" w:rsidR="00C5574F" w:rsidRPr="00A34361" w:rsidRDefault="00C5574F" w:rsidP="00C5574F"/>
    <w:p w14:paraId="5EC13F38" w14:textId="77777777" w:rsidR="00C5574F" w:rsidRPr="00A34361" w:rsidRDefault="00C5574F" w:rsidP="00C5574F"/>
    <w:p w14:paraId="36A33E68" w14:textId="77777777" w:rsidR="00C5574F" w:rsidRPr="00A34361" w:rsidRDefault="00C5574F" w:rsidP="00C5574F"/>
    <w:p w14:paraId="2F9DE74F" w14:textId="77777777" w:rsidR="00C5574F" w:rsidRPr="00A34361" w:rsidRDefault="00C5574F" w:rsidP="00C5574F"/>
    <w:p w14:paraId="57BF9F22" w14:textId="77777777" w:rsidR="00C5574F" w:rsidRPr="00A34361" w:rsidRDefault="00C5574F" w:rsidP="00C5574F"/>
    <w:p w14:paraId="6D48C898" w14:textId="77777777" w:rsidR="00C5574F" w:rsidRPr="00A34361" w:rsidRDefault="00C5574F" w:rsidP="00C5574F"/>
    <w:p w14:paraId="1C4468FB" w14:textId="77777777" w:rsidR="00C5574F" w:rsidRPr="00A34361" w:rsidRDefault="00C5574F" w:rsidP="00C5574F"/>
    <w:p w14:paraId="077C1F1B" w14:textId="77777777" w:rsidR="00C5574F" w:rsidRPr="00A34361" w:rsidRDefault="00C5574F" w:rsidP="00C5574F"/>
    <w:p w14:paraId="3FC211F2" w14:textId="77777777" w:rsidR="00C5574F" w:rsidRPr="00A34361" w:rsidRDefault="00C5574F" w:rsidP="00C5574F"/>
    <w:p w14:paraId="1337412A" w14:textId="77777777" w:rsidR="00C5574F" w:rsidRPr="00A34361" w:rsidRDefault="00C5574F" w:rsidP="00C5574F"/>
    <w:p w14:paraId="49CBB057" w14:textId="77777777" w:rsidR="00C5574F" w:rsidRPr="00A34361" w:rsidRDefault="00C5574F" w:rsidP="00C5574F"/>
    <w:p w14:paraId="2638C968" w14:textId="77777777" w:rsidR="00C5574F" w:rsidRPr="00A34361" w:rsidRDefault="00C5574F" w:rsidP="00C5574F"/>
    <w:p w14:paraId="6B935F6A" w14:textId="77777777" w:rsidR="00C5574F" w:rsidRPr="00A34361" w:rsidRDefault="00C5574F" w:rsidP="00C5574F"/>
    <w:p w14:paraId="0FC04E09" w14:textId="77777777" w:rsidR="00C5574F" w:rsidRPr="00A34361" w:rsidRDefault="00C5574F" w:rsidP="00C5574F"/>
    <w:p w14:paraId="5F7E71BB" w14:textId="77777777" w:rsidR="00C5574F" w:rsidRPr="00A34361" w:rsidRDefault="00C5574F" w:rsidP="00C5574F"/>
    <w:p w14:paraId="10DDF132" w14:textId="77777777" w:rsidR="00C5574F" w:rsidRPr="00A34361" w:rsidRDefault="00C5574F" w:rsidP="00C5574F"/>
    <w:p w14:paraId="2D7AD1F9" w14:textId="77777777" w:rsidR="00C5574F" w:rsidRPr="00A34361" w:rsidRDefault="00C5574F" w:rsidP="00C5574F"/>
    <w:p w14:paraId="5BD609E2" w14:textId="77777777" w:rsidR="00C5574F" w:rsidRPr="00A34361" w:rsidRDefault="00C5574F" w:rsidP="00C5574F">
      <w:r>
        <w:rPr>
          <w:noProof/>
        </w:rPr>
        <mc:AlternateContent>
          <mc:Choice Requires="wps">
            <w:drawing>
              <wp:anchor distT="0" distB="0" distL="114300" distR="114300" simplePos="0" relativeHeight="251662336" behindDoc="0" locked="0" layoutInCell="1" allowOverlap="1" wp14:anchorId="05598527" wp14:editId="5655D8AC">
                <wp:simplePos x="0" y="0"/>
                <wp:positionH relativeFrom="margin">
                  <wp:align>center</wp:align>
                </wp:positionH>
                <wp:positionV relativeFrom="paragraph">
                  <wp:posOffset>224082</wp:posOffset>
                </wp:positionV>
                <wp:extent cx="6223000" cy="0"/>
                <wp:effectExtent l="0" t="0" r="0" b="0"/>
                <wp:wrapNone/>
                <wp:docPr id="988999002" name="Rechte verbindingslijn 988999002"/>
                <wp:cNvGraphicFramePr/>
                <a:graphic xmlns:a="http://schemas.openxmlformats.org/drawingml/2006/main">
                  <a:graphicData uri="http://schemas.microsoft.com/office/word/2010/wordprocessingShape">
                    <wps:wsp>
                      <wps:cNvCnPr/>
                      <wps:spPr>
                        <a:xfrm>
                          <a:off x="0" y="0"/>
                          <a:ext cx="622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6C237" id="Rechte verbindingslijn 988999002"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7.65pt" to="490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" strokecolor="black [3213]" strokeweight=".5pt">
                <v:stroke joinstyle="miter"/>
                <w10:wrap anchorx="margin"/>
              </v:line>
            </w:pict>
          </mc:Fallback>
        </mc:AlternateContent>
      </w:r>
    </w:p>
    <w:p w14:paraId="3D46076E" w14:textId="77777777" w:rsidR="00C5574F" w:rsidRPr="00A34361" w:rsidRDefault="00C5574F" w:rsidP="00C5574F"/>
    <w:p w14:paraId="4297E91E" w14:textId="77777777" w:rsidR="00C5574F" w:rsidRPr="00A34361" w:rsidRDefault="00C5574F" w:rsidP="00C5574F">
      <w:r>
        <w:rPr>
          <w:noProof/>
        </w:rPr>
        <w:drawing>
          <wp:anchor distT="0" distB="0" distL="114300" distR="114300" simplePos="0" relativeHeight="251664384" behindDoc="0" locked="0" layoutInCell="1" allowOverlap="1" wp14:anchorId="36661E78" wp14:editId="06ABAF39">
            <wp:simplePos x="0" y="0"/>
            <wp:positionH relativeFrom="margin">
              <wp:align>right</wp:align>
            </wp:positionH>
            <wp:positionV relativeFrom="paragraph">
              <wp:posOffset>-344170</wp:posOffset>
            </wp:positionV>
            <wp:extent cx="697865" cy="876300"/>
            <wp:effectExtent l="6033" t="0" r="0" b="0"/>
            <wp:wrapThrough wrapText="bothSides">
              <wp:wrapPolygon edited="0">
                <wp:start x="21413" y="-149"/>
                <wp:lineTo x="776" y="-149"/>
                <wp:lineTo x="776" y="20982"/>
                <wp:lineTo x="21413" y="20982"/>
                <wp:lineTo x="21413" y="-149"/>
              </wp:wrapPolygon>
            </wp:wrapThrough>
            <wp:docPr id="1697786737" name="Afbeelding 1697786737" descr="Boos En Beledigde Smiley Vector Afbeelding Emoji Smileys Stockvectorkunst  en meer beelden van Carto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s En Beledigde Smiley Vector Afbeelding Emoji Smileys Stockvectorkunst  en meer beelden van Cartoon - i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56" r="10811"/>
                    <a:stretch/>
                  </pic:blipFill>
                  <pic:spPr bwMode="auto">
                    <a:xfrm rot="16200000">
                      <a:off x="0" y="0"/>
                      <a:ext cx="69786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36DD815" wp14:editId="3029BCBF">
            <wp:simplePos x="0" y="0"/>
            <wp:positionH relativeFrom="margin">
              <wp:align>left</wp:align>
            </wp:positionH>
            <wp:positionV relativeFrom="paragraph">
              <wp:posOffset>-231455</wp:posOffset>
            </wp:positionV>
            <wp:extent cx="676275" cy="671830"/>
            <wp:effectExtent l="2223" t="0" r="0" b="0"/>
            <wp:wrapThrough wrapText="bothSides">
              <wp:wrapPolygon edited="0">
                <wp:start x="21529" y="-71"/>
                <wp:lineTo x="842" y="-71"/>
                <wp:lineTo x="842" y="20753"/>
                <wp:lineTo x="21529" y="20753"/>
                <wp:lineTo x="21529" y="-71"/>
              </wp:wrapPolygon>
            </wp:wrapThrough>
            <wp:docPr id="784009808" name="Afbeelding 784009808" descr="smiley sticker -1-blij 1 : Stickers.be web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sticker -1-blij 1 : Stickers.be websh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67627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6FBCA" w14:textId="77777777" w:rsidR="00C5574F" w:rsidRDefault="00C5574F" w:rsidP="00C5574F">
      <w:pPr>
        <w:rPr>
          <w:u w:val="single"/>
        </w:rPr>
      </w:pPr>
      <w:r>
        <w:rPr>
          <w:noProof/>
        </w:rPr>
        <w:lastRenderedPageBreak/>
        <w:drawing>
          <wp:inline distT="0" distB="0" distL="0" distR="0" wp14:anchorId="38DC8BB8" wp14:editId="7FE8DC2B">
            <wp:extent cx="5015133" cy="1891623"/>
            <wp:effectExtent l="0" t="0" r="0" b="0"/>
            <wp:docPr id="1156145968" name="Afbeelding 1156145968" descr="Waar bevindt de clitoris zich? | allesoverseks.be - van Sens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ar bevindt de clitoris zich? | allesoverseks.be - van Sensoa"/>
                    <pic:cNvPicPr>
                      <a:picLocks noChangeAspect="1" noChangeArrowheads="1"/>
                    </pic:cNvPicPr>
                  </pic:nvPicPr>
                  <pic:blipFill rotWithShape="1">
                    <a:blip r:embed="rId17">
                      <a:extLst>
                        <a:ext uri="{28A0092B-C50C-407E-A947-70E740481C1C}">
                          <a14:useLocalDpi xmlns:a14="http://schemas.microsoft.com/office/drawing/2010/main" val="0"/>
                        </a:ext>
                      </a:extLst>
                    </a:blip>
                    <a:srcRect l="6961" t="35009" r="5946" b="18593"/>
                    <a:stretch/>
                  </pic:blipFill>
                  <pic:spPr bwMode="auto">
                    <a:xfrm>
                      <a:off x="0" y="0"/>
                      <a:ext cx="5017139" cy="1892380"/>
                    </a:xfrm>
                    <a:prstGeom prst="rect">
                      <a:avLst/>
                    </a:prstGeom>
                    <a:noFill/>
                    <a:ln>
                      <a:noFill/>
                    </a:ln>
                    <a:extLst>
                      <a:ext uri="{53640926-AAD7-44D8-BBD7-CCE9431645EC}">
                        <a14:shadowObscured xmlns:a14="http://schemas.microsoft.com/office/drawing/2010/main"/>
                      </a:ext>
                    </a:extLst>
                  </pic:spPr>
                </pic:pic>
              </a:graphicData>
            </a:graphic>
          </wp:inline>
        </w:drawing>
      </w:r>
    </w:p>
    <w:p w14:paraId="4A8650B2" w14:textId="77777777" w:rsidR="00C5574F" w:rsidRPr="009E6FCC" w:rsidRDefault="00C5574F" w:rsidP="00C5574F">
      <w:pPr>
        <w:rPr>
          <w:lang w:val="nl-NL"/>
        </w:rPr>
      </w:pPr>
      <w:r w:rsidRPr="009E6FCC">
        <w:rPr>
          <w:u w:val="single"/>
          <w:lang w:val="nl-NL"/>
        </w:rPr>
        <w:t xml:space="preserve">Uitleg clitoris: </w:t>
      </w:r>
      <w:r w:rsidRPr="009E6FCC">
        <w:rPr>
          <w:lang w:val="nl-NL"/>
        </w:rPr>
        <w:t>De clitoris is een deel van het vrouwelijk geslachtsorgaan. Het is het enige orgaan in het menselijk lichaam dat seksueel genot als belangrijkste functie heeft. Het zichtbare deel van de clitoris bevindt zich aan de bovenkant van de vulva*: de glans-clitoris. Het orgaan is echter veel groter dan dit zichtbare deel, zoals je kunt zien in de afbeelding hierboven: het is ongeveer 10 centimeter groot. De clitoris krijgt net als de penis een erectie bij seksuele opwinding.</w:t>
      </w:r>
    </w:p>
    <w:p w14:paraId="1DD28E1D" w14:textId="77777777" w:rsidR="00C5574F" w:rsidRPr="009E6FCC" w:rsidRDefault="00C5574F" w:rsidP="00C5574F">
      <w:pPr>
        <w:rPr>
          <w:lang w:val="nl-NL"/>
        </w:rPr>
      </w:pPr>
      <w:r w:rsidRPr="009E6FCC">
        <w:rPr>
          <w:lang w:val="nl-NL"/>
        </w:rPr>
        <w:t xml:space="preserve">*Vulva = de uitwendige vrouwelijke geslachtsdelen </w:t>
      </w:r>
    </w:p>
    <w:p w14:paraId="31A2B305" w14:textId="77777777" w:rsidR="00C5574F" w:rsidRPr="009E6FCC" w:rsidRDefault="00C5574F" w:rsidP="00C5574F">
      <w:pPr>
        <w:rPr>
          <w:i/>
          <w:iCs/>
          <w:lang w:val="nl-NL"/>
        </w:rPr>
      </w:pPr>
    </w:p>
    <w:p w14:paraId="49BAA168" w14:textId="77777777" w:rsidR="00C5574F" w:rsidRPr="009E6FCC" w:rsidRDefault="00C5574F" w:rsidP="00C5574F">
      <w:pPr>
        <w:rPr>
          <w:i/>
          <w:iCs/>
          <w:sz w:val="28"/>
          <w:szCs w:val="28"/>
          <w:lang w:val="nl-NL"/>
        </w:rPr>
      </w:pPr>
      <w:r w:rsidRPr="009E6FCC">
        <w:rPr>
          <w:i/>
          <w:iCs/>
          <w:sz w:val="28"/>
          <w:szCs w:val="28"/>
          <w:lang w:val="nl-NL"/>
        </w:rPr>
        <w:t>Bronnen Oudheid en Middeleeuwen (500 v.C. tot 1500 n.C.)</w:t>
      </w:r>
    </w:p>
    <w:tbl>
      <w:tblPr>
        <w:tblStyle w:val="Tabelraster"/>
        <w:tblW w:w="0" w:type="auto"/>
        <w:tblLook w:val="04A0" w:firstRow="1" w:lastRow="0" w:firstColumn="1" w:lastColumn="0" w:noHBand="0" w:noVBand="1"/>
      </w:tblPr>
      <w:tblGrid>
        <w:gridCol w:w="9062"/>
      </w:tblGrid>
      <w:tr w:rsidR="00C5574F" w:rsidRPr="00453005" w14:paraId="5B526D6A" w14:textId="77777777" w:rsidTr="00F235B3">
        <w:tc>
          <w:tcPr>
            <w:tcW w:w="9062" w:type="dxa"/>
          </w:tcPr>
          <w:p w14:paraId="17CEDD6A" w14:textId="77777777" w:rsidR="00C5574F" w:rsidRPr="009E6FCC" w:rsidRDefault="00C5574F" w:rsidP="00F235B3">
            <w:pPr>
              <w:rPr>
                <w:b/>
                <w:bCs/>
                <w:lang w:val="nl-NL"/>
              </w:rPr>
            </w:pPr>
            <w:r w:rsidRPr="009E6FCC">
              <w:rPr>
                <w:b/>
                <w:bCs/>
                <w:lang w:val="nl-NL"/>
              </w:rPr>
              <w:t>Bron 1</w:t>
            </w:r>
          </w:p>
          <w:p w14:paraId="7610DBAF" w14:textId="77777777" w:rsidR="00C5574F" w:rsidRPr="009E6FCC" w:rsidRDefault="00C5574F" w:rsidP="00F235B3">
            <w:pPr>
              <w:rPr>
                <w:lang w:val="nl-NL"/>
              </w:rPr>
            </w:pPr>
            <w:r w:rsidRPr="009E6FCC">
              <w:rPr>
                <w:lang w:val="nl-NL"/>
              </w:rPr>
              <w:t>Aristoteles: Vrouwen hebben een kanaal, zoals mannen een penis hebben. Bij vrouwen zit het kanaal binnenin het lichaam. Dit is de lichamelijke plek van vrouwelijk genot en komt overeen met de eikel van het mannenlichaam. Het vrouwelijke orgaan raakt opgezwollen, wanneer de vrouw opgewonden is.</w:t>
            </w:r>
          </w:p>
          <w:p w14:paraId="7FC8C0E8" w14:textId="77777777" w:rsidR="00C5574F" w:rsidRPr="009E6FCC" w:rsidRDefault="00C5574F" w:rsidP="00F235B3">
            <w:pPr>
              <w:rPr>
                <w:lang w:val="nl-NL"/>
              </w:rPr>
            </w:pPr>
          </w:p>
          <w:p w14:paraId="539D79B1" w14:textId="77777777" w:rsidR="00C5574F" w:rsidRPr="009E6FCC" w:rsidRDefault="00C5574F" w:rsidP="00F235B3">
            <w:pPr>
              <w:rPr>
                <w:lang w:val="nl-NL"/>
              </w:rPr>
            </w:pPr>
            <w:r w:rsidRPr="009E6FCC">
              <w:rPr>
                <w:lang w:val="nl-NL"/>
              </w:rPr>
              <w:t xml:space="preserve">Samenvatting door de auteur van deze opdracht van: </w:t>
            </w:r>
            <w:r w:rsidRPr="009E6FCC">
              <w:rPr>
                <w:i/>
                <w:iCs/>
                <w:lang w:val="nl-NL"/>
              </w:rPr>
              <w:t>Filosoof en wetenschapper Aristoteles (384 – 322 v.Chr.)</w:t>
            </w:r>
          </w:p>
        </w:tc>
      </w:tr>
    </w:tbl>
    <w:p w14:paraId="043C6DDA" w14:textId="77777777" w:rsidR="00C5574F" w:rsidRPr="009E6FCC" w:rsidRDefault="00C5574F" w:rsidP="00C5574F">
      <w:pPr>
        <w:rPr>
          <w:lang w:val="nl-NL"/>
        </w:rPr>
      </w:pPr>
    </w:p>
    <w:tbl>
      <w:tblPr>
        <w:tblStyle w:val="Tabelraster"/>
        <w:tblW w:w="0" w:type="auto"/>
        <w:tblLook w:val="04A0" w:firstRow="1" w:lastRow="0" w:firstColumn="1" w:lastColumn="0" w:noHBand="0" w:noVBand="1"/>
      </w:tblPr>
      <w:tblGrid>
        <w:gridCol w:w="9062"/>
      </w:tblGrid>
      <w:tr w:rsidR="00C5574F" w:rsidRPr="00453005" w14:paraId="7C0BC62A" w14:textId="77777777" w:rsidTr="00F235B3">
        <w:tc>
          <w:tcPr>
            <w:tcW w:w="9062" w:type="dxa"/>
          </w:tcPr>
          <w:p w14:paraId="1D4EFEB7" w14:textId="77777777" w:rsidR="00C5574F" w:rsidRPr="009E6FCC" w:rsidRDefault="00C5574F" w:rsidP="00F235B3">
            <w:pPr>
              <w:rPr>
                <w:b/>
                <w:bCs/>
                <w:lang w:val="nl-NL"/>
              </w:rPr>
            </w:pPr>
            <w:r w:rsidRPr="009E6FCC">
              <w:rPr>
                <w:b/>
                <w:bCs/>
                <w:lang w:val="nl-NL"/>
              </w:rPr>
              <w:t>Bron 2</w:t>
            </w:r>
          </w:p>
          <w:p w14:paraId="7A8E86FF" w14:textId="77777777" w:rsidR="00C5574F" w:rsidRPr="009E6FCC" w:rsidRDefault="00C5574F" w:rsidP="00F235B3">
            <w:pPr>
              <w:rPr>
                <w:lang w:val="nl-NL"/>
              </w:rPr>
            </w:pPr>
          </w:p>
          <w:p w14:paraId="48DDE0A5" w14:textId="77777777" w:rsidR="00C5574F" w:rsidRPr="009E6FCC" w:rsidRDefault="00C5574F" w:rsidP="00F235B3">
            <w:pPr>
              <w:rPr>
                <w:lang w:val="nl-NL"/>
              </w:rPr>
            </w:pPr>
            <w:proofErr w:type="spellStart"/>
            <w:r w:rsidRPr="009E6FCC">
              <w:rPr>
                <w:lang w:val="nl-NL"/>
              </w:rPr>
              <w:t>Soranos</w:t>
            </w:r>
            <w:proofErr w:type="spellEnd"/>
            <w:r w:rsidRPr="009E6FCC">
              <w:rPr>
                <w:lang w:val="nl-NL"/>
              </w:rPr>
              <w:t xml:space="preserve">: Het vrouwelijke orgaan bestaat uit twee vleugels* die aan de boveneinde uitkomen op de </w:t>
            </w:r>
            <w:proofErr w:type="spellStart"/>
            <w:r w:rsidRPr="009E6FCC">
              <w:rPr>
                <w:i/>
                <w:iCs/>
                <w:lang w:val="nl-NL"/>
              </w:rPr>
              <w:t>Kleitoris</w:t>
            </w:r>
            <w:proofErr w:type="spellEnd"/>
            <w:r w:rsidRPr="009E6FCC">
              <w:rPr>
                <w:i/>
                <w:iCs/>
                <w:lang w:val="nl-NL"/>
              </w:rPr>
              <w:t>*</w:t>
            </w:r>
            <w:r w:rsidRPr="009E6FCC">
              <w:rPr>
                <w:lang w:val="nl-NL"/>
              </w:rPr>
              <w:t xml:space="preserve">. </w:t>
            </w:r>
          </w:p>
          <w:p w14:paraId="02FFE519" w14:textId="77777777" w:rsidR="00C5574F" w:rsidRPr="009E6FCC" w:rsidRDefault="00C5574F" w:rsidP="00F235B3">
            <w:pPr>
              <w:rPr>
                <w:lang w:val="nl-NL"/>
              </w:rPr>
            </w:pPr>
            <w:proofErr w:type="spellStart"/>
            <w:r w:rsidRPr="009E6FCC">
              <w:rPr>
                <w:lang w:val="nl-NL"/>
              </w:rPr>
              <w:t>Rufus</w:t>
            </w:r>
            <w:proofErr w:type="spellEnd"/>
            <w:r w:rsidRPr="009E6FCC">
              <w:rPr>
                <w:lang w:val="nl-NL"/>
              </w:rPr>
              <w:t>: De ‘</w:t>
            </w:r>
            <w:proofErr w:type="spellStart"/>
            <w:r w:rsidRPr="009E6FCC">
              <w:rPr>
                <w:lang w:val="nl-NL"/>
              </w:rPr>
              <w:t>kleitoris</w:t>
            </w:r>
            <w:proofErr w:type="spellEnd"/>
            <w:r w:rsidRPr="009E6FCC">
              <w:rPr>
                <w:lang w:val="nl-NL"/>
              </w:rPr>
              <w:t>’ heeft een erotische functie.</w:t>
            </w:r>
          </w:p>
          <w:p w14:paraId="2E04AAAD" w14:textId="77777777" w:rsidR="00C5574F" w:rsidRPr="009E6FCC" w:rsidRDefault="00C5574F" w:rsidP="00F235B3">
            <w:pPr>
              <w:rPr>
                <w:lang w:val="nl-NL"/>
              </w:rPr>
            </w:pPr>
          </w:p>
          <w:p w14:paraId="04148A57" w14:textId="77777777" w:rsidR="00C5574F" w:rsidRPr="009E6FCC" w:rsidRDefault="00C5574F" w:rsidP="00F235B3">
            <w:pPr>
              <w:rPr>
                <w:i/>
                <w:iCs/>
                <w:lang w:val="nl-NL"/>
              </w:rPr>
            </w:pPr>
            <w:proofErr w:type="spellStart"/>
            <w:r w:rsidRPr="009E6FCC">
              <w:rPr>
                <w:lang w:val="nl-NL"/>
              </w:rPr>
              <w:t>Kleitoris</w:t>
            </w:r>
            <w:proofErr w:type="spellEnd"/>
            <w:r w:rsidRPr="009E6FCC">
              <w:rPr>
                <w:lang w:val="nl-NL"/>
              </w:rPr>
              <w:t xml:space="preserve"> (Grieks) = </w:t>
            </w:r>
            <w:r w:rsidRPr="009E6FCC">
              <w:rPr>
                <w:i/>
                <w:iCs/>
                <w:lang w:val="nl-NL"/>
              </w:rPr>
              <w:t>dat wat omsloten ligt</w:t>
            </w:r>
          </w:p>
          <w:p w14:paraId="230BEDC5" w14:textId="77777777" w:rsidR="00C5574F" w:rsidRPr="009E6FCC" w:rsidRDefault="00C5574F" w:rsidP="00F235B3">
            <w:pPr>
              <w:rPr>
                <w:lang w:val="nl-NL"/>
              </w:rPr>
            </w:pPr>
            <w:r w:rsidRPr="009E6FCC">
              <w:rPr>
                <w:lang w:val="nl-NL"/>
              </w:rPr>
              <w:t>*De twee vleugels = nu bekend als de schaamlippen</w:t>
            </w:r>
          </w:p>
          <w:p w14:paraId="1BAD60F5" w14:textId="77777777" w:rsidR="00C5574F" w:rsidRPr="009E6FCC" w:rsidRDefault="00C5574F" w:rsidP="00F235B3">
            <w:pPr>
              <w:rPr>
                <w:lang w:val="nl-NL"/>
              </w:rPr>
            </w:pPr>
            <w:r w:rsidRPr="009E6FCC">
              <w:rPr>
                <w:lang w:val="nl-NL"/>
              </w:rPr>
              <w:t xml:space="preserve">*De </w:t>
            </w:r>
            <w:proofErr w:type="spellStart"/>
            <w:r w:rsidRPr="009E6FCC">
              <w:rPr>
                <w:lang w:val="nl-NL"/>
              </w:rPr>
              <w:t>Kleitoris</w:t>
            </w:r>
            <w:proofErr w:type="spellEnd"/>
            <w:r w:rsidRPr="009E6FCC">
              <w:rPr>
                <w:lang w:val="nl-NL"/>
              </w:rPr>
              <w:t xml:space="preserve"> = nu bekend als de ‘glans-clitoris’.</w:t>
            </w:r>
          </w:p>
          <w:p w14:paraId="656D47EE" w14:textId="77777777" w:rsidR="00C5574F" w:rsidRPr="009E6FCC" w:rsidRDefault="00C5574F" w:rsidP="00F235B3">
            <w:pPr>
              <w:rPr>
                <w:lang w:val="nl-NL"/>
              </w:rPr>
            </w:pPr>
          </w:p>
          <w:p w14:paraId="2C6D66C1" w14:textId="77777777" w:rsidR="00C5574F" w:rsidRPr="009E6FCC" w:rsidRDefault="00C5574F" w:rsidP="00F235B3">
            <w:pPr>
              <w:rPr>
                <w:lang w:val="nl-NL"/>
              </w:rPr>
            </w:pPr>
            <w:r w:rsidRPr="009E6FCC">
              <w:rPr>
                <w:lang w:val="nl-NL"/>
              </w:rPr>
              <w:t xml:space="preserve">Samenvatting door de auteur van deze opdracht van: </w:t>
            </w:r>
            <w:r w:rsidRPr="009E6FCC">
              <w:rPr>
                <w:i/>
                <w:iCs/>
                <w:lang w:val="nl-NL"/>
              </w:rPr>
              <w:t xml:space="preserve">Griekse arts </w:t>
            </w:r>
            <w:proofErr w:type="spellStart"/>
            <w:r w:rsidRPr="009E6FCC">
              <w:rPr>
                <w:i/>
                <w:iCs/>
                <w:lang w:val="nl-NL"/>
              </w:rPr>
              <w:t>Soranos</w:t>
            </w:r>
            <w:proofErr w:type="spellEnd"/>
            <w:r w:rsidRPr="009E6FCC">
              <w:rPr>
                <w:i/>
                <w:iCs/>
                <w:lang w:val="nl-NL"/>
              </w:rPr>
              <w:t xml:space="preserve"> van </w:t>
            </w:r>
            <w:proofErr w:type="spellStart"/>
            <w:r w:rsidRPr="009E6FCC">
              <w:rPr>
                <w:i/>
                <w:iCs/>
                <w:lang w:val="nl-NL"/>
              </w:rPr>
              <w:t>Ephesus</w:t>
            </w:r>
            <w:proofErr w:type="spellEnd"/>
            <w:r w:rsidRPr="009E6FCC">
              <w:rPr>
                <w:i/>
                <w:iCs/>
                <w:lang w:val="nl-NL"/>
              </w:rPr>
              <w:t xml:space="preserve"> en </w:t>
            </w:r>
            <w:proofErr w:type="spellStart"/>
            <w:r w:rsidRPr="009E6FCC">
              <w:rPr>
                <w:i/>
                <w:iCs/>
                <w:lang w:val="nl-NL"/>
              </w:rPr>
              <w:t>Rufus</w:t>
            </w:r>
            <w:proofErr w:type="spellEnd"/>
            <w:r w:rsidRPr="009E6FCC">
              <w:rPr>
                <w:i/>
                <w:iCs/>
                <w:lang w:val="nl-NL"/>
              </w:rPr>
              <w:t xml:space="preserve"> van </w:t>
            </w:r>
            <w:proofErr w:type="spellStart"/>
            <w:r w:rsidRPr="009E6FCC">
              <w:rPr>
                <w:i/>
                <w:iCs/>
                <w:lang w:val="nl-NL"/>
              </w:rPr>
              <w:t>Ephesus</w:t>
            </w:r>
            <w:proofErr w:type="spellEnd"/>
            <w:r w:rsidRPr="009E6FCC">
              <w:rPr>
                <w:lang w:val="nl-NL"/>
              </w:rPr>
              <w:t xml:space="preserve"> (eerste/tweede eeuw </w:t>
            </w:r>
            <w:proofErr w:type="spellStart"/>
            <w:r w:rsidRPr="009E6FCC">
              <w:rPr>
                <w:lang w:val="nl-NL"/>
              </w:rPr>
              <w:t>n.Chr</w:t>
            </w:r>
            <w:proofErr w:type="spellEnd"/>
            <w:r w:rsidRPr="009E6FCC">
              <w:rPr>
                <w:lang w:val="nl-NL"/>
              </w:rPr>
              <w:t>)</w:t>
            </w:r>
          </w:p>
        </w:tc>
      </w:tr>
    </w:tbl>
    <w:p w14:paraId="6ABE211B" w14:textId="77777777" w:rsidR="00C5574F" w:rsidRPr="009E6FCC" w:rsidRDefault="00C5574F" w:rsidP="00C5574F">
      <w:pPr>
        <w:rPr>
          <w:lang w:val="nl-NL"/>
        </w:rPr>
      </w:pPr>
    </w:p>
    <w:p w14:paraId="1B08FFB9" w14:textId="77777777" w:rsidR="00C5574F" w:rsidRPr="009E6FCC" w:rsidRDefault="00C5574F" w:rsidP="00C5574F">
      <w:pPr>
        <w:rPr>
          <w:lang w:val="nl-NL"/>
        </w:rPr>
      </w:pPr>
    </w:p>
    <w:p w14:paraId="434719CC" w14:textId="77777777" w:rsidR="00C5574F" w:rsidRPr="009E6FCC" w:rsidRDefault="00C5574F" w:rsidP="00C5574F">
      <w:pPr>
        <w:rPr>
          <w:lang w:val="nl-NL"/>
        </w:rPr>
      </w:pPr>
    </w:p>
    <w:p w14:paraId="19B58CCA" w14:textId="77777777" w:rsidR="00C5574F" w:rsidRPr="009E6FCC" w:rsidRDefault="00C5574F" w:rsidP="00C5574F">
      <w:pPr>
        <w:rPr>
          <w:lang w:val="nl-NL"/>
        </w:rPr>
      </w:pPr>
    </w:p>
    <w:tbl>
      <w:tblPr>
        <w:tblStyle w:val="Tabelraster"/>
        <w:tblW w:w="0" w:type="auto"/>
        <w:tblLook w:val="04A0" w:firstRow="1" w:lastRow="0" w:firstColumn="1" w:lastColumn="0" w:noHBand="0" w:noVBand="1"/>
      </w:tblPr>
      <w:tblGrid>
        <w:gridCol w:w="9062"/>
      </w:tblGrid>
      <w:tr w:rsidR="00C5574F" w:rsidRPr="00453005" w14:paraId="30CB7844" w14:textId="77777777" w:rsidTr="00F235B3">
        <w:tc>
          <w:tcPr>
            <w:tcW w:w="9062" w:type="dxa"/>
          </w:tcPr>
          <w:p w14:paraId="64E6E784" w14:textId="77777777" w:rsidR="00C5574F" w:rsidRPr="009E6FCC" w:rsidRDefault="00C5574F" w:rsidP="00F235B3">
            <w:pPr>
              <w:rPr>
                <w:b/>
                <w:bCs/>
                <w:lang w:val="nl-NL"/>
              </w:rPr>
            </w:pPr>
            <w:r w:rsidRPr="009E6FCC">
              <w:rPr>
                <w:b/>
                <w:bCs/>
                <w:lang w:val="nl-NL"/>
              </w:rPr>
              <w:t>Bron 3</w:t>
            </w:r>
          </w:p>
          <w:p w14:paraId="094C8D65" w14:textId="77777777" w:rsidR="00C5574F" w:rsidRPr="009E6FCC" w:rsidRDefault="00C5574F" w:rsidP="00F235B3">
            <w:pPr>
              <w:rPr>
                <w:lang w:val="nl-NL"/>
              </w:rPr>
            </w:pPr>
          </w:p>
          <w:p w14:paraId="58D91862" w14:textId="77777777" w:rsidR="00C5574F" w:rsidRPr="009E6FCC" w:rsidRDefault="00C5574F" w:rsidP="00F235B3">
            <w:pPr>
              <w:rPr>
                <w:lang w:val="nl-NL"/>
              </w:rPr>
            </w:pPr>
            <w:proofErr w:type="spellStart"/>
            <w:r w:rsidRPr="009E6FCC">
              <w:rPr>
                <w:lang w:val="nl-NL"/>
              </w:rPr>
              <w:t>Galenus</w:t>
            </w:r>
            <w:proofErr w:type="spellEnd"/>
            <w:r w:rsidRPr="009E6FCC">
              <w:rPr>
                <w:lang w:val="nl-NL"/>
              </w:rPr>
              <w:t>: De vrouwelijke genitaliën zijn vergelijkbaar met de mannelijke geslachtsdelen, maar dan binnenin het lichaam gepositioneerd.</w:t>
            </w:r>
          </w:p>
          <w:p w14:paraId="1B894663" w14:textId="77777777" w:rsidR="00C5574F" w:rsidRPr="009E6FCC" w:rsidRDefault="00C5574F" w:rsidP="00F235B3">
            <w:pPr>
              <w:rPr>
                <w:lang w:val="nl-NL"/>
              </w:rPr>
            </w:pPr>
            <w:r w:rsidRPr="009E6FCC">
              <w:rPr>
                <w:lang w:val="nl-NL"/>
              </w:rPr>
              <w:t xml:space="preserve">De beroemde </w:t>
            </w:r>
            <w:proofErr w:type="spellStart"/>
            <w:r w:rsidRPr="009E6FCC">
              <w:rPr>
                <w:lang w:val="nl-NL"/>
              </w:rPr>
              <w:t>Galenus</w:t>
            </w:r>
            <w:proofErr w:type="spellEnd"/>
            <w:r w:rsidRPr="009E6FCC">
              <w:rPr>
                <w:lang w:val="nl-NL"/>
              </w:rPr>
              <w:t xml:space="preserve"> noemt de clitoris niet. Het orgaan verliest bekendheid. De clitoris wordt gekoppeld aan immoreel gedrag van vrouwen, wanneer wel over het orgaan gesproken/geschreven wordt.</w:t>
            </w:r>
          </w:p>
          <w:p w14:paraId="7C5E152F" w14:textId="77777777" w:rsidR="00C5574F" w:rsidRPr="009E6FCC" w:rsidRDefault="00C5574F" w:rsidP="00F235B3">
            <w:pPr>
              <w:rPr>
                <w:lang w:val="nl-NL"/>
              </w:rPr>
            </w:pPr>
          </w:p>
          <w:p w14:paraId="405FA861" w14:textId="77777777" w:rsidR="00C5574F" w:rsidRPr="009E6FCC" w:rsidRDefault="00C5574F" w:rsidP="00F235B3">
            <w:pPr>
              <w:rPr>
                <w:lang w:val="nl-NL"/>
              </w:rPr>
            </w:pPr>
            <w:r w:rsidRPr="009E6FCC">
              <w:rPr>
                <w:lang w:val="nl-NL"/>
              </w:rPr>
              <w:t xml:space="preserve">Samenvatting door de auteur van deze opdracht van: </w:t>
            </w:r>
            <w:r w:rsidRPr="009E6FCC">
              <w:rPr>
                <w:i/>
                <w:iCs/>
                <w:lang w:val="nl-NL"/>
              </w:rPr>
              <w:t xml:space="preserve">Arts Claudius </w:t>
            </w:r>
            <w:proofErr w:type="spellStart"/>
            <w:r w:rsidRPr="009E6FCC">
              <w:rPr>
                <w:i/>
                <w:iCs/>
                <w:lang w:val="nl-NL"/>
              </w:rPr>
              <w:t>Galenus</w:t>
            </w:r>
            <w:proofErr w:type="spellEnd"/>
            <w:r w:rsidRPr="009E6FCC">
              <w:rPr>
                <w:i/>
                <w:iCs/>
                <w:lang w:val="nl-NL"/>
              </w:rPr>
              <w:t xml:space="preserve"> </w:t>
            </w:r>
            <w:r w:rsidRPr="009E6FCC">
              <w:rPr>
                <w:lang w:val="nl-NL"/>
              </w:rPr>
              <w:t xml:space="preserve">(eind tweede eeuw </w:t>
            </w:r>
            <w:proofErr w:type="spellStart"/>
            <w:r w:rsidRPr="009E6FCC">
              <w:rPr>
                <w:lang w:val="nl-NL"/>
              </w:rPr>
              <w:t>n.Chr</w:t>
            </w:r>
            <w:proofErr w:type="spellEnd"/>
            <w:r w:rsidRPr="009E6FCC">
              <w:rPr>
                <w:lang w:val="nl-NL"/>
              </w:rPr>
              <w:t>)</w:t>
            </w:r>
          </w:p>
        </w:tc>
      </w:tr>
    </w:tbl>
    <w:p w14:paraId="08D1992E" w14:textId="77777777" w:rsidR="00C5574F" w:rsidRPr="009E6FCC" w:rsidRDefault="00C5574F" w:rsidP="00C5574F">
      <w:pPr>
        <w:rPr>
          <w:lang w:val="nl-NL"/>
        </w:rPr>
      </w:pPr>
    </w:p>
    <w:tbl>
      <w:tblPr>
        <w:tblStyle w:val="Tabelraster"/>
        <w:tblW w:w="0" w:type="auto"/>
        <w:tblLook w:val="04A0" w:firstRow="1" w:lastRow="0" w:firstColumn="1" w:lastColumn="0" w:noHBand="0" w:noVBand="1"/>
      </w:tblPr>
      <w:tblGrid>
        <w:gridCol w:w="9062"/>
      </w:tblGrid>
      <w:tr w:rsidR="00C5574F" w:rsidRPr="005B2590" w14:paraId="2623F86C" w14:textId="77777777" w:rsidTr="00F235B3">
        <w:tc>
          <w:tcPr>
            <w:tcW w:w="9062" w:type="dxa"/>
          </w:tcPr>
          <w:p w14:paraId="6BEE3055" w14:textId="77777777" w:rsidR="00C5574F" w:rsidRPr="009E6FCC" w:rsidRDefault="00C5574F" w:rsidP="00F235B3">
            <w:pPr>
              <w:rPr>
                <w:lang w:val="nl-NL"/>
              </w:rPr>
            </w:pPr>
            <w:r w:rsidRPr="009E6FCC">
              <w:rPr>
                <w:b/>
                <w:bCs/>
                <w:lang w:val="nl-NL"/>
              </w:rPr>
              <w:t xml:space="preserve">Bron 4 </w:t>
            </w:r>
          </w:p>
          <w:p w14:paraId="2BC116AE" w14:textId="77777777" w:rsidR="00C5574F" w:rsidRPr="009E6FCC" w:rsidRDefault="00C5574F" w:rsidP="00F235B3">
            <w:pPr>
              <w:rPr>
                <w:lang w:val="nl-NL"/>
              </w:rPr>
            </w:pPr>
            <w:r w:rsidRPr="009E6FCC">
              <w:rPr>
                <w:lang w:val="nl-NL"/>
              </w:rPr>
              <w:t>Het volgende advies om zwangerschappen te vergroten werd geaccepteerd door de Katholieke Kerk:</w:t>
            </w:r>
          </w:p>
          <w:p w14:paraId="298FD6F9" w14:textId="77777777" w:rsidR="00C5574F" w:rsidRPr="009E6FCC" w:rsidRDefault="00C5574F" w:rsidP="00F235B3">
            <w:pPr>
              <w:rPr>
                <w:lang w:val="nl-NL"/>
              </w:rPr>
            </w:pPr>
          </w:p>
          <w:p w14:paraId="0E36C60F" w14:textId="77777777" w:rsidR="00C5574F" w:rsidRPr="009E6FCC" w:rsidRDefault="00C5574F" w:rsidP="00F235B3">
            <w:pPr>
              <w:rPr>
                <w:i/>
                <w:iCs/>
                <w:lang w:val="nl-NL"/>
              </w:rPr>
            </w:pPr>
            <w:r w:rsidRPr="009E6FCC">
              <w:rPr>
                <w:lang w:val="nl-NL"/>
              </w:rPr>
              <w:t>“</w:t>
            </w:r>
            <w:r w:rsidRPr="009E6FCC">
              <w:rPr>
                <w:i/>
                <w:iCs/>
                <w:lang w:val="nl-NL"/>
              </w:rPr>
              <w:t>Voorafgaand aan de seksuele geslachtsgemeenschap zal de echtgenoot subtiel in een cirkelvormige beweging over het knopje van de liefde wrijven met een vinger die bevochtigd is met geparfumeerde olie”.</w:t>
            </w:r>
          </w:p>
          <w:p w14:paraId="6658D862" w14:textId="77777777" w:rsidR="00C5574F" w:rsidRPr="009E6FCC" w:rsidRDefault="00C5574F" w:rsidP="00F235B3">
            <w:pPr>
              <w:rPr>
                <w:lang w:val="nl-NL"/>
              </w:rPr>
            </w:pPr>
          </w:p>
          <w:p w14:paraId="79720482" w14:textId="77777777" w:rsidR="00C5574F" w:rsidRPr="00B4493C" w:rsidRDefault="00C5574F" w:rsidP="00F235B3">
            <w:pPr>
              <w:rPr>
                <w:i/>
                <w:iCs/>
                <w:lang w:val="fr-FR"/>
              </w:rPr>
            </w:pPr>
            <w:r w:rsidRPr="009E6FCC">
              <w:rPr>
                <w:lang w:val="nl-NL"/>
              </w:rPr>
              <w:t xml:space="preserve">Vertaling, bron: dr. Di Marino en dr. </w:t>
            </w:r>
            <w:proofErr w:type="spellStart"/>
            <w:r w:rsidRPr="00AA6AC7">
              <w:rPr>
                <w:lang w:val="fr-FR"/>
              </w:rPr>
              <w:t>L</w:t>
            </w:r>
            <w:r>
              <w:rPr>
                <w:lang w:val="fr-FR"/>
              </w:rPr>
              <w:t>epidi</w:t>
            </w:r>
            <w:proofErr w:type="spellEnd"/>
            <w:r>
              <w:rPr>
                <w:lang w:val="fr-FR"/>
              </w:rPr>
              <w:t xml:space="preserve">. </w:t>
            </w:r>
            <w:proofErr w:type="spellStart"/>
            <w:r>
              <w:rPr>
                <w:i/>
                <w:iCs/>
                <w:lang w:val="fr-FR"/>
              </w:rPr>
              <w:t>Medisch</w:t>
            </w:r>
            <w:proofErr w:type="spellEnd"/>
            <w:r>
              <w:rPr>
                <w:i/>
                <w:iCs/>
                <w:lang w:val="fr-FR"/>
              </w:rPr>
              <w:t xml:space="preserve"> </w:t>
            </w:r>
            <w:proofErr w:type="spellStart"/>
            <w:r>
              <w:rPr>
                <w:i/>
                <w:iCs/>
                <w:lang w:val="fr-FR"/>
              </w:rPr>
              <w:t>advies</w:t>
            </w:r>
            <w:proofErr w:type="spellEnd"/>
            <w:r>
              <w:rPr>
                <w:i/>
                <w:iCs/>
                <w:lang w:val="fr-FR"/>
              </w:rPr>
              <w:t xml:space="preserve"> (</w:t>
            </w:r>
            <w:proofErr w:type="spellStart"/>
            <w:r>
              <w:rPr>
                <w:i/>
                <w:iCs/>
                <w:lang w:val="fr-FR"/>
              </w:rPr>
              <w:t>Middeleeuwen</w:t>
            </w:r>
            <w:proofErr w:type="spellEnd"/>
            <w:r>
              <w:rPr>
                <w:i/>
                <w:iCs/>
                <w:lang w:val="fr-FR"/>
              </w:rPr>
              <w:t>)</w:t>
            </w:r>
          </w:p>
        </w:tc>
      </w:tr>
    </w:tbl>
    <w:p w14:paraId="4CFE1130" w14:textId="77777777" w:rsidR="00C5574F" w:rsidRDefault="00C5574F" w:rsidP="00C5574F">
      <w:pPr>
        <w:rPr>
          <w:lang w:val="fr-FR"/>
        </w:rPr>
      </w:pPr>
    </w:p>
    <w:p w14:paraId="49E642FE" w14:textId="77777777" w:rsidR="00C5574F" w:rsidRDefault="00C5574F" w:rsidP="00C5574F">
      <w:pPr>
        <w:rPr>
          <w:lang w:val="fr-FR"/>
        </w:rPr>
      </w:pPr>
    </w:p>
    <w:p w14:paraId="21A4DAF9" w14:textId="77777777" w:rsidR="00C5574F" w:rsidRDefault="00C5574F" w:rsidP="00C5574F">
      <w:pPr>
        <w:rPr>
          <w:lang w:val="fr-FR"/>
        </w:rPr>
      </w:pPr>
    </w:p>
    <w:p w14:paraId="4C714DFC" w14:textId="77777777" w:rsidR="00C5574F" w:rsidRDefault="00C5574F" w:rsidP="00C5574F">
      <w:pPr>
        <w:rPr>
          <w:lang w:val="fr-FR"/>
        </w:rPr>
      </w:pPr>
      <w:r>
        <w:rPr>
          <w:lang w:val="fr-FR"/>
        </w:rPr>
        <w:br w:type="page"/>
      </w:r>
    </w:p>
    <w:p w14:paraId="31C999FC" w14:textId="77777777" w:rsidR="00C5574F" w:rsidRDefault="00C5574F" w:rsidP="00C5574F">
      <w:pPr>
        <w:rPr>
          <w:u w:val="single"/>
        </w:rPr>
      </w:pPr>
      <w:r>
        <w:rPr>
          <w:noProof/>
        </w:rPr>
        <w:lastRenderedPageBreak/>
        <w:drawing>
          <wp:inline distT="0" distB="0" distL="0" distR="0" wp14:anchorId="23536505" wp14:editId="51572CFC">
            <wp:extent cx="5015133" cy="1891623"/>
            <wp:effectExtent l="0" t="0" r="0" b="0"/>
            <wp:docPr id="825655519" name="Afbeelding 825655519" descr="Waar bevindt de clitoris zich? | allesoverseks.be - van Sens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ar bevindt de clitoris zich? | allesoverseks.be - van Sensoa"/>
                    <pic:cNvPicPr>
                      <a:picLocks noChangeAspect="1" noChangeArrowheads="1"/>
                    </pic:cNvPicPr>
                  </pic:nvPicPr>
                  <pic:blipFill rotWithShape="1">
                    <a:blip r:embed="rId17">
                      <a:extLst>
                        <a:ext uri="{28A0092B-C50C-407E-A947-70E740481C1C}">
                          <a14:useLocalDpi xmlns:a14="http://schemas.microsoft.com/office/drawing/2010/main" val="0"/>
                        </a:ext>
                      </a:extLst>
                    </a:blip>
                    <a:srcRect l="6961" t="35009" r="5946" b="18593"/>
                    <a:stretch/>
                  </pic:blipFill>
                  <pic:spPr bwMode="auto">
                    <a:xfrm>
                      <a:off x="0" y="0"/>
                      <a:ext cx="5017139" cy="1892380"/>
                    </a:xfrm>
                    <a:prstGeom prst="rect">
                      <a:avLst/>
                    </a:prstGeom>
                    <a:noFill/>
                    <a:ln>
                      <a:noFill/>
                    </a:ln>
                    <a:extLst>
                      <a:ext uri="{53640926-AAD7-44D8-BBD7-CCE9431645EC}">
                        <a14:shadowObscured xmlns:a14="http://schemas.microsoft.com/office/drawing/2010/main"/>
                      </a:ext>
                    </a:extLst>
                  </pic:spPr>
                </pic:pic>
              </a:graphicData>
            </a:graphic>
          </wp:inline>
        </w:drawing>
      </w:r>
    </w:p>
    <w:p w14:paraId="1E251F6E" w14:textId="77777777" w:rsidR="00C5574F" w:rsidRPr="002D56D9" w:rsidRDefault="00C5574F" w:rsidP="00C5574F">
      <w:pPr>
        <w:rPr>
          <w:lang w:val="nl-NL"/>
        </w:rPr>
      </w:pPr>
      <w:r w:rsidRPr="009E6FCC">
        <w:rPr>
          <w:u w:val="single"/>
          <w:lang w:val="nl-NL"/>
        </w:rPr>
        <w:t xml:space="preserve">Uitleg clitoris: </w:t>
      </w:r>
      <w:r w:rsidRPr="009E6FCC">
        <w:rPr>
          <w:lang w:val="nl-NL"/>
        </w:rPr>
        <w:t xml:space="preserve">De clitoris is een deel van het vrouwelijk geslachtsorgaan. Het is het enige orgaan in het menselijk lichaam dat seksueel genot als belangrijkste functie heeft. Het zichtbare deel van de clitoris bevindt zich aan de bovenkant van de vulva*: de glans-clitoris. Het orgaan is echter veel groter dan dit zichtbare deel, zoals je kunt zien in de afbeelding hierboven: het is ongeveer 10 centimeter groot. </w:t>
      </w:r>
      <w:r w:rsidRPr="002D56D9">
        <w:rPr>
          <w:lang w:val="nl-NL"/>
        </w:rPr>
        <w:t>De clitoris krijgt net als de penis een erectie bij seksuele opwinding.</w:t>
      </w:r>
    </w:p>
    <w:p w14:paraId="1133925C" w14:textId="77777777" w:rsidR="00C5574F" w:rsidRPr="002D56D9" w:rsidRDefault="00C5574F" w:rsidP="00C5574F">
      <w:pPr>
        <w:rPr>
          <w:lang w:val="nl-NL"/>
        </w:rPr>
      </w:pPr>
      <w:r w:rsidRPr="002D56D9">
        <w:rPr>
          <w:lang w:val="nl-NL"/>
        </w:rPr>
        <w:t xml:space="preserve">*Vulva = de uitwendige vrouwelijke geslachtsdelen </w:t>
      </w:r>
    </w:p>
    <w:p w14:paraId="02828D45" w14:textId="77777777" w:rsidR="00C5574F" w:rsidRPr="002D56D9" w:rsidRDefault="00C5574F" w:rsidP="00C5574F">
      <w:pPr>
        <w:rPr>
          <w:i/>
          <w:iCs/>
          <w:sz w:val="28"/>
          <w:szCs w:val="28"/>
          <w:lang w:val="nl-NL"/>
        </w:rPr>
      </w:pPr>
      <w:r w:rsidRPr="002D56D9">
        <w:rPr>
          <w:i/>
          <w:iCs/>
          <w:sz w:val="28"/>
          <w:szCs w:val="28"/>
          <w:lang w:val="nl-NL"/>
        </w:rPr>
        <w:t>Bronnen 16</w:t>
      </w:r>
      <w:r w:rsidRPr="002D56D9">
        <w:rPr>
          <w:i/>
          <w:iCs/>
          <w:sz w:val="28"/>
          <w:szCs w:val="28"/>
          <w:vertAlign w:val="superscript"/>
          <w:lang w:val="nl-NL"/>
        </w:rPr>
        <w:t>e</w:t>
      </w:r>
      <w:r w:rsidRPr="002D56D9">
        <w:rPr>
          <w:i/>
          <w:iCs/>
          <w:sz w:val="28"/>
          <w:szCs w:val="28"/>
          <w:lang w:val="nl-NL"/>
        </w:rPr>
        <w:t xml:space="preserve"> en 17</w:t>
      </w:r>
      <w:r w:rsidRPr="002D56D9">
        <w:rPr>
          <w:i/>
          <w:iCs/>
          <w:sz w:val="28"/>
          <w:szCs w:val="28"/>
          <w:vertAlign w:val="superscript"/>
          <w:lang w:val="nl-NL"/>
        </w:rPr>
        <w:t>e</w:t>
      </w:r>
      <w:r w:rsidRPr="002D56D9">
        <w:rPr>
          <w:i/>
          <w:iCs/>
          <w:sz w:val="28"/>
          <w:szCs w:val="28"/>
          <w:lang w:val="nl-NL"/>
        </w:rPr>
        <w:t xml:space="preserve"> eeuw (1500 tot 1700)</w:t>
      </w:r>
    </w:p>
    <w:tbl>
      <w:tblPr>
        <w:tblStyle w:val="Tabelraster"/>
        <w:tblW w:w="0" w:type="auto"/>
        <w:tblLook w:val="04A0" w:firstRow="1" w:lastRow="0" w:firstColumn="1" w:lastColumn="0" w:noHBand="0" w:noVBand="1"/>
      </w:tblPr>
      <w:tblGrid>
        <w:gridCol w:w="9062"/>
      </w:tblGrid>
      <w:tr w:rsidR="00C5574F" w:rsidRPr="00D30520" w14:paraId="69FCF37D" w14:textId="77777777" w:rsidTr="00F235B3">
        <w:tc>
          <w:tcPr>
            <w:tcW w:w="9062" w:type="dxa"/>
          </w:tcPr>
          <w:p w14:paraId="65724C3B" w14:textId="77777777" w:rsidR="00C5574F" w:rsidRPr="002D56D9" w:rsidRDefault="00C5574F" w:rsidP="00F235B3">
            <w:pPr>
              <w:rPr>
                <w:b/>
                <w:bCs/>
                <w:lang w:val="nl-NL"/>
              </w:rPr>
            </w:pPr>
            <w:r w:rsidRPr="002D56D9">
              <w:rPr>
                <w:b/>
                <w:bCs/>
                <w:lang w:val="nl-NL"/>
              </w:rPr>
              <w:t>Bron 5</w:t>
            </w:r>
          </w:p>
          <w:p w14:paraId="6CE36E2B" w14:textId="77777777" w:rsidR="00C5574F" w:rsidRPr="002D56D9" w:rsidRDefault="00C5574F" w:rsidP="00F235B3">
            <w:pPr>
              <w:rPr>
                <w:lang w:val="nl-NL"/>
              </w:rPr>
            </w:pPr>
            <w:r w:rsidRPr="002D56D9">
              <w:rPr>
                <w:lang w:val="nl-NL"/>
              </w:rPr>
              <w:t xml:space="preserve">De beroemde anatomist </w:t>
            </w:r>
            <w:proofErr w:type="spellStart"/>
            <w:r w:rsidRPr="002D56D9">
              <w:rPr>
                <w:lang w:val="nl-NL"/>
              </w:rPr>
              <w:t>Vesalius</w:t>
            </w:r>
            <w:proofErr w:type="spellEnd"/>
            <w:r w:rsidRPr="002D56D9">
              <w:rPr>
                <w:lang w:val="nl-NL"/>
              </w:rPr>
              <w:t xml:space="preserve"> besteedt geen aandacht aan de vrouwelijke genitaliën. Ook het zichtbare deel van de clitoris (nu bekend als de glans-clitoris) beschrijft hij niet in zijn werk. </w:t>
            </w:r>
          </w:p>
          <w:p w14:paraId="6C064654" w14:textId="77777777" w:rsidR="00C5574F" w:rsidRPr="002D56D9" w:rsidRDefault="00C5574F" w:rsidP="00F235B3">
            <w:pPr>
              <w:rPr>
                <w:i/>
                <w:iCs/>
                <w:lang w:val="nl-NL"/>
              </w:rPr>
            </w:pPr>
            <w:r>
              <w:rPr>
                <w:noProof/>
              </w:rPr>
              <w:drawing>
                <wp:anchor distT="0" distB="0" distL="114300" distR="114300" simplePos="0" relativeHeight="251665408" behindDoc="0" locked="0" layoutInCell="1" allowOverlap="1" wp14:anchorId="186593EB" wp14:editId="66A3ACD1">
                  <wp:simplePos x="0" y="0"/>
                  <wp:positionH relativeFrom="margin">
                    <wp:posOffset>-8890</wp:posOffset>
                  </wp:positionH>
                  <wp:positionV relativeFrom="paragraph">
                    <wp:posOffset>-222885</wp:posOffset>
                  </wp:positionV>
                  <wp:extent cx="2194560" cy="3059430"/>
                  <wp:effectExtent l="0" t="0" r="0" b="7620"/>
                  <wp:wrapTopAndBottom/>
                  <wp:docPr id="896661325" name="Afbeelding 896661325" descr="Afbeelding met tekening, schets, 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77939" name="Afbeelding 1" descr="Afbeelding met tekening, schets, kunst, illustratie&#10;&#10;Automatisch gegenereerde beschrijv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89" b="10785"/>
                          <a:stretch/>
                        </pic:blipFill>
                        <pic:spPr bwMode="auto">
                          <a:xfrm>
                            <a:off x="0" y="0"/>
                            <a:ext cx="2194560" cy="305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4F522" w14:textId="77777777" w:rsidR="00C5574F" w:rsidRPr="00D30520" w:rsidRDefault="00C5574F" w:rsidP="00F235B3">
            <w:r w:rsidRPr="009A61F2">
              <w:rPr>
                <w:i/>
                <w:iCs/>
              </w:rPr>
              <w:t>Andreas Vesalius</w:t>
            </w:r>
            <w:r>
              <w:t xml:space="preserve">, </w:t>
            </w:r>
            <w:proofErr w:type="spellStart"/>
            <w:r>
              <w:t>Bron</w:t>
            </w:r>
            <w:proofErr w:type="spellEnd"/>
            <w:r>
              <w:t xml:space="preserve">: </w:t>
            </w:r>
            <w:proofErr w:type="spellStart"/>
            <w:r>
              <w:t>Humani</w:t>
            </w:r>
            <w:proofErr w:type="spellEnd"/>
            <w:r>
              <w:t xml:space="preserve"> Corporis </w:t>
            </w:r>
            <w:proofErr w:type="spellStart"/>
            <w:r>
              <w:t>Fabrica</w:t>
            </w:r>
            <w:proofErr w:type="spellEnd"/>
            <w:r>
              <w:t xml:space="preserve"> (1543), </w:t>
            </w:r>
            <w:proofErr w:type="spellStart"/>
            <w:r>
              <w:t>illustratie</w:t>
            </w:r>
            <w:proofErr w:type="spellEnd"/>
            <w:r>
              <w:t xml:space="preserve"> </w:t>
            </w:r>
            <w:proofErr w:type="spellStart"/>
            <w:r>
              <w:t>uit</w:t>
            </w:r>
            <w:proofErr w:type="spellEnd"/>
            <w:r>
              <w:t xml:space="preserve"> </w:t>
            </w:r>
            <w:proofErr w:type="spellStart"/>
            <w:r>
              <w:t>latere</w:t>
            </w:r>
            <w:proofErr w:type="spellEnd"/>
            <w:r>
              <w:t xml:space="preserve"> </w:t>
            </w:r>
            <w:proofErr w:type="spellStart"/>
            <w:r>
              <w:t>versie</w:t>
            </w:r>
            <w:proofErr w:type="spellEnd"/>
            <w:r>
              <w:t xml:space="preserve"> (1725)</w:t>
            </w:r>
          </w:p>
        </w:tc>
      </w:tr>
    </w:tbl>
    <w:p w14:paraId="2815EFF5" w14:textId="77777777" w:rsidR="00C5574F" w:rsidRDefault="00C5574F" w:rsidP="00C5574F">
      <w:pPr>
        <w:rPr>
          <w:lang w:val="nl-NL"/>
        </w:rPr>
      </w:pPr>
    </w:p>
    <w:p w14:paraId="6CA352E8" w14:textId="77777777" w:rsidR="00C5574F" w:rsidRDefault="00C5574F" w:rsidP="00C5574F">
      <w:pPr>
        <w:rPr>
          <w:lang w:val="nl-NL"/>
        </w:rPr>
      </w:pPr>
    </w:p>
    <w:tbl>
      <w:tblPr>
        <w:tblStyle w:val="Tabelraster"/>
        <w:tblW w:w="0" w:type="auto"/>
        <w:tblLook w:val="04A0" w:firstRow="1" w:lastRow="0" w:firstColumn="1" w:lastColumn="0" w:noHBand="0" w:noVBand="1"/>
      </w:tblPr>
      <w:tblGrid>
        <w:gridCol w:w="9350"/>
      </w:tblGrid>
      <w:tr w:rsidR="00C5574F" w:rsidRPr="00453005" w14:paraId="596BD1C7" w14:textId="77777777" w:rsidTr="00F235B3">
        <w:tc>
          <w:tcPr>
            <w:tcW w:w="9350" w:type="dxa"/>
          </w:tcPr>
          <w:p w14:paraId="50B0845E" w14:textId="77777777" w:rsidR="00C5574F" w:rsidRPr="002D56D9" w:rsidRDefault="00C5574F" w:rsidP="00F235B3">
            <w:pPr>
              <w:rPr>
                <w:b/>
                <w:bCs/>
                <w:lang w:val="nl-NL"/>
              </w:rPr>
            </w:pPr>
            <w:r w:rsidRPr="002D56D9">
              <w:rPr>
                <w:b/>
                <w:bCs/>
                <w:lang w:val="nl-NL"/>
              </w:rPr>
              <w:lastRenderedPageBreak/>
              <w:t>Bron 6</w:t>
            </w:r>
          </w:p>
          <w:p w14:paraId="1ED2EE2E" w14:textId="77777777" w:rsidR="00C5574F" w:rsidRPr="002D56D9" w:rsidRDefault="00C5574F" w:rsidP="00F235B3">
            <w:pPr>
              <w:rPr>
                <w:lang w:val="nl-NL"/>
              </w:rPr>
            </w:pPr>
            <w:r w:rsidRPr="002D56D9">
              <w:rPr>
                <w:lang w:val="nl-NL"/>
              </w:rPr>
              <w:t>Colombo: ‘Ik heb de clitoris ontdekt!’</w:t>
            </w:r>
          </w:p>
          <w:p w14:paraId="1D0820FF" w14:textId="77777777" w:rsidR="00C5574F" w:rsidRPr="002D56D9" w:rsidRDefault="00C5574F" w:rsidP="00F235B3">
            <w:pPr>
              <w:rPr>
                <w:lang w:val="nl-NL"/>
              </w:rPr>
            </w:pPr>
            <w:r w:rsidRPr="002D56D9">
              <w:rPr>
                <w:lang w:val="nl-NL"/>
              </w:rPr>
              <w:t>Colombo: ‘Vrouwen kunnen seksueel genot ervaren als de clitoris wordt aangeraakt.’</w:t>
            </w:r>
          </w:p>
          <w:p w14:paraId="5BE698A6" w14:textId="77777777" w:rsidR="00C5574F" w:rsidRPr="002D56D9" w:rsidRDefault="00C5574F" w:rsidP="00F235B3">
            <w:pPr>
              <w:rPr>
                <w:lang w:val="nl-NL"/>
              </w:rPr>
            </w:pPr>
            <w:proofErr w:type="spellStart"/>
            <w:r w:rsidRPr="002D56D9">
              <w:rPr>
                <w:lang w:val="nl-NL"/>
              </w:rPr>
              <w:t>Falloppio</w:t>
            </w:r>
            <w:proofErr w:type="spellEnd"/>
            <w:r w:rsidRPr="002D56D9">
              <w:rPr>
                <w:lang w:val="nl-NL"/>
              </w:rPr>
              <w:t xml:space="preserve"> en </w:t>
            </w:r>
            <w:proofErr w:type="spellStart"/>
            <w:r w:rsidRPr="002D56D9">
              <w:rPr>
                <w:lang w:val="nl-NL"/>
              </w:rPr>
              <w:t>Estienne</w:t>
            </w:r>
            <w:proofErr w:type="spellEnd"/>
            <w:r w:rsidRPr="002D56D9">
              <w:rPr>
                <w:lang w:val="nl-NL"/>
              </w:rPr>
              <w:t>: ‘Wij schreven dit al eerder…’</w:t>
            </w:r>
          </w:p>
          <w:p w14:paraId="387AF31E" w14:textId="77777777" w:rsidR="00C5574F" w:rsidRPr="002D56D9" w:rsidRDefault="00C5574F" w:rsidP="00F235B3">
            <w:pPr>
              <w:rPr>
                <w:lang w:val="nl-NL"/>
              </w:rPr>
            </w:pPr>
          </w:p>
          <w:p w14:paraId="5FCDA56E" w14:textId="77777777" w:rsidR="00C5574F" w:rsidRPr="002D56D9" w:rsidRDefault="00C5574F" w:rsidP="00F235B3">
            <w:pPr>
              <w:rPr>
                <w:lang w:val="nl-NL"/>
              </w:rPr>
            </w:pPr>
            <w:r w:rsidRPr="002D56D9">
              <w:rPr>
                <w:lang w:val="nl-NL"/>
              </w:rPr>
              <w:t xml:space="preserve">In 1559 identificeert de Italiaanse chirurg </w:t>
            </w:r>
            <w:proofErr w:type="spellStart"/>
            <w:r w:rsidRPr="002D56D9">
              <w:rPr>
                <w:lang w:val="nl-NL"/>
              </w:rPr>
              <w:t>Realdo</w:t>
            </w:r>
            <w:proofErr w:type="spellEnd"/>
            <w:r w:rsidRPr="002D56D9">
              <w:rPr>
                <w:lang w:val="nl-NL"/>
              </w:rPr>
              <w:t xml:space="preserve"> Colombo, tijdgenoot van </w:t>
            </w:r>
            <w:proofErr w:type="spellStart"/>
            <w:r w:rsidRPr="002D56D9">
              <w:rPr>
                <w:lang w:val="nl-NL"/>
              </w:rPr>
              <w:t>Vesalius</w:t>
            </w:r>
            <w:proofErr w:type="spellEnd"/>
            <w:r w:rsidRPr="002D56D9">
              <w:rPr>
                <w:lang w:val="nl-NL"/>
              </w:rPr>
              <w:t xml:space="preserve">, de clitoris officieel. Hij beschrijft het seksuele genot dat vrouwen konden hebben als de clitoris werd aangeraakt. Colombo claimt de ontdekking van de clitoris in deze periode, maar achteraf blijkt dat meerdere wetenschappers het orgaan al noemen in hun werken, zoals </w:t>
            </w:r>
            <w:proofErr w:type="spellStart"/>
            <w:r w:rsidRPr="002D56D9">
              <w:rPr>
                <w:lang w:val="nl-NL"/>
              </w:rPr>
              <w:t>Gabriele</w:t>
            </w:r>
            <w:proofErr w:type="spellEnd"/>
            <w:r w:rsidRPr="002D56D9">
              <w:rPr>
                <w:lang w:val="nl-NL"/>
              </w:rPr>
              <w:t xml:space="preserve"> </w:t>
            </w:r>
            <w:proofErr w:type="spellStart"/>
            <w:r w:rsidRPr="002D56D9">
              <w:rPr>
                <w:lang w:val="nl-NL"/>
              </w:rPr>
              <w:t>Falloppio</w:t>
            </w:r>
            <w:proofErr w:type="spellEnd"/>
            <w:r w:rsidRPr="002D56D9">
              <w:rPr>
                <w:lang w:val="nl-NL"/>
              </w:rPr>
              <w:t xml:space="preserve"> (1523-1562) en Charles </w:t>
            </w:r>
            <w:proofErr w:type="spellStart"/>
            <w:r w:rsidRPr="002D56D9">
              <w:rPr>
                <w:lang w:val="nl-NL"/>
              </w:rPr>
              <w:t>Estienne</w:t>
            </w:r>
            <w:proofErr w:type="spellEnd"/>
            <w:r w:rsidRPr="002D56D9">
              <w:rPr>
                <w:lang w:val="nl-NL"/>
              </w:rPr>
              <w:t xml:space="preserve"> (1504-1564).</w:t>
            </w:r>
          </w:p>
          <w:p w14:paraId="6F505D80" w14:textId="77777777" w:rsidR="00C5574F" w:rsidRPr="002D56D9" w:rsidRDefault="00C5574F" w:rsidP="00F235B3">
            <w:pPr>
              <w:rPr>
                <w:lang w:val="nl-NL"/>
              </w:rPr>
            </w:pPr>
          </w:p>
          <w:p w14:paraId="791FF0F5" w14:textId="77777777" w:rsidR="00C5574F" w:rsidRDefault="00C5574F" w:rsidP="00F235B3">
            <w:pPr>
              <w:rPr>
                <w:lang w:val="nl-NL"/>
              </w:rPr>
            </w:pPr>
            <w:r w:rsidRPr="002D56D9">
              <w:rPr>
                <w:lang w:val="nl-NL"/>
              </w:rPr>
              <w:t xml:space="preserve">Samenvatting door de auteur van deze opdracht van: </w:t>
            </w:r>
            <w:proofErr w:type="spellStart"/>
            <w:r w:rsidRPr="002D56D9">
              <w:rPr>
                <w:i/>
                <w:iCs/>
                <w:lang w:val="nl-NL"/>
              </w:rPr>
              <w:t>Realdo</w:t>
            </w:r>
            <w:proofErr w:type="spellEnd"/>
            <w:r w:rsidRPr="002D56D9">
              <w:rPr>
                <w:i/>
                <w:iCs/>
                <w:lang w:val="nl-NL"/>
              </w:rPr>
              <w:t xml:space="preserve"> Colombo</w:t>
            </w:r>
            <w:r w:rsidRPr="002D56D9">
              <w:rPr>
                <w:lang w:val="nl-NL"/>
              </w:rPr>
              <w:t xml:space="preserve"> in 1559, </w:t>
            </w:r>
            <w:proofErr w:type="spellStart"/>
            <w:r w:rsidRPr="002D56D9">
              <w:rPr>
                <w:i/>
                <w:iCs/>
                <w:lang w:val="nl-NL"/>
              </w:rPr>
              <w:t>Gabriele</w:t>
            </w:r>
            <w:proofErr w:type="spellEnd"/>
            <w:r w:rsidRPr="002D56D9">
              <w:rPr>
                <w:i/>
                <w:iCs/>
                <w:lang w:val="nl-NL"/>
              </w:rPr>
              <w:t xml:space="preserve"> </w:t>
            </w:r>
            <w:proofErr w:type="spellStart"/>
            <w:r w:rsidRPr="002D56D9">
              <w:rPr>
                <w:i/>
                <w:iCs/>
                <w:lang w:val="nl-NL"/>
              </w:rPr>
              <w:t>Falloppio</w:t>
            </w:r>
            <w:proofErr w:type="spellEnd"/>
            <w:r w:rsidRPr="002D56D9">
              <w:rPr>
                <w:lang w:val="nl-NL"/>
              </w:rPr>
              <w:t xml:space="preserve"> (1523-1562) en </w:t>
            </w:r>
            <w:r w:rsidRPr="002D56D9">
              <w:rPr>
                <w:i/>
                <w:iCs/>
                <w:lang w:val="nl-NL"/>
              </w:rPr>
              <w:t xml:space="preserve">Charles </w:t>
            </w:r>
            <w:proofErr w:type="spellStart"/>
            <w:r w:rsidRPr="002D56D9">
              <w:rPr>
                <w:i/>
                <w:iCs/>
                <w:lang w:val="nl-NL"/>
              </w:rPr>
              <w:t>Estienne</w:t>
            </w:r>
            <w:proofErr w:type="spellEnd"/>
            <w:r w:rsidRPr="002D56D9">
              <w:rPr>
                <w:lang w:val="nl-NL"/>
              </w:rPr>
              <w:t xml:space="preserve"> (1504-1564).</w:t>
            </w:r>
          </w:p>
        </w:tc>
      </w:tr>
    </w:tbl>
    <w:p w14:paraId="185B92FE" w14:textId="77777777" w:rsidR="00C5574F" w:rsidRPr="002D56D9" w:rsidRDefault="00C5574F" w:rsidP="00C5574F">
      <w:pPr>
        <w:rPr>
          <w:lang w:val="nl-NL"/>
        </w:rPr>
      </w:pPr>
    </w:p>
    <w:tbl>
      <w:tblPr>
        <w:tblStyle w:val="Tabelraster"/>
        <w:tblW w:w="0" w:type="auto"/>
        <w:tblLook w:val="04A0" w:firstRow="1" w:lastRow="0" w:firstColumn="1" w:lastColumn="0" w:noHBand="0" w:noVBand="1"/>
      </w:tblPr>
      <w:tblGrid>
        <w:gridCol w:w="9062"/>
      </w:tblGrid>
      <w:tr w:rsidR="00C5574F" w14:paraId="34F84327" w14:textId="77777777" w:rsidTr="00F235B3">
        <w:tc>
          <w:tcPr>
            <w:tcW w:w="9062" w:type="dxa"/>
          </w:tcPr>
          <w:p w14:paraId="0C22C9A2" w14:textId="77777777" w:rsidR="00C5574F" w:rsidRPr="002D56D9" w:rsidRDefault="00C5574F" w:rsidP="00F235B3">
            <w:pPr>
              <w:rPr>
                <w:b/>
                <w:bCs/>
                <w:lang w:val="nl-NL"/>
              </w:rPr>
            </w:pPr>
            <w:r w:rsidRPr="002D56D9">
              <w:rPr>
                <w:b/>
                <w:bCs/>
                <w:lang w:val="nl-NL"/>
              </w:rPr>
              <w:t>Bron 7</w:t>
            </w:r>
          </w:p>
          <w:p w14:paraId="2D9DF789" w14:textId="77777777" w:rsidR="00C5574F" w:rsidRPr="002D56D9" w:rsidRDefault="00C5574F" w:rsidP="00F235B3">
            <w:pPr>
              <w:rPr>
                <w:lang w:val="nl-NL"/>
              </w:rPr>
            </w:pPr>
            <w:r w:rsidRPr="004326AE">
              <w:rPr>
                <w:rFonts w:ascii="Cambria" w:hAnsi="Cambria"/>
                <w:i/>
                <w:iCs/>
                <w:noProof/>
                <w:sz w:val="23"/>
                <w:szCs w:val="23"/>
              </w:rPr>
              <w:drawing>
                <wp:anchor distT="0" distB="0" distL="114300" distR="114300" simplePos="0" relativeHeight="251666432" behindDoc="0" locked="0" layoutInCell="1" allowOverlap="1" wp14:anchorId="6DA0E095" wp14:editId="4FD4B3BB">
                  <wp:simplePos x="0" y="0"/>
                  <wp:positionH relativeFrom="margin">
                    <wp:posOffset>33655</wp:posOffset>
                  </wp:positionH>
                  <wp:positionV relativeFrom="paragraph">
                    <wp:posOffset>922655</wp:posOffset>
                  </wp:positionV>
                  <wp:extent cx="2700655" cy="4220845"/>
                  <wp:effectExtent l="0" t="0" r="4445" b="8255"/>
                  <wp:wrapTopAndBottom/>
                  <wp:docPr id="1243830438" name="Afbeelding 1243830438" descr="Afbeelding met schets, tekening, 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44268" name="Afbeelding 1" descr="Afbeelding met schets, tekening, kunst, illustratie&#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7163" t="8372" r="37633" b="8812"/>
                          <a:stretch/>
                        </pic:blipFill>
                        <pic:spPr bwMode="auto">
                          <a:xfrm>
                            <a:off x="0" y="0"/>
                            <a:ext cx="2700655" cy="4220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56D9">
              <w:rPr>
                <w:lang w:val="nl-NL"/>
              </w:rPr>
              <w:t xml:space="preserve">De Nederlandse Reinier de Graaf publiceert in 1672 zijn werk over de vrouwelijke genitaliën, waarin hij de clitoris nauwkeurig beschrijft. Hij beschrijft de interne en externe onderdelen van de clitoris en noemt als eerste de zwellichamen die een groot onderdeel vormen van het orgaan. Ook beschrijft De Graaf dat de clitoris op kan zwellen wanneer de vrouw opgewonden raakt. Hendrik </w:t>
            </w:r>
            <w:proofErr w:type="spellStart"/>
            <w:r w:rsidRPr="002D56D9">
              <w:rPr>
                <w:lang w:val="nl-NL"/>
              </w:rPr>
              <w:t>Bary</w:t>
            </w:r>
            <w:proofErr w:type="spellEnd"/>
            <w:r w:rsidRPr="002D56D9">
              <w:rPr>
                <w:lang w:val="nl-NL"/>
              </w:rPr>
              <w:t xml:space="preserve"> maakte de boekillustratie voor De Graaf.</w:t>
            </w:r>
          </w:p>
          <w:p w14:paraId="202E18A4" w14:textId="77777777" w:rsidR="00C5574F" w:rsidRPr="002D56D9" w:rsidRDefault="00C5574F" w:rsidP="00F235B3">
            <w:pPr>
              <w:rPr>
                <w:i/>
                <w:iCs/>
                <w:lang w:val="nl-NL"/>
              </w:rPr>
            </w:pPr>
          </w:p>
          <w:p w14:paraId="23740533" w14:textId="77777777" w:rsidR="00C5574F" w:rsidRDefault="00C5574F" w:rsidP="00F235B3">
            <w:r w:rsidRPr="002D56D9">
              <w:rPr>
                <w:i/>
                <w:iCs/>
                <w:lang w:val="nl-NL"/>
              </w:rPr>
              <w:t>Reinier de Graaf</w:t>
            </w:r>
            <w:r w:rsidRPr="002D56D9">
              <w:rPr>
                <w:lang w:val="nl-NL"/>
              </w:rPr>
              <w:t xml:space="preserve"> 1672. </w:t>
            </w:r>
            <w:r>
              <w:t>Bron: Rijksmuseum</w:t>
            </w:r>
          </w:p>
        </w:tc>
      </w:tr>
      <w:tr w:rsidR="00C5574F" w:rsidRPr="00453005" w14:paraId="25FCF742" w14:textId="77777777" w:rsidTr="00F235B3">
        <w:tc>
          <w:tcPr>
            <w:tcW w:w="9062" w:type="dxa"/>
          </w:tcPr>
          <w:p w14:paraId="33350FE7" w14:textId="77777777" w:rsidR="00C5574F" w:rsidRPr="002D56D9" w:rsidRDefault="00C5574F" w:rsidP="00F235B3">
            <w:pPr>
              <w:rPr>
                <w:b/>
                <w:bCs/>
                <w:lang w:val="nl-NL"/>
              </w:rPr>
            </w:pPr>
            <w:r w:rsidRPr="002D56D9">
              <w:rPr>
                <w:b/>
                <w:bCs/>
                <w:lang w:val="nl-NL"/>
              </w:rPr>
              <w:lastRenderedPageBreak/>
              <w:t>Bron 8</w:t>
            </w:r>
          </w:p>
          <w:p w14:paraId="15AFD781" w14:textId="77777777" w:rsidR="00C5574F" w:rsidRPr="002D56D9" w:rsidRDefault="00C5574F" w:rsidP="00F235B3">
            <w:pPr>
              <w:rPr>
                <w:lang w:val="nl-NL"/>
              </w:rPr>
            </w:pPr>
            <w:r w:rsidRPr="002D56D9">
              <w:rPr>
                <w:lang w:val="nl-NL"/>
              </w:rPr>
              <w:t xml:space="preserve">Stephen </w:t>
            </w:r>
            <w:proofErr w:type="spellStart"/>
            <w:r w:rsidRPr="002D56D9">
              <w:rPr>
                <w:lang w:val="nl-NL"/>
              </w:rPr>
              <w:t>Blankaart</w:t>
            </w:r>
            <w:proofErr w:type="spellEnd"/>
            <w:r w:rsidRPr="002D56D9">
              <w:rPr>
                <w:lang w:val="nl-NL"/>
              </w:rPr>
              <w:t xml:space="preserve"> publiceert in 1686 zijn Nieuwe Hervormde Anatomie, waarin hij de interne en externe onderdelen van de clitoris afbeeldt en benoemt. De afbeeldingen laten </w:t>
            </w:r>
            <w:proofErr w:type="spellStart"/>
            <w:r w:rsidRPr="002D56D9">
              <w:rPr>
                <w:lang w:val="nl-NL"/>
              </w:rPr>
              <w:t>Blankaarts</w:t>
            </w:r>
            <w:proofErr w:type="spellEnd"/>
            <w:r w:rsidRPr="002D56D9">
              <w:rPr>
                <w:lang w:val="nl-NL"/>
              </w:rPr>
              <w:t xml:space="preserve"> illustraties en bijbehorende tabel zien. Hij maakt duidelijk onderscheid tussen de voorhuid en het bovenstuk van de clitoris.</w:t>
            </w:r>
          </w:p>
          <w:p w14:paraId="15EB2763" w14:textId="77777777" w:rsidR="00C5574F" w:rsidRPr="002D56D9" w:rsidRDefault="00C5574F" w:rsidP="00F235B3">
            <w:pPr>
              <w:rPr>
                <w:lang w:val="nl-NL"/>
              </w:rPr>
            </w:pPr>
            <w:r>
              <w:rPr>
                <w:noProof/>
              </w:rPr>
              <w:drawing>
                <wp:anchor distT="0" distB="0" distL="114300" distR="114300" simplePos="0" relativeHeight="251668480" behindDoc="0" locked="0" layoutInCell="1" allowOverlap="1" wp14:anchorId="2DFFF3A9" wp14:editId="4F33755B">
                  <wp:simplePos x="0" y="0"/>
                  <wp:positionH relativeFrom="margin">
                    <wp:posOffset>2380175</wp:posOffset>
                  </wp:positionH>
                  <wp:positionV relativeFrom="paragraph">
                    <wp:posOffset>369668</wp:posOffset>
                  </wp:positionV>
                  <wp:extent cx="3302635" cy="1737360"/>
                  <wp:effectExtent l="0" t="0" r="0" b="0"/>
                  <wp:wrapSquare wrapText="bothSides"/>
                  <wp:docPr id="1051504347" name="Afbeelding 1051504347"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34298" name="Afbeelding 1" descr="Afbeelding met tekst, schermopname, software, Multimediasoftware&#10;&#10;Automatisch gegenereerde beschrijving"/>
                          <pic:cNvPicPr/>
                        </pic:nvPicPr>
                        <pic:blipFill rotWithShape="1">
                          <a:blip r:embed="rId20">
                            <a:extLst>
                              <a:ext uri="{28A0092B-C50C-407E-A947-70E740481C1C}">
                                <a14:useLocalDpi xmlns:a14="http://schemas.microsoft.com/office/drawing/2010/main" val="0"/>
                              </a:ext>
                            </a:extLst>
                          </a:blip>
                          <a:srcRect l="1066" t="31980" r="58225" b="29937"/>
                          <a:stretch/>
                        </pic:blipFill>
                        <pic:spPr bwMode="auto">
                          <a:xfrm>
                            <a:off x="0" y="0"/>
                            <a:ext cx="3302635"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42A1188" wp14:editId="5CEF5057">
                  <wp:simplePos x="0" y="0"/>
                  <wp:positionH relativeFrom="margin">
                    <wp:posOffset>-8255</wp:posOffset>
                  </wp:positionH>
                  <wp:positionV relativeFrom="paragraph">
                    <wp:posOffset>174625</wp:posOffset>
                  </wp:positionV>
                  <wp:extent cx="2359660" cy="2454275"/>
                  <wp:effectExtent l="0" t="0" r="2540" b="3175"/>
                  <wp:wrapTopAndBottom/>
                  <wp:docPr id="1137791810" name="Afbeelding 1137791810" descr="Afbeelding met tekst, schermopname, Multimediasoftware, Grafisch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09956" name="Afbeelding 1" descr="Afbeelding met tekst, schermopname, Multimediasoftware, Grafische software&#10;&#10;Automatisch gegenereerde beschrijving"/>
                          <pic:cNvPicPr/>
                        </pic:nvPicPr>
                        <pic:blipFill rotWithShape="1">
                          <a:blip r:embed="rId21">
                            <a:extLst>
                              <a:ext uri="{28A0092B-C50C-407E-A947-70E740481C1C}">
                                <a14:useLocalDpi xmlns:a14="http://schemas.microsoft.com/office/drawing/2010/main" val="0"/>
                              </a:ext>
                            </a:extLst>
                          </a:blip>
                          <a:srcRect l="73837" t="19783" b="31838"/>
                          <a:stretch/>
                        </pic:blipFill>
                        <pic:spPr bwMode="auto">
                          <a:xfrm>
                            <a:off x="0" y="0"/>
                            <a:ext cx="2359660" cy="245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2CB4A" w14:textId="77777777" w:rsidR="00C5574F" w:rsidRPr="002D56D9" w:rsidRDefault="00C5574F" w:rsidP="00F235B3">
            <w:pPr>
              <w:rPr>
                <w:lang w:val="nl-NL"/>
              </w:rPr>
            </w:pPr>
            <w:r w:rsidRPr="002F6E3C">
              <w:rPr>
                <w:i/>
                <w:iCs/>
                <w:noProof/>
                <w:sz w:val="18"/>
                <w:szCs w:val="18"/>
              </w:rPr>
              <w:drawing>
                <wp:anchor distT="0" distB="0" distL="114300" distR="114300" simplePos="0" relativeHeight="251669504" behindDoc="0" locked="0" layoutInCell="1" allowOverlap="1" wp14:anchorId="63EA13D0" wp14:editId="2606F638">
                  <wp:simplePos x="0" y="0"/>
                  <wp:positionH relativeFrom="margin">
                    <wp:posOffset>62230</wp:posOffset>
                  </wp:positionH>
                  <wp:positionV relativeFrom="paragraph">
                    <wp:posOffset>2748280</wp:posOffset>
                  </wp:positionV>
                  <wp:extent cx="3551555" cy="3620135"/>
                  <wp:effectExtent l="0" t="0" r="0" b="0"/>
                  <wp:wrapTopAndBottom/>
                  <wp:docPr id="1732593784" name="Afbeelding 1732593784" descr="Afbeelding met tekst, schermopname, Multimediasoftware, Grafisch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00358" name="Afbeelding 1" descr="Afbeelding met tekst, schermopname, Multimediasoftware, Grafische software&#10;&#10;Automatisch gegenereerde beschrijving"/>
                          <pic:cNvPicPr/>
                        </pic:nvPicPr>
                        <pic:blipFill rotWithShape="1">
                          <a:blip r:embed="rId22">
                            <a:extLst>
                              <a:ext uri="{28A0092B-C50C-407E-A947-70E740481C1C}">
                                <a14:useLocalDpi xmlns:a14="http://schemas.microsoft.com/office/drawing/2010/main" val="0"/>
                              </a:ext>
                            </a:extLst>
                          </a:blip>
                          <a:srcRect l="9657" t="29946" r="60513" b="16023"/>
                          <a:stretch/>
                        </pic:blipFill>
                        <pic:spPr bwMode="auto">
                          <a:xfrm>
                            <a:off x="0" y="0"/>
                            <a:ext cx="3551555" cy="362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DDD46" w14:textId="77777777" w:rsidR="00C5574F" w:rsidRPr="002D56D9" w:rsidRDefault="00C5574F" w:rsidP="00F235B3">
            <w:pPr>
              <w:rPr>
                <w:i/>
                <w:iCs/>
                <w:sz w:val="18"/>
                <w:szCs w:val="18"/>
                <w:lang w:val="nl-NL"/>
              </w:rPr>
            </w:pPr>
            <w:r w:rsidRPr="002D56D9">
              <w:rPr>
                <w:i/>
                <w:iCs/>
                <w:sz w:val="18"/>
                <w:szCs w:val="18"/>
                <w:lang w:val="nl-NL"/>
              </w:rPr>
              <w:t xml:space="preserve">   n = kittelaar, p = pis gat</w:t>
            </w:r>
          </w:p>
          <w:p w14:paraId="5E2ECF52" w14:textId="77777777" w:rsidR="00C5574F" w:rsidRPr="002D56D9" w:rsidRDefault="00C5574F" w:rsidP="00F235B3">
            <w:pPr>
              <w:rPr>
                <w:lang w:val="nl-NL"/>
              </w:rPr>
            </w:pPr>
          </w:p>
          <w:p w14:paraId="44D47799" w14:textId="77777777" w:rsidR="00C5574F" w:rsidRPr="002D56D9" w:rsidRDefault="00C5574F" w:rsidP="00F235B3">
            <w:pPr>
              <w:rPr>
                <w:i/>
                <w:iCs/>
                <w:lang w:val="nl-NL"/>
              </w:rPr>
            </w:pPr>
            <w:r w:rsidRPr="002D56D9">
              <w:rPr>
                <w:i/>
                <w:iCs/>
                <w:lang w:val="nl-NL"/>
              </w:rPr>
              <w:t xml:space="preserve">Stephen </w:t>
            </w:r>
            <w:proofErr w:type="spellStart"/>
            <w:r w:rsidRPr="002D56D9">
              <w:rPr>
                <w:i/>
                <w:iCs/>
                <w:lang w:val="nl-NL"/>
              </w:rPr>
              <w:t>Blankaart</w:t>
            </w:r>
            <w:proofErr w:type="spellEnd"/>
            <w:r w:rsidRPr="002D56D9">
              <w:rPr>
                <w:lang w:val="nl-NL"/>
              </w:rPr>
              <w:t xml:space="preserve"> 1686, Bron: De Nieuwe Hervormde Anatomie (S. </w:t>
            </w:r>
            <w:proofErr w:type="spellStart"/>
            <w:r w:rsidRPr="002D56D9">
              <w:rPr>
                <w:lang w:val="nl-NL"/>
              </w:rPr>
              <w:t>Blankaart</w:t>
            </w:r>
            <w:proofErr w:type="spellEnd"/>
            <w:r w:rsidRPr="002D56D9">
              <w:rPr>
                <w:lang w:val="nl-NL"/>
              </w:rPr>
              <w:t xml:space="preserve"> 1686)</w:t>
            </w:r>
          </w:p>
        </w:tc>
      </w:tr>
    </w:tbl>
    <w:p w14:paraId="74A66E2C" w14:textId="77777777" w:rsidR="00C5574F" w:rsidRPr="002D56D9" w:rsidRDefault="00C5574F" w:rsidP="00C5574F">
      <w:pPr>
        <w:rPr>
          <w:lang w:val="nl-NL"/>
        </w:rPr>
      </w:pPr>
    </w:p>
    <w:p w14:paraId="2FDD8DF7" w14:textId="77777777" w:rsidR="00C5574F" w:rsidRPr="00AA6B5E" w:rsidRDefault="00C5574F" w:rsidP="00C5574F">
      <w:pPr>
        <w:rPr>
          <w:lang w:val="nl-NL"/>
        </w:rPr>
      </w:pPr>
      <w:r w:rsidRPr="002D56D9">
        <w:rPr>
          <w:lang w:val="nl-NL"/>
        </w:rPr>
        <w:br w:type="page"/>
      </w:r>
      <w:r>
        <w:rPr>
          <w:noProof/>
        </w:rPr>
        <w:lastRenderedPageBreak/>
        <w:drawing>
          <wp:inline distT="0" distB="0" distL="0" distR="0" wp14:anchorId="74208C25" wp14:editId="1FAD646D">
            <wp:extent cx="5015133" cy="1891623"/>
            <wp:effectExtent l="0" t="0" r="0" b="0"/>
            <wp:docPr id="1680702060" name="Afbeelding 1680702060" descr="Waar bevindt de clitoris zich? | allesoverseks.be - van Sens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ar bevindt de clitoris zich? | allesoverseks.be - van Sensoa"/>
                    <pic:cNvPicPr>
                      <a:picLocks noChangeAspect="1" noChangeArrowheads="1"/>
                    </pic:cNvPicPr>
                  </pic:nvPicPr>
                  <pic:blipFill rotWithShape="1">
                    <a:blip r:embed="rId17">
                      <a:extLst>
                        <a:ext uri="{28A0092B-C50C-407E-A947-70E740481C1C}">
                          <a14:useLocalDpi xmlns:a14="http://schemas.microsoft.com/office/drawing/2010/main" val="0"/>
                        </a:ext>
                      </a:extLst>
                    </a:blip>
                    <a:srcRect l="6961" t="35009" r="5946" b="18593"/>
                    <a:stretch/>
                  </pic:blipFill>
                  <pic:spPr bwMode="auto">
                    <a:xfrm>
                      <a:off x="0" y="0"/>
                      <a:ext cx="5017139" cy="1892380"/>
                    </a:xfrm>
                    <a:prstGeom prst="rect">
                      <a:avLst/>
                    </a:prstGeom>
                    <a:noFill/>
                    <a:ln>
                      <a:noFill/>
                    </a:ln>
                    <a:extLst>
                      <a:ext uri="{53640926-AAD7-44D8-BBD7-CCE9431645EC}">
                        <a14:shadowObscured xmlns:a14="http://schemas.microsoft.com/office/drawing/2010/main"/>
                      </a:ext>
                    </a:extLst>
                  </pic:spPr>
                </pic:pic>
              </a:graphicData>
            </a:graphic>
          </wp:inline>
        </w:drawing>
      </w:r>
    </w:p>
    <w:p w14:paraId="619BF97F" w14:textId="77777777" w:rsidR="00C5574F" w:rsidRPr="002D56D9" w:rsidRDefault="00C5574F" w:rsidP="00C5574F">
      <w:pPr>
        <w:spacing w:line="240" w:lineRule="auto"/>
        <w:rPr>
          <w:lang w:val="nl-NL"/>
        </w:rPr>
      </w:pPr>
      <w:r w:rsidRPr="002D56D9">
        <w:rPr>
          <w:u w:val="single"/>
          <w:lang w:val="nl-NL"/>
        </w:rPr>
        <w:t xml:space="preserve">Uitleg clitoris: </w:t>
      </w:r>
      <w:r w:rsidRPr="002D56D9">
        <w:rPr>
          <w:lang w:val="nl-NL"/>
        </w:rPr>
        <w:t>De clitoris is een deel van het vrouwelijk geslachtsorgaan. Het is het enige orgaan in het menselijk lichaam dat seksueel genot als belangrijkste functie heeft. Het zichtbare deel van de clitoris bevindt zich aan de bovenkant van de vulva*: de glans-clitoris. Het orgaan is echter veel groter dan dit zichtbare deel, zoals je kunt zien in de afbeelding hierboven: het is ongeveer 10 centimeter groot. De clitoris krijgt net als de penis een erectie bij seksuele opwinding.</w:t>
      </w:r>
    </w:p>
    <w:p w14:paraId="37BF62E4" w14:textId="77777777" w:rsidR="00C5574F" w:rsidRPr="002D56D9" w:rsidRDefault="00C5574F" w:rsidP="00C5574F">
      <w:pPr>
        <w:spacing w:line="240" w:lineRule="auto"/>
        <w:rPr>
          <w:lang w:val="nl-NL"/>
        </w:rPr>
      </w:pPr>
      <w:r w:rsidRPr="002D56D9">
        <w:rPr>
          <w:lang w:val="nl-NL"/>
        </w:rPr>
        <w:t xml:space="preserve">*Vulva = de uitwendige vrouwelijke geslachtsdelen </w:t>
      </w:r>
    </w:p>
    <w:p w14:paraId="444191EE" w14:textId="77777777" w:rsidR="00C5574F" w:rsidRPr="002D56D9" w:rsidRDefault="00C5574F" w:rsidP="00C5574F">
      <w:pPr>
        <w:rPr>
          <w:i/>
          <w:iCs/>
          <w:sz w:val="28"/>
          <w:szCs w:val="28"/>
          <w:lang w:val="nl-NL"/>
        </w:rPr>
      </w:pPr>
      <w:r w:rsidRPr="002D56D9">
        <w:rPr>
          <w:i/>
          <w:iCs/>
          <w:sz w:val="28"/>
          <w:szCs w:val="28"/>
          <w:lang w:val="nl-NL"/>
        </w:rPr>
        <w:t>Bronnen 19</w:t>
      </w:r>
      <w:r w:rsidRPr="002D56D9">
        <w:rPr>
          <w:i/>
          <w:iCs/>
          <w:sz w:val="28"/>
          <w:szCs w:val="28"/>
          <w:vertAlign w:val="superscript"/>
          <w:lang w:val="nl-NL"/>
        </w:rPr>
        <w:t>e</w:t>
      </w:r>
      <w:r w:rsidRPr="002D56D9">
        <w:rPr>
          <w:i/>
          <w:iCs/>
          <w:sz w:val="28"/>
          <w:szCs w:val="28"/>
          <w:lang w:val="nl-NL"/>
        </w:rPr>
        <w:t xml:space="preserve"> en eerste helft twintigste eeuw (1800 tot 1950)</w:t>
      </w:r>
    </w:p>
    <w:p w14:paraId="22882DC8" w14:textId="77777777" w:rsidR="00C5574F" w:rsidRPr="002D56D9" w:rsidRDefault="00C5574F" w:rsidP="00C5574F">
      <w:pPr>
        <w:rPr>
          <w:i/>
          <w:iCs/>
          <w:lang w:val="nl-NL"/>
        </w:rPr>
      </w:pPr>
      <w:r w:rsidRPr="002D56D9">
        <w:rPr>
          <w:b/>
          <w:bCs/>
          <w:i/>
          <w:iCs/>
          <w:lang w:val="nl-NL"/>
        </w:rPr>
        <w:t xml:space="preserve">LET OP: </w:t>
      </w:r>
      <w:r w:rsidRPr="002D56D9">
        <w:rPr>
          <w:i/>
          <w:iCs/>
          <w:lang w:val="nl-NL"/>
        </w:rPr>
        <w:t xml:space="preserve">Bron 9 kan als heftig worden ervaren (trigger </w:t>
      </w:r>
      <w:proofErr w:type="spellStart"/>
      <w:r w:rsidRPr="002D56D9">
        <w:rPr>
          <w:i/>
          <w:iCs/>
          <w:lang w:val="nl-NL"/>
        </w:rPr>
        <w:t>warning</w:t>
      </w:r>
      <w:proofErr w:type="spellEnd"/>
      <w:r w:rsidRPr="002D56D9">
        <w:rPr>
          <w:i/>
          <w:iCs/>
          <w:lang w:val="nl-NL"/>
        </w:rPr>
        <w:t>).</w:t>
      </w:r>
    </w:p>
    <w:tbl>
      <w:tblPr>
        <w:tblStyle w:val="Tabelraster"/>
        <w:tblW w:w="0" w:type="auto"/>
        <w:tblLook w:val="04A0" w:firstRow="1" w:lastRow="0" w:firstColumn="1" w:lastColumn="0" w:noHBand="0" w:noVBand="1"/>
      </w:tblPr>
      <w:tblGrid>
        <w:gridCol w:w="9062"/>
      </w:tblGrid>
      <w:tr w:rsidR="00C5574F" w:rsidRPr="005717C4" w14:paraId="47006F79" w14:textId="77777777" w:rsidTr="00F235B3">
        <w:tc>
          <w:tcPr>
            <w:tcW w:w="9062" w:type="dxa"/>
          </w:tcPr>
          <w:p w14:paraId="5D510EB9" w14:textId="77777777" w:rsidR="00C5574F" w:rsidRPr="002D56D9" w:rsidRDefault="00C5574F" w:rsidP="00F235B3">
            <w:pPr>
              <w:rPr>
                <w:lang w:val="nl-NL"/>
              </w:rPr>
            </w:pPr>
            <w:r w:rsidRPr="002D56D9">
              <w:rPr>
                <w:b/>
                <w:bCs/>
                <w:lang w:val="nl-NL"/>
              </w:rPr>
              <w:t>Bron 9</w:t>
            </w:r>
          </w:p>
          <w:p w14:paraId="09AEAA79" w14:textId="77777777" w:rsidR="00C5574F" w:rsidRPr="002D56D9" w:rsidRDefault="00C5574F" w:rsidP="00F235B3">
            <w:pPr>
              <w:rPr>
                <w:lang w:val="nl-NL"/>
              </w:rPr>
            </w:pPr>
            <w:r w:rsidRPr="002D56D9">
              <w:rPr>
                <w:lang w:val="nl-NL"/>
              </w:rPr>
              <w:t xml:space="preserve">Aan het eind van de negentiende eeuw krijgt een mysterieuze ziekte, die alleen bij vrouwen zou voorkomen, haar bekendheid: </w:t>
            </w:r>
            <w:proofErr w:type="spellStart"/>
            <w:r w:rsidRPr="002D56D9">
              <w:rPr>
                <w:i/>
                <w:iCs/>
                <w:lang w:val="nl-NL"/>
              </w:rPr>
              <w:t>hysteria</w:t>
            </w:r>
            <w:proofErr w:type="spellEnd"/>
            <w:r w:rsidRPr="002D56D9">
              <w:rPr>
                <w:i/>
                <w:iCs/>
                <w:lang w:val="nl-NL"/>
              </w:rPr>
              <w:t xml:space="preserve">. </w:t>
            </w:r>
            <w:r w:rsidRPr="002D56D9">
              <w:rPr>
                <w:lang w:val="nl-NL"/>
              </w:rPr>
              <w:t xml:space="preserve">De ziekte is dusdanig mysterieus dat er geen algemene definitie voor is. Wel is duidelijk dat vrouwen die zich hysterisch gedragen, in welke vorm dan ook, kans maakten om bestempeld te worden met de ziekte </w:t>
            </w:r>
            <w:proofErr w:type="spellStart"/>
            <w:r w:rsidRPr="002D56D9">
              <w:rPr>
                <w:i/>
                <w:iCs/>
                <w:lang w:val="nl-NL"/>
              </w:rPr>
              <w:t>hysteria</w:t>
            </w:r>
            <w:proofErr w:type="spellEnd"/>
            <w:r w:rsidRPr="002D56D9">
              <w:rPr>
                <w:lang w:val="nl-NL"/>
              </w:rPr>
              <w:t>. Sommige artsen uit het einde van de negentiende eeuw claimen dat de oorsprong van deze ziekte ligt bij de clitoris.</w:t>
            </w:r>
          </w:p>
          <w:p w14:paraId="0CCEA094" w14:textId="77777777" w:rsidR="00C5574F" w:rsidRPr="002D56D9" w:rsidRDefault="00C5574F" w:rsidP="00F235B3">
            <w:pPr>
              <w:rPr>
                <w:lang w:val="nl-NL"/>
              </w:rPr>
            </w:pPr>
          </w:p>
          <w:p w14:paraId="6DF2FF37" w14:textId="77777777" w:rsidR="00C5574F" w:rsidRPr="002D56D9" w:rsidRDefault="00C5574F" w:rsidP="00F235B3">
            <w:pPr>
              <w:rPr>
                <w:lang w:val="nl-NL"/>
              </w:rPr>
            </w:pPr>
            <w:r w:rsidRPr="002D56D9">
              <w:rPr>
                <w:lang w:val="nl-NL"/>
              </w:rPr>
              <w:t xml:space="preserve">In 1865 raadt de Britse gynaecoloog Isaac Backer Brown aan om de clitoris te verwijderen om vrouwen te genezen van onder andere </w:t>
            </w:r>
            <w:proofErr w:type="spellStart"/>
            <w:r w:rsidRPr="002D56D9">
              <w:rPr>
                <w:i/>
                <w:iCs/>
                <w:lang w:val="nl-NL"/>
              </w:rPr>
              <w:t>hysteria</w:t>
            </w:r>
            <w:proofErr w:type="spellEnd"/>
            <w:r w:rsidRPr="002D56D9">
              <w:rPr>
                <w:lang w:val="nl-NL"/>
              </w:rPr>
              <w:t>. Dit wordt clitoridectomie genoemd: een ingreep waarbij de clitorishoed (glans clitoris) wordt verkleind of verwijderd. Deze gynaecoloog beschrijft in zijn boek hoe hij de operatie heeft uitgevoerd op vrouwen vanaf 10 jaar oud.</w:t>
            </w:r>
          </w:p>
          <w:p w14:paraId="1E35DCB1" w14:textId="77777777" w:rsidR="00C5574F" w:rsidRPr="002D56D9" w:rsidRDefault="00C5574F" w:rsidP="00F235B3">
            <w:pPr>
              <w:rPr>
                <w:lang w:val="nl-NL"/>
              </w:rPr>
            </w:pPr>
          </w:p>
          <w:p w14:paraId="13602195" w14:textId="77777777" w:rsidR="00C5574F" w:rsidRDefault="00C5574F" w:rsidP="00F235B3">
            <w:r>
              <w:t xml:space="preserve">De </w:t>
            </w:r>
            <w:proofErr w:type="spellStart"/>
            <w:r>
              <w:t>methode</w:t>
            </w:r>
            <w:proofErr w:type="spellEnd"/>
            <w:r>
              <w:t xml:space="preserve"> van </w:t>
            </w:r>
            <w:proofErr w:type="spellStart"/>
            <w:r>
              <w:t>verwijdering</w:t>
            </w:r>
            <w:proofErr w:type="spellEnd"/>
            <w:r>
              <w:t>:</w:t>
            </w:r>
          </w:p>
          <w:p w14:paraId="69F51C34" w14:textId="77777777" w:rsidR="00C5574F" w:rsidRDefault="00C5574F" w:rsidP="00F235B3"/>
          <w:p w14:paraId="7B47F73D" w14:textId="77777777" w:rsidR="00C5574F" w:rsidRDefault="00C5574F" w:rsidP="00F235B3">
            <w:r w:rsidRPr="002D400D">
              <w:rPr>
                <w:noProof/>
              </w:rPr>
              <w:drawing>
                <wp:inline distT="0" distB="0" distL="0" distR="0" wp14:anchorId="59F25C2C" wp14:editId="41C6F520">
                  <wp:extent cx="4286104" cy="1322363"/>
                  <wp:effectExtent l="0" t="0" r="635" b="0"/>
                  <wp:docPr id="670634863" name="Afbeelding 670634863" descr="Afbeelding met tekst, Lettertype,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03613" name="Afbeelding 1617403613" descr="Afbeelding met tekst, Lettertype, schermopname, document&#10;&#10;Automatisch gegenereerde beschrijving"/>
                          <pic:cNvPicPr/>
                        </pic:nvPicPr>
                        <pic:blipFill rotWithShape="1">
                          <a:blip r:embed="rId23"/>
                          <a:srcRect t="40749" b="5299"/>
                          <a:stretch/>
                        </pic:blipFill>
                        <pic:spPr bwMode="auto">
                          <a:xfrm>
                            <a:off x="0" y="0"/>
                            <a:ext cx="4286470" cy="1322476"/>
                          </a:xfrm>
                          <a:prstGeom prst="rect">
                            <a:avLst/>
                          </a:prstGeom>
                          <a:ln>
                            <a:noFill/>
                          </a:ln>
                          <a:extLst>
                            <a:ext uri="{53640926-AAD7-44D8-BBD7-CCE9431645EC}">
                              <a14:shadowObscured xmlns:a14="http://schemas.microsoft.com/office/drawing/2010/main"/>
                            </a:ext>
                          </a:extLst>
                        </pic:spPr>
                      </pic:pic>
                    </a:graphicData>
                  </a:graphic>
                </wp:inline>
              </w:drawing>
            </w:r>
          </w:p>
          <w:p w14:paraId="12E4E523" w14:textId="77777777" w:rsidR="00C5574F" w:rsidRDefault="00C5574F" w:rsidP="00F235B3">
            <w:pPr>
              <w:rPr>
                <w:i/>
                <w:iCs/>
              </w:rPr>
            </w:pPr>
          </w:p>
          <w:p w14:paraId="72371A7F" w14:textId="77777777" w:rsidR="00C5574F" w:rsidRPr="008D39F5" w:rsidRDefault="00C5574F" w:rsidP="00F235B3">
            <w:proofErr w:type="spellStart"/>
            <w:r w:rsidRPr="008D39F5">
              <w:rPr>
                <w:i/>
                <w:iCs/>
              </w:rPr>
              <w:t>Gynaecoloog</w:t>
            </w:r>
            <w:proofErr w:type="spellEnd"/>
            <w:r w:rsidRPr="008D39F5">
              <w:rPr>
                <w:i/>
                <w:iCs/>
              </w:rPr>
              <w:t xml:space="preserve"> Isaac Baker Brown. </w:t>
            </w:r>
            <w:proofErr w:type="spellStart"/>
            <w:r w:rsidRPr="008D39F5">
              <w:t>Bron</w:t>
            </w:r>
            <w:proofErr w:type="spellEnd"/>
            <w:r w:rsidRPr="008D39F5">
              <w:t xml:space="preserve"> </w:t>
            </w:r>
            <w:proofErr w:type="spellStart"/>
            <w:r w:rsidRPr="008D39F5">
              <w:t>citaat</w:t>
            </w:r>
            <w:proofErr w:type="spellEnd"/>
            <w:r w:rsidRPr="008D39F5">
              <w:t xml:space="preserve">: Isaac Baker Brown, </w:t>
            </w:r>
            <w:r w:rsidRPr="008D39F5">
              <w:rPr>
                <w:i/>
                <w:iCs/>
              </w:rPr>
              <w:t xml:space="preserve">On the Curability of Certain </w:t>
            </w:r>
            <w:r>
              <w:rPr>
                <w:i/>
                <w:iCs/>
              </w:rPr>
              <w:t xml:space="preserve">forms of Insanity, Epilepsy, Catalepsy and Hysteria in Females </w:t>
            </w:r>
            <w:r w:rsidRPr="008D39F5">
              <w:t>186</w:t>
            </w:r>
            <w:r>
              <w:t>6.</w:t>
            </w:r>
          </w:p>
        </w:tc>
      </w:tr>
    </w:tbl>
    <w:p w14:paraId="76C1602D" w14:textId="77777777" w:rsidR="00C5574F" w:rsidRPr="008D39F5" w:rsidRDefault="00C5574F" w:rsidP="00C5574F"/>
    <w:tbl>
      <w:tblPr>
        <w:tblStyle w:val="Tabelraster"/>
        <w:tblW w:w="0" w:type="auto"/>
        <w:tblLook w:val="04A0" w:firstRow="1" w:lastRow="0" w:firstColumn="1" w:lastColumn="0" w:noHBand="0" w:noVBand="1"/>
      </w:tblPr>
      <w:tblGrid>
        <w:gridCol w:w="9062"/>
      </w:tblGrid>
      <w:tr w:rsidR="00C5574F" w:rsidRPr="00453005" w14:paraId="0DF729B4" w14:textId="77777777" w:rsidTr="00F235B3">
        <w:tc>
          <w:tcPr>
            <w:tcW w:w="9062" w:type="dxa"/>
          </w:tcPr>
          <w:p w14:paraId="73939BC6" w14:textId="77777777" w:rsidR="00C5574F" w:rsidRPr="002D56D9" w:rsidRDefault="00C5574F" w:rsidP="00F235B3">
            <w:pPr>
              <w:rPr>
                <w:lang w:val="nl-NL"/>
              </w:rPr>
            </w:pPr>
            <w:r w:rsidRPr="002D56D9">
              <w:rPr>
                <w:b/>
                <w:bCs/>
                <w:lang w:val="nl-NL"/>
              </w:rPr>
              <w:t xml:space="preserve">Bron 10 </w:t>
            </w:r>
          </w:p>
          <w:p w14:paraId="00CBFDD5" w14:textId="77777777" w:rsidR="00C5574F" w:rsidRPr="002D56D9" w:rsidRDefault="00C5574F" w:rsidP="00F235B3">
            <w:pPr>
              <w:rPr>
                <w:lang w:val="nl-NL"/>
              </w:rPr>
            </w:pPr>
            <w:r w:rsidRPr="002D56D9">
              <w:rPr>
                <w:lang w:val="nl-NL"/>
              </w:rPr>
              <w:t xml:space="preserve">Aan het eind van de negentiende eeuw krijgt een mysterieuze ziekte, die alleen bij vrouwen zou voorkomen, haar bekendheid: </w:t>
            </w:r>
            <w:proofErr w:type="spellStart"/>
            <w:r w:rsidRPr="002D56D9">
              <w:rPr>
                <w:i/>
                <w:iCs/>
                <w:lang w:val="nl-NL"/>
              </w:rPr>
              <w:t>hysteria</w:t>
            </w:r>
            <w:proofErr w:type="spellEnd"/>
            <w:r w:rsidRPr="002D56D9">
              <w:rPr>
                <w:i/>
                <w:iCs/>
                <w:lang w:val="nl-NL"/>
              </w:rPr>
              <w:t xml:space="preserve">. </w:t>
            </w:r>
            <w:r w:rsidRPr="002D56D9">
              <w:rPr>
                <w:lang w:val="nl-NL"/>
              </w:rPr>
              <w:t xml:space="preserve">De ziekte is dusdanig mysterieus dat er geen algemene definitie voor is. Wel is duidelijk dat vrouwen die zich hysterisch gedragen, in welke vorm dan ook, kans maakten om bestempeld te worden met de ziekte </w:t>
            </w:r>
            <w:proofErr w:type="spellStart"/>
            <w:r w:rsidRPr="002D56D9">
              <w:rPr>
                <w:i/>
                <w:iCs/>
                <w:lang w:val="nl-NL"/>
              </w:rPr>
              <w:t>hysteria</w:t>
            </w:r>
            <w:proofErr w:type="spellEnd"/>
            <w:r w:rsidRPr="002D56D9">
              <w:rPr>
                <w:lang w:val="nl-NL"/>
              </w:rPr>
              <w:t>. Sommige artsen uit het einde van de negentiende eeuw claimen dat de oorsprong van deze ziekte ligt bij de clitoris.</w:t>
            </w:r>
          </w:p>
          <w:p w14:paraId="2CD59472" w14:textId="77777777" w:rsidR="00C5574F" w:rsidRPr="002D56D9" w:rsidRDefault="00C5574F" w:rsidP="00F235B3">
            <w:pPr>
              <w:rPr>
                <w:lang w:val="nl-NL"/>
              </w:rPr>
            </w:pPr>
          </w:p>
          <w:p w14:paraId="18AC9882" w14:textId="77777777" w:rsidR="00C5574F" w:rsidRPr="002D56D9" w:rsidRDefault="00C5574F" w:rsidP="00F235B3">
            <w:pPr>
              <w:rPr>
                <w:lang w:val="nl-NL"/>
              </w:rPr>
            </w:pPr>
            <w:r w:rsidRPr="002D56D9">
              <w:rPr>
                <w:lang w:val="nl-NL"/>
              </w:rPr>
              <w:t xml:space="preserve">Verschillende medische stromingen zien de stimulatie van de clitoris als oplossing van </w:t>
            </w:r>
            <w:proofErr w:type="spellStart"/>
            <w:r w:rsidRPr="002D56D9">
              <w:rPr>
                <w:i/>
                <w:iCs/>
                <w:lang w:val="nl-NL"/>
              </w:rPr>
              <w:t>hysteria</w:t>
            </w:r>
            <w:proofErr w:type="spellEnd"/>
            <w:r w:rsidRPr="002D56D9">
              <w:rPr>
                <w:lang w:val="nl-NL"/>
              </w:rPr>
              <w:t xml:space="preserve">. Artsen konden als advies geven om de clitoris te stimuleren. Historici speculeren over of de populariteit van de vibrator hieraan te danken is, maar daar is geen bewijs voor. </w:t>
            </w:r>
          </w:p>
          <w:p w14:paraId="30636FF5" w14:textId="77777777" w:rsidR="00C5574F" w:rsidRPr="002D56D9" w:rsidRDefault="00C5574F" w:rsidP="00F235B3">
            <w:pPr>
              <w:rPr>
                <w:i/>
                <w:iCs/>
                <w:lang w:val="nl-NL"/>
              </w:rPr>
            </w:pPr>
          </w:p>
          <w:p w14:paraId="71CAD917" w14:textId="77777777" w:rsidR="00C5574F" w:rsidRPr="002D56D9" w:rsidRDefault="00C5574F" w:rsidP="00F235B3">
            <w:pPr>
              <w:rPr>
                <w:lang w:val="nl-NL"/>
              </w:rPr>
            </w:pPr>
            <w:r w:rsidRPr="002D56D9">
              <w:rPr>
                <w:lang w:val="nl-NL"/>
              </w:rPr>
              <w:t xml:space="preserve">Samenvatting door de auteur van deze opdracht van: </w:t>
            </w:r>
            <w:r w:rsidRPr="002D56D9">
              <w:rPr>
                <w:i/>
                <w:iCs/>
                <w:lang w:val="nl-NL"/>
              </w:rPr>
              <w:t>Verschillende wetenschappers</w:t>
            </w:r>
            <w:r w:rsidRPr="002D56D9">
              <w:rPr>
                <w:lang w:val="nl-NL"/>
              </w:rPr>
              <w:t>, 19</w:t>
            </w:r>
            <w:r w:rsidRPr="002D56D9">
              <w:rPr>
                <w:vertAlign w:val="superscript"/>
                <w:lang w:val="nl-NL"/>
              </w:rPr>
              <w:t>e</w:t>
            </w:r>
            <w:r w:rsidRPr="002D56D9">
              <w:rPr>
                <w:lang w:val="nl-NL"/>
              </w:rPr>
              <w:t xml:space="preserve"> eeuw</w:t>
            </w:r>
          </w:p>
        </w:tc>
      </w:tr>
    </w:tbl>
    <w:p w14:paraId="5E078E45" w14:textId="77777777" w:rsidR="00C5574F" w:rsidRPr="002D56D9" w:rsidRDefault="00C5574F" w:rsidP="00C5574F">
      <w:pPr>
        <w:rPr>
          <w:lang w:val="nl-NL"/>
        </w:rPr>
      </w:pPr>
    </w:p>
    <w:tbl>
      <w:tblPr>
        <w:tblStyle w:val="Tabelraster"/>
        <w:tblW w:w="0" w:type="auto"/>
        <w:tblLook w:val="04A0" w:firstRow="1" w:lastRow="0" w:firstColumn="1" w:lastColumn="0" w:noHBand="0" w:noVBand="1"/>
      </w:tblPr>
      <w:tblGrid>
        <w:gridCol w:w="9062"/>
      </w:tblGrid>
      <w:tr w:rsidR="00C5574F" w:rsidRPr="00453005" w14:paraId="69347C04" w14:textId="77777777" w:rsidTr="00F235B3">
        <w:tc>
          <w:tcPr>
            <w:tcW w:w="9062" w:type="dxa"/>
          </w:tcPr>
          <w:p w14:paraId="62E9C987" w14:textId="77777777" w:rsidR="00C5574F" w:rsidRPr="002D56D9" w:rsidRDefault="00C5574F" w:rsidP="00F235B3">
            <w:pPr>
              <w:rPr>
                <w:b/>
                <w:bCs/>
                <w:lang w:val="nl-NL"/>
              </w:rPr>
            </w:pPr>
            <w:r w:rsidRPr="002D56D9">
              <w:rPr>
                <w:b/>
                <w:bCs/>
                <w:lang w:val="nl-NL"/>
              </w:rPr>
              <w:t>Bron 11</w:t>
            </w:r>
          </w:p>
          <w:p w14:paraId="3DE51F6D" w14:textId="77777777" w:rsidR="00C5574F" w:rsidRPr="002D56D9" w:rsidRDefault="00C5574F" w:rsidP="00F235B3">
            <w:pPr>
              <w:rPr>
                <w:lang w:val="nl-NL"/>
              </w:rPr>
            </w:pPr>
            <w:r w:rsidRPr="002D56D9">
              <w:rPr>
                <w:lang w:val="nl-NL"/>
              </w:rPr>
              <w:t>Eduard van Beneden: De clitoris is niet noodzakelijk bij het opwekken van zwangerschappen. Vrouwelijke orgasmes hebben daarom geen functie. De clitoris is een nutteloos orgaan.</w:t>
            </w:r>
          </w:p>
          <w:p w14:paraId="19F37B35" w14:textId="77777777" w:rsidR="00C5574F" w:rsidRPr="002D56D9" w:rsidRDefault="00C5574F" w:rsidP="00F235B3">
            <w:pPr>
              <w:rPr>
                <w:lang w:val="nl-NL"/>
              </w:rPr>
            </w:pPr>
          </w:p>
          <w:p w14:paraId="2CCA553B" w14:textId="77777777" w:rsidR="00C5574F" w:rsidRPr="002D56D9" w:rsidRDefault="00C5574F" w:rsidP="00F235B3">
            <w:pPr>
              <w:rPr>
                <w:lang w:val="nl-NL"/>
              </w:rPr>
            </w:pPr>
            <w:r w:rsidRPr="002D56D9">
              <w:rPr>
                <w:lang w:val="nl-NL"/>
              </w:rPr>
              <w:t xml:space="preserve">Samenvatting door de auteur van deze opdracht van: </w:t>
            </w:r>
            <w:r w:rsidRPr="002D56D9">
              <w:rPr>
                <w:i/>
                <w:iCs/>
                <w:lang w:val="nl-NL"/>
              </w:rPr>
              <w:t>Eduard van Beneden</w:t>
            </w:r>
            <w:r w:rsidRPr="002D56D9">
              <w:rPr>
                <w:lang w:val="nl-NL"/>
              </w:rPr>
              <w:t xml:space="preserve"> 1875.</w:t>
            </w:r>
          </w:p>
        </w:tc>
      </w:tr>
    </w:tbl>
    <w:p w14:paraId="1D869F84" w14:textId="77777777" w:rsidR="00C5574F" w:rsidRPr="002D56D9" w:rsidRDefault="00C5574F" w:rsidP="00C5574F">
      <w:pPr>
        <w:rPr>
          <w:lang w:val="nl-NL"/>
        </w:rPr>
      </w:pPr>
    </w:p>
    <w:tbl>
      <w:tblPr>
        <w:tblStyle w:val="Tabelraster"/>
        <w:tblW w:w="0" w:type="auto"/>
        <w:tblLook w:val="04A0" w:firstRow="1" w:lastRow="0" w:firstColumn="1" w:lastColumn="0" w:noHBand="0" w:noVBand="1"/>
      </w:tblPr>
      <w:tblGrid>
        <w:gridCol w:w="9062"/>
      </w:tblGrid>
      <w:tr w:rsidR="00C5574F" w:rsidRPr="00453005" w14:paraId="78F442C9" w14:textId="77777777" w:rsidTr="00F235B3">
        <w:tc>
          <w:tcPr>
            <w:tcW w:w="9062" w:type="dxa"/>
          </w:tcPr>
          <w:p w14:paraId="50A23A4F" w14:textId="77777777" w:rsidR="00C5574F" w:rsidRPr="002D56D9" w:rsidRDefault="00C5574F" w:rsidP="00F235B3">
            <w:pPr>
              <w:rPr>
                <w:lang w:val="nl-NL"/>
              </w:rPr>
            </w:pPr>
            <w:r w:rsidRPr="002D56D9">
              <w:rPr>
                <w:b/>
                <w:bCs/>
                <w:lang w:val="nl-NL"/>
              </w:rPr>
              <w:t>Bron 12</w:t>
            </w:r>
          </w:p>
          <w:p w14:paraId="7AA3BABE" w14:textId="77777777" w:rsidR="00C5574F" w:rsidRPr="002D56D9" w:rsidRDefault="00C5574F" w:rsidP="00F235B3">
            <w:pPr>
              <w:rPr>
                <w:lang w:val="nl-NL"/>
              </w:rPr>
            </w:pPr>
            <w:r w:rsidRPr="002D56D9">
              <w:rPr>
                <w:lang w:val="nl-NL"/>
              </w:rPr>
              <w:t>In de eerste helft van de twintigste eeuw is er sprake van een periode van obscurantisme (onwetendheid) omtrent de clitoris. Dit betekent dat de clitoris nauwelijks voorkomt in zowel wetenschappelijke als populaire literatuur. De start van deze periode van obscurantisme wordt grotendeels veroorzaakt door de beroemde arts Sigmund Freud (1856-1939).</w:t>
            </w:r>
          </w:p>
          <w:p w14:paraId="76400740" w14:textId="77777777" w:rsidR="00C5574F" w:rsidRPr="002D56D9" w:rsidRDefault="00C5574F" w:rsidP="00F235B3">
            <w:pPr>
              <w:rPr>
                <w:lang w:val="nl-NL"/>
              </w:rPr>
            </w:pPr>
          </w:p>
          <w:p w14:paraId="116328C0" w14:textId="77777777" w:rsidR="00C5574F" w:rsidRPr="002D56D9" w:rsidRDefault="00C5574F" w:rsidP="00F235B3">
            <w:pPr>
              <w:rPr>
                <w:lang w:val="nl-NL"/>
              </w:rPr>
            </w:pPr>
            <w:r w:rsidRPr="002D56D9">
              <w:rPr>
                <w:lang w:val="nl-NL"/>
              </w:rPr>
              <w:t>Freud: Een clitoraal orgasme bestaat alleen bij onvolwassen en kinderlijke vrouwen. Zodra een vrouw volwassen is kan zij enkel een vaginaal orgasme krijgen. Volwassen vrouwen ondervinden alleen seksueel plezier door vaginale penetratie. Als de vrouw de overstap naar vaginale orgasmes niet maakt, en dus nog steeds clitorale orgasmes krijgt, krijgt deze vrouw psychische problemen.</w:t>
            </w:r>
          </w:p>
          <w:p w14:paraId="241F0307" w14:textId="77777777" w:rsidR="00C5574F" w:rsidRPr="002D56D9" w:rsidRDefault="00C5574F" w:rsidP="00F235B3">
            <w:pPr>
              <w:rPr>
                <w:lang w:val="nl-NL"/>
              </w:rPr>
            </w:pPr>
          </w:p>
          <w:p w14:paraId="54C3DCA3" w14:textId="77777777" w:rsidR="00C5574F" w:rsidRPr="002D56D9" w:rsidRDefault="00C5574F" w:rsidP="00F235B3">
            <w:pPr>
              <w:rPr>
                <w:lang w:val="nl-NL"/>
              </w:rPr>
            </w:pPr>
            <w:r w:rsidRPr="002D56D9">
              <w:rPr>
                <w:lang w:val="nl-NL"/>
              </w:rPr>
              <w:t xml:space="preserve">Samenvatting door de auteur van deze opdracht van: </w:t>
            </w:r>
            <w:r w:rsidRPr="002D56D9">
              <w:rPr>
                <w:i/>
                <w:iCs/>
                <w:lang w:val="nl-NL"/>
              </w:rPr>
              <w:t>Sigmund Freud</w:t>
            </w:r>
            <w:r w:rsidRPr="002D56D9">
              <w:rPr>
                <w:lang w:val="nl-NL"/>
              </w:rPr>
              <w:t xml:space="preserve"> (1856-1919).</w:t>
            </w:r>
          </w:p>
        </w:tc>
      </w:tr>
    </w:tbl>
    <w:p w14:paraId="4DB31699" w14:textId="77777777" w:rsidR="00C5574F" w:rsidRPr="00BB40C7" w:rsidRDefault="00C5574F" w:rsidP="00C5574F">
      <w:pPr>
        <w:rPr>
          <w:i/>
          <w:iCs/>
          <w:lang w:val="nl-NL"/>
        </w:rPr>
      </w:pPr>
      <w:r>
        <w:rPr>
          <w:lang w:val="nl-NL"/>
        </w:rPr>
        <w:br/>
      </w:r>
      <w:r w:rsidRPr="00BB40C7">
        <w:rPr>
          <w:i/>
          <w:iCs/>
          <w:lang w:val="nl-NL"/>
        </w:rPr>
        <w:t xml:space="preserve">Let op: Over </w:t>
      </w:r>
      <w:r>
        <w:rPr>
          <w:i/>
          <w:iCs/>
          <w:lang w:val="nl-NL"/>
        </w:rPr>
        <w:t>een deel van de</w:t>
      </w:r>
      <w:r w:rsidRPr="00BB40C7">
        <w:rPr>
          <w:i/>
          <w:iCs/>
          <w:lang w:val="nl-NL"/>
        </w:rPr>
        <w:t xml:space="preserve"> informatie in bovenstaande bronnen over de functie van de clitoris is tegenwoordig bekend dat deze incorrect is. </w:t>
      </w:r>
    </w:p>
    <w:p w14:paraId="6A76D5E7" w14:textId="77777777" w:rsidR="00C5574F" w:rsidRPr="00BB40C7" w:rsidRDefault="00C5574F" w:rsidP="00C5574F">
      <w:pPr>
        <w:rPr>
          <w:lang w:val="nl-NL"/>
        </w:rPr>
      </w:pPr>
      <w:r w:rsidRPr="00BB40C7">
        <w:rPr>
          <w:lang w:val="nl-NL"/>
        </w:rPr>
        <w:t xml:space="preserve">Bron 9 en 10: Het bestaan van de daadwerkelijke ziekte </w:t>
      </w:r>
      <w:proofErr w:type="spellStart"/>
      <w:r w:rsidRPr="00BB40C7">
        <w:rPr>
          <w:lang w:val="nl-NL"/>
        </w:rPr>
        <w:t>hysteria</w:t>
      </w:r>
      <w:proofErr w:type="spellEnd"/>
      <w:r w:rsidRPr="00BB40C7">
        <w:rPr>
          <w:lang w:val="nl-NL"/>
        </w:rPr>
        <w:t xml:space="preserve"> is niet bewezen. </w:t>
      </w:r>
    </w:p>
    <w:p w14:paraId="6BF8F574" w14:textId="77777777" w:rsidR="00C5574F" w:rsidRPr="00BB40C7" w:rsidRDefault="00C5574F" w:rsidP="00C5574F">
      <w:pPr>
        <w:rPr>
          <w:lang w:val="nl-NL"/>
        </w:rPr>
      </w:pPr>
      <w:r w:rsidRPr="00BB40C7">
        <w:rPr>
          <w:lang w:val="nl-NL"/>
        </w:rPr>
        <w:t>Bron 11: De stimulatie van de clitoris is inderdaad niet noodzakelijk bij het opwekken van zwangerschappen, maar de clitoris is geen nutteloos orgaan. Vrouwen kunnen seks hebben zonder pijn door de opzwelling van de clitoris wanneer deze gestimuleerd wordt.</w:t>
      </w:r>
    </w:p>
    <w:p w14:paraId="48ED4A9E" w14:textId="77777777" w:rsidR="00C5574F" w:rsidRPr="00BB40C7" w:rsidRDefault="00C5574F" w:rsidP="00C5574F">
      <w:pPr>
        <w:rPr>
          <w:lang w:val="nl-NL"/>
        </w:rPr>
      </w:pPr>
      <w:r w:rsidRPr="00BB40C7">
        <w:rPr>
          <w:lang w:val="nl-NL"/>
        </w:rPr>
        <w:t>Bron 12: Het clitorale orgasme is het meest voorkomende vrouwelijk orgasme. Een vaginaal orgasme komt minder vaak voor.</w:t>
      </w:r>
    </w:p>
    <w:p w14:paraId="52546364" w14:textId="77777777" w:rsidR="00C5574F" w:rsidRPr="002D56D9" w:rsidRDefault="00C5574F" w:rsidP="00C5574F">
      <w:pPr>
        <w:rPr>
          <w:lang w:val="nl-NL"/>
        </w:rPr>
      </w:pPr>
      <w:r w:rsidRPr="002D56D9">
        <w:rPr>
          <w:lang w:val="nl-NL"/>
        </w:rPr>
        <w:br w:type="page"/>
      </w:r>
    </w:p>
    <w:p w14:paraId="0A75E4EC" w14:textId="77777777" w:rsidR="00C5574F" w:rsidRDefault="00C5574F" w:rsidP="00C5574F">
      <w:pPr>
        <w:rPr>
          <w:u w:val="single"/>
        </w:rPr>
      </w:pPr>
      <w:r>
        <w:rPr>
          <w:noProof/>
        </w:rPr>
        <w:lastRenderedPageBreak/>
        <w:drawing>
          <wp:inline distT="0" distB="0" distL="0" distR="0" wp14:anchorId="08B6B11C" wp14:editId="63B52289">
            <wp:extent cx="5015133" cy="1891623"/>
            <wp:effectExtent l="0" t="0" r="0" b="0"/>
            <wp:docPr id="382099053" name="Afbeelding 382099053" descr="Waar bevindt de clitoris zich? | allesoverseks.be - van Sens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ar bevindt de clitoris zich? | allesoverseks.be - van Sensoa"/>
                    <pic:cNvPicPr>
                      <a:picLocks noChangeAspect="1" noChangeArrowheads="1"/>
                    </pic:cNvPicPr>
                  </pic:nvPicPr>
                  <pic:blipFill rotWithShape="1">
                    <a:blip r:embed="rId17">
                      <a:extLst>
                        <a:ext uri="{28A0092B-C50C-407E-A947-70E740481C1C}">
                          <a14:useLocalDpi xmlns:a14="http://schemas.microsoft.com/office/drawing/2010/main" val="0"/>
                        </a:ext>
                      </a:extLst>
                    </a:blip>
                    <a:srcRect l="6961" t="35009" r="5946" b="18593"/>
                    <a:stretch/>
                  </pic:blipFill>
                  <pic:spPr bwMode="auto">
                    <a:xfrm>
                      <a:off x="0" y="0"/>
                      <a:ext cx="5015133" cy="1891623"/>
                    </a:xfrm>
                    <a:prstGeom prst="rect">
                      <a:avLst/>
                    </a:prstGeom>
                    <a:noFill/>
                    <a:ln>
                      <a:noFill/>
                    </a:ln>
                    <a:extLst>
                      <a:ext uri="{53640926-AAD7-44D8-BBD7-CCE9431645EC}">
                        <a14:shadowObscured xmlns:a14="http://schemas.microsoft.com/office/drawing/2010/main"/>
                      </a:ext>
                    </a:extLst>
                  </pic:spPr>
                </pic:pic>
              </a:graphicData>
            </a:graphic>
          </wp:inline>
        </w:drawing>
      </w:r>
    </w:p>
    <w:p w14:paraId="67DBF34B" w14:textId="77777777" w:rsidR="00C5574F" w:rsidRPr="002D56D9" w:rsidRDefault="00C5574F" w:rsidP="00C5574F">
      <w:pPr>
        <w:spacing w:line="240" w:lineRule="auto"/>
        <w:rPr>
          <w:lang w:val="nl-NL"/>
        </w:rPr>
      </w:pPr>
      <w:r w:rsidRPr="002D56D9">
        <w:rPr>
          <w:u w:val="single"/>
          <w:lang w:val="nl-NL"/>
        </w:rPr>
        <w:t xml:space="preserve">Uitleg clitoris: </w:t>
      </w:r>
      <w:r w:rsidRPr="002D56D9">
        <w:rPr>
          <w:lang w:val="nl-NL"/>
        </w:rPr>
        <w:t>De clitoris is een deel van het vrouwelijk geslachtsorgaan. Het is het enige orgaan in het menselijk lichaam dat seksueel genot als belangrijkste functie heeft. Het zichtbare deel van de clitoris bevindt zich aan de bovenkant van de vulva*: de glans-clitoris. Het orgaan is echter veel groter dan dit zichtbare deel, zoals je kunt zien in de afbeelding hierboven: het is ongeveer 10 centimeter groot. De clitoris krijgt net als de penis een erectie bij seksuele opwinding.</w:t>
      </w:r>
    </w:p>
    <w:p w14:paraId="7C1181F9" w14:textId="77777777" w:rsidR="00C5574F" w:rsidRPr="002D56D9" w:rsidRDefault="00C5574F" w:rsidP="00C5574F">
      <w:pPr>
        <w:spacing w:line="240" w:lineRule="auto"/>
        <w:rPr>
          <w:lang w:val="nl-NL"/>
        </w:rPr>
      </w:pPr>
      <w:r w:rsidRPr="002D56D9">
        <w:rPr>
          <w:lang w:val="nl-NL"/>
        </w:rPr>
        <w:t xml:space="preserve">*Vulva = de uitwendige vrouwelijke geslachtsdelen </w:t>
      </w:r>
    </w:p>
    <w:p w14:paraId="46B425B8" w14:textId="77777777" w:rsidR="00C5574F" w:rsidRPr="002D56D9" w:rsidRDefault="00C5574F" w:rsidP="00C5574F">
      <w:pPr>
        <w:rPr>
          <w:i/>
          <w:iCs/>
          <w:sz w:val="28"/>
          <w:szCs w:val="28"/>
          <w:lang w:val="nl-NL"/>
        </w:rPr>
      </w:pPr>
      <w:r w:rsidRPr="002D56D9">
        <w:rPr>
          <w:i/>
          <w:iCs/>
          <w:sz w:val="28"/>
          <w:szCs w:val="28"/>
          <w:lang w:val="nl-NL"/>
        </w:rPr>
        <w:t>Bronnen tweede helft twintigste eeuw tot nu (1950 tot heden)</w:t>
      </w:r>
    </w:p>
    <w:tbl>
      <w:tblPr>
        <w:tblStyle w:val="Tabelraster"/>
        <w:tblW w:w="0" w:type="auto"/>
        <w:tblLook w:val="04A0" w:firstRow="1" w:lastRow="0" w:firstColumn="1" w:lastColumn="0" w:noHBand="0" w:noVBand="1"/>
      </w:tblPr>
      <w:tblGrid>
        <w:gridCol w:w="9062"/>
      </w:tblGrid>
      <w:tr w:rsidR="00C5574F" w:rsidRPr="00453005" w14:paraId="0CE91973" w14:textId="77777777" w:rsidTr="00F235B3">
        <w:tc>
          <w:tcPr>
            <w:tcW w:w="9062" w:type="dxa"/>
          </w:tcPr>
          <w:p w14:paraId="0817CBDB" w14:textId="77777777" w:rsidR="00C5574F" w:rsidRPr="002D56D9" w:rsidRDefault="00C5574F" w:rsidP="00F235B3">
            <w:pPr>
              <w:rPr>
                <w:b/>
                <w:bCs/>
                <w:lang w:val="nl-NL"/>
              </w:rPr>
            </w:pPr>
            <w:r w:rsidRPr="002D56D9">
              <w:rPr>
                <w:b/>
                <w:bCs/>
                <w:lang w:val="nl-NL"/>
              </w:rPr>
              <w:t>Bron 13</w:t>
            </w:r>
          </w:p>
          <w:p w14:paraId="13F43307" w14:textId="77777777" w:rsidR="00C5574F" w:rsidRPr="002D56D9" w:rsidRDefault="00C5574F" w:rsidP="00F235B3">
            <w:pPr>
              <w:rPr>
                <w:rFonts w:cstheme="minorHAnsi"/>
                <w:lang w:val="nl-NL"/>
              </w:rPr>
            </w:pPr>
            <w:r w:rsidRPr="002D56D9">
              <w:rPr>
                <w:rFonts w:cstheme="minorHAnsi"/>
                <w:lang w:val="nl-NL"/>
              </w:rPr>
              <w:t>Kennis over de clitoris is afwezig in publicaties tot halverwege de twintigste eeuw. Dit verandert wanneer in de jaren zestig en zeventig van de twintigste eeuw een liberaal klimaat rondom seksualiteit ontwikkelt en er een einde komt aan verschillende taboes rondom de clitoris. In deze periode ontstaat nieuwe wetenschappelijk aandacht voor de clitoris.</w:t>
            </w:r>
          </w:p>
          <w:p w14:paraId="1A565C4D" w14:textId="77777777" w:rsidR="00C5574F" w:rsidRPr="002D56D9" w:rsidRDefault="00C5574F" w:rsidP="00F235B3">
            <w:pPr>
              <w:rPr>
                <w:rFonts w:cstheme="minorHAnsi"/>
                <w:lang w:val="nl-NL"/>
              </w:rPr>
            </w:pPr>
          </w:p>
          <w:p w14:paraId="7E1FB7C2" w14:textId="77777777" w:rsidR="00C5574F" w:rsidRPr="002D56D9" w:rsidRDefault="00C5574F" w:rsidP="00F235B3">
            <w:pPr>
              <w:rPr>
                <w:rFonts w:cstheme="minorHAnsi"/>
                <w:lang w:val="nl-NL"/>
              </w:rPr>
            </w:pPr>
            <w:r w:rsidRPr="002D56D9">
              <w:rPr>
                <w:rFonts w:cstheme="minorHAnsi"/>
                <w:lang w:val="nl-NL"/>
              </w:rPr>
              <w:t>De nieuwe wetenschappelijke focus op de clitoris is onder andere zichtbaar doordat in de meeste medische wetenschappelijke literatuur in de late twintigste eeuw de volledige clitoris is afgebeeld. Het orgaan wordt echter zelden duidelijk beschreven in medische publicaties en in meer populaire literatuur is de informatieverstrekking over de clitoris nog meer beperkt.</w:t>
            </w:r>
          </w:p>
          <w:p w14:paraId="21D979C0" w14:textId="77777777" w:rsidR="00C5574F" w:rsidRPr="002D56D9" w:rsidRDefault="00C5574F" w:rsidP="00F235B3">
            <w:pPr>
              <w:rPr>
                <w:lang w:val="nl-NL"/>
              </w:rPr>
            </w:pPr>
          </w:p>
          <w:p w14:paraId="2F20805C" w14:textId="77777777" w:rsidR="00C5574F" w:rsidRPr="002D56D9" w:rsidRDefault="00C5574F" w:rsidP="00F235B3">
            <w:pPr>
              <w:rPr>
                <w:i/>
                <w:iCs/>
                <w:lang w:val="nl-NL"/>
              </w:rPr>
            </w:pPr>
            <w:r w:rsidRPr="002D56D9">
              <w:rPr>
                <w:i/>
                <w:iCs/>
                <w:lang w:val="nl-NL"/>
              </w:rPr>
              <w:t>Context, tweede helft twintigste eeuw</w:t>
            </w:r>
          </w:p>
        </w:tc>
      </w:tr>
    </w:tbl>
    <w:p w14:paraId="658203F4" w14:textId="77777777" w:rsidR="00C5574F" w:rsidRPr="002D56D9" w:rsidRDefault="00C5574F" w:rsidP="00C5574F">
      <w:pPr>
        <w:rPr>
          <w:lang w:val="nl-NL"/>
        </w:rPr>
      </w:pPr>
    </w:p>
    <w:tbl>
      <w:tblPr>
        <w:tblStyle w:val="Tabelraster"/>
        <w:tblW w:w="0" w:type="auto"/>
        <w:tblLook w:val="04A0" w:firstRow="1" w:lastRow="0" w:firstColumn="1" w:lastColumn="0" w:noHBand="0" w:noVBand="1"/>
      </w:tblPr>
      <w:tblGrid>
        <w:gridCol w:w="9062"/>
      </w:tblGrid>
      <w:tr w:rsidR="00C5574F" w:rsidRPr="005717C4" w14:paraId="30928FA8" w14:textId="77777777" w:rsidTr="00F235B3">
        <w:tc>
          <w:tcPr>
            <w:tcW w:w="9062" w:type="dxa"/>
          </w:tcPr>
          <w:p w14:paraId="47DE83CD" w14:textId="77777777" w:rsidR="00C5574F" w:rsidRPr="002D56D9" w:rsidRDefault="00C5574F" w:rsidP="00F235B3">
            <w:pPr>
              <w:rPr>
                <w:b/>
                <w:bCs/>
                <w:lang w:val="nl-NL"/>
              </w:rPr>
            </w:pPr>
            <w:r w:rsidRPr="002D56D9">
              <w:rPr>
                <w:b/>
                <w:bCs/>
                <w:lang w:val="nl-NL"/>
              </w:rPr>
              <w:t>Bron 14</w:t>
            </w:r>
          </w:p>
          <w:p w14:paraId="3E733959" w14:textId="77777777" w:rsidR="00C5574F" w:rsidRDefault="00C5574F" w:rsidP="00F235B3">
            <w:pPr>
              <w:rPr>
                <w:lang w:val="nl-NL"/>
              </w:rPr>
            </w:pPr>
            <w:r w:rsidRPr="002D56D9">
              <w:rPr>
                <w:lang w:val="nl-NL"/>
              </w:rPr>
              <w:t xml:space="preserve">In 1998 publiceert uroloog Helen </w:t>
            </w:r>
            <w:proofErr w:type="spellStart"/>
            <w:r w:rsidRPr="002D56D9">
              <w:rPr>
                <w:lang w:val="nl-NL"/>
              </w:rPr>
              <w:t>O’Connell</w:t>
            </w:r>
            <w:proofErr w:type="spellEnd"/>
            <w:r w:rsidRPr="002D56D9">
              <w:rPr>
                <w:lang w:val="nl-NL"/>
              </w:rPr>
              <w:t xml:space="preserve"> haar werk met daarin de volledige anatomische beschrijving van de clitoris.</w:t>
            </w:r>
          </w:p>
          <w:p w14:paraId="656BD80F" w14:textId="77777777" w:rsidR="00C5574F" w:rsidRPr="002D56D9" w:rsidRDefault="00C5574F" w:rsidP="00F235B3">
            <w:pPr>
              <w:rPr>
                <w:lang w:val="nl-NL"/>
              </w:rPr>
            </w:pPr>
          </w:p>
          <w:p w14:paraId="754C9149" w14:textId="77777777" w:rsidR="00C5574F" w:rsidRPr="002D56D9" w:rsidRDefault="00C5574F" w:rsidP="00F235B3">
            <w:pPr>
              <w:rPr>
                <w:lang w:val="nl-NL"/>
              </w:rPr>
            </w:pPr>
            <w:proofErr w:type="spellStart"/>
            <w:r w:rsidRPr="002D56D9">
              <w:rPr>
                <w:lang w:val="nl-NL"/>
              </w:rPr>
              <w:t>O’Connell</w:t>
            </w:r>
            <w:proofErr w:type="spellEnd"/>
            <w:r w:rsidRPr="002D56D9">
              <w:rPr>
                <w:lang w:val="nl-NL"/>
              </w:rPr>
              <w:t xml:space="preserve">: “Het onderzoek naar vrouwelijke kadavers laat zien dat huidige anatomische teksten de vrouwelijke anatomie niet correct weergeven.” </w:t>
            </w:r>
          </w:p>
          <w:p w14:paraId="156E958F" w14:textId="77777777" w:rsidR="00C5574F" w:rsidRPr="002D56D9" w:rsidRDefault="00C5574F" w:rsidP="00F235B3">
            <w:pPr>
              <w:rPr>
                <w:lang w:val="nl-NL"/>
              </w:rPr>
            </w:pPr>
          </w:p>
          <w:p w14:paraId="4E6C4220" w14:textId="77777777" w:rsidR="00C5574F" w:rsidRPr="002D56D9" w:rsidRDefault="00C5574F" w:rsidP="00F235B3">
            <w:pPr>
              <w:rPr>
                <w:lang w:val="nl-NL"/>
              </w:rPr>
            </w:pPr>
            <w:proofErr w:type="spellStart"/>
            <w:r w:rsidRPr="002D56D9">
              <w:rPr>
                <w:lang w:val="nl-NL"/>
              </w:rPr>
              <w:t>O’Connell</w:t>
            </w:r>
            <w:proofErr w:type="spellEnd"/>
            <w:r w:rsidRPr="002D56D9">
              <w:rPr>
                <w:lang w:val="nl-NL"/>
              </w:rPr>
              <w:t xml:space="preserve"> concludeert dat de zwellichamen onderdeel zijn van de clitoris en dus bij de beschrijving van het orgaan benoemd moeten worden. </w:t>
            </w:r>
            <w:proofErr w:type="spellStart"/>
            <w:r w:rsidRPr="002D56D9">
              <w:rPr>
                <w:lang w:val="nl-NL"/>
              </w:rPr>
              <w:t>O’Connell</w:t>
            </w:r>
            <w:proofErr w:type="spellEnd"/>
            <w:r w:rsidRPr="002D56D9">
              <w:rPr>
                <w:lang w:val="nl-NL"/>
              </w:rPr>
              <w:t xml:space="preserve"> benoemt dat de clitoris niet accuraat wordt weergegeven in de anatomische teksten en afbeeldingen die in de jaren negentig actueel zijn. Ze legt uit dat de afwezigheid van correcte anatomische weergaven van de clitoris niet door een gebrek aan kennis is ontstaan, maar door culturele en sociale factoren door de geschiedenis heen.</w:t>
            </w:r>
            <w:r>
              <w:rPr>
                <w:lang w:val="nl-NL"/>
              </w:rPr>
              <w:t xml:space="preserve"> </w:t>
            </w:r>
            <w:r w:rsidRPr="002D56D9">
              <w:rPr>
                <w:lang w:val="nl-NL"/>
              </w:rPr>
              <w:t xml:space="preserve">Het werk van </w:t>
            </w:r>
            <w:proofErr w:type="spellStart"/>
            <w:r w:rsidRPr="002D56D9">
              <w:rPr>
                <w:lang w:val="nl-NL"/>
              </w:rPr>
              <w:t>O’Connell</w:t>
            </w:r>
            <w:proofErr w:type="spellEnd"/>
            <w:r w:rsidRPr="002D56D9">
              <w:rPr>
                <w:lang w:val="nl-NL"/>
              </w:rPr>
              <w:t xml:space="preserve"> wordt verspreid in de wetenschap en media.</w:t>
            </w:r>
          </w:p>
          <w:p w14:paraId="2A31A1CA" w14:textId="77777777" w:rsidR="00C5574F" w:rsidRDefault="00C5574F" w:rsidP="00F235B3">
            <w:pPr>
              <w:rPr>
                <w:lang w:val="nl-NL"/>
              </w:rPr>
            </w:pPr>
            <w:r w:rsidRPr="002D56D9">
              <w:rPr>
                <w:lang w:val="nl-NL"/>
              </w:rPr>
              <w:lastRenderedPageBreak/>
              <w:t>(vervolg bron 14)</w:t>
            </w:r>
          </w:p>
          <w:p w14:paraId="4D1885E5" w14:textId="77777777" w:rsidR="00C5574F" w:rsidRPr="002D56D9" w:rsidRDefault="00C5574F" w:rsidP="00F235B3">
            <w:pPr>
              <w:rPr>
                <w:lang w:val="nl-NL"/>
              </w:rPr>
            </w:pPr>
          </w:p>
          <w:p w14:paraId="40D56EEB" w14:textId="77777777" w:rsidR="00C5574F" w:rsidRPr="002D56D9" w:rsidRDefault="00C5574F" w:rsidP="00F235B3">
            <w:pPr>
              <w:rPr>
                <w:lang w:val="nl-NL"/>
              </w:rPr>
            </w:pPr>
            <w:r w:rsidRPr="002D56D9">
              <w:rPr>
                <w:lang w:val="nl-NL"/>
              </w:rPr>
              <w:t xml:space="preserve">Voorbeeld van een uitgetekend vrouwelijk kadaver uit het onderzoek van </w:t>
            </w:r>
            <w:proofErr w:type="spellStart"/>
            <w:r w:rsidRPr="002D56D9">
              <w:rPr>
                <w:lang w:val="nl-NL"/>
              </w:rPr>
              <w:t>O’Connell</w:t>
            </w:r>
            <w:proofErr w:type="spellEnd"/>
            <w:r w:rsidRPr="002D56D9">
              <w:rPr>
                <w:lang w:val="nl-NL"/>
              </w:rPr>
              <w:t>:</w:t>
            </w:r>
          </w:p>
          <w:p w14:paraId="570D0736" w14:textId="77777777" w:rsidR="00C5574F" w:rsidRDefault="00C5574F" w:rsidP="00F235B3">
            <w:r>
              <w:rPr>
                <w:noProof/>
              </w:rPr>
              <w:drawing>
                <wp:inline distT="0" distB="0" distL="0" distR="0" wp14:anchorId="36FAD7C8" wp14:editId="5034F0B7">
                  <wp:extent cx="3123027" cy="2005603"/>
                  <wp:effectExtent l="0" t="0" r="1270" b="0"/>
                  <wp:docPr id="580108758" name="Afbeelding 580108758" descr="Afbeelding met schets, tekening,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1770" name="Afbeelding 3" descr="Afbeelding met schets, tekening, zwart-wit&#10;&#10;Automatisch gegenereerde beschrijving"/>
                          <pic:cNvPicPr/>
                        </pic:nvPicPr>
                        <pic:blipFill rotWithShape="1">
                          <a:blip r:embed="rId24">
                            <a:extLst>
                              <a:ext uri="{28A0092B-C50C-407E-A947-70E740481C1C}">
                                <a14:useLocalDpi xmlns:a14="http://schemas.microsoft.com/office/drawing/2010/main" val="0"/>
                              </a:ext>
                            </a:extLst>
                          </a:blip>
                          <a:srcRect l="22699" t="65744" r="22317" b="-1"/>
                          <a:stretch/>
                        </pic:blipFill>
                        <pic:spPr bwMode="auto">
                          <a:xfrm>
                            <a:off x="0" y="0"/>
                            <a:ext cx="3158999" cy="2028704"/>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1A038D40" wp14:editId="154E91E4">
                      <wp:extent cx="302260" cy="302260"/>
                      <wp:effectExtent l="0" t="0" r="0" b="0"/>
                      <wp:docPr id="279759545" name="Rechthoek 279759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78421" id="Rechthoek 27975954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9DA744A" w14:textId="77777777" w:rsidR="00C5574F" w:rsidRDefault="00C5574F" w:rsidP="00F235B3"/>
          <w:p w14:paraId="3CAC1446" w14:textId="77777777" w:rsidR="00C5574F" w:rsidRPr="0019390E" w:rsidRDefault="00C5574F" w:rsidP="00F235B3">
            <w:r w:rsidRPr="0019390E">
              <w:rPr>
                <w:i/>
                <w:iCs/>
              </w:rPr>
              <w:t xml:space="preserve">Helen O’Connell, </w:t>
            </w:r>
            <w:r w:rsidRPr="0019390E">
              <w:t xml:space="preserve">Bron: Anatomical Relationship between Urethra and Clitoris </w:t>
            </w:r>
            <w:r>
              <w:t>(1998)</w:t>
            </w:r>
            <w:r w:rsidRPr="0019390E">
              <w:t xml:space="preserve"> </w:t>
            </w:r>
          </w:p>
        </w:tc>
      </w:tr>
    </w:tbl>
    <w:p w14:paraId="019DEBCA" w14:textId="77777777" w:rsidR="00C5574F" w:rsidRPr="0019390E" w:rsidRDefault="00C5574F" w:rsidP="00C5574F"/>
    <w:tbl>
      <w:tblPr>
        <w:tblStyle w:val="Tabelraster"/>
        <w:tblW w:w="0" w:type="auto"/>
        <w:tblLook w:val="04A0" w:firstRow="1" w:lastRow="0" w:firstColumn="1" w:lastColumn="0" w:noHBand="0" w:noVBand="1"/>
      </w:tblPr>
      <w:tblGrid>
        <w:gridCol w:w="9062"/>
      </w:tblGrid>
      <w:tr w:rsidR="00C5574F" w:rsidRPr="00453005" w14:paraId="0B27090C" w14:textId="77777777" w:rsidTr="00F235B3">
        <w:tc>
          <w:tcPr>
            <w:tcW w:w="9062" w:type="dxa"/>
          </w:tcPr>
          <w:p w14:paraId="226B4A00" w14:textId="77777777" w:rsidR="00C5574F" w:rsidRPr="00531637" w:rsidRDefault="00C5574F" w:rsidP="00F235B3">
            <w:pPr>
              <w:rPr>
                <w:b/>
                <w:bCs/>
                <w:lang w:val="nl-NL"/>
              </w:rPr>
            </w:pPr>
            <w:r>
              <w:rPr>
                <w:noProof/>
              </w:rPr>
              <w:drawing>
                <wp:anchor distT="0" distB="0" distL="114300" distR="114300" simplePos="0" relativeHeight="251670528" behindDoc="0" locked="0" layoutInCell="1" allowOverlap="1" wp14:anchorId="023F8FCE" wp14:editId="5B7C793F">
                  <wp:simplePos x="0" y="0"/>
                  <wp:positionH relativeFrom="column">
                    <wp:posOffset>68921</wp:posOffset>
                  </wp:positionH>
                  <wp:positionV relativeFrom="paragraph">
                    <wp:posOffset>215705</wp:posOffset>
                  </wp:positionV>
                  <wp:extent cx="4888524" cy="2745378"/>
                  <wp:effectExtent l="0" t="0" r="7620" b="0"/>
                  <wp:wrapTopAndBottom/>
                  <wp:docPr id="108205815" name="Afbeelding 108205815" descr="Afbeelding met tekst, roze, tekenfil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5815" name="Afbeelding 108205815" descr="Afbeelding met tekst, roze, tekenfilm, ontwerp&#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8524" cy="27453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637">
              <w:rPr>
                <w:b/>
                <w:bCs/>
                <w:lang w:val="nl-NL"/>
              </w:rPr>
              <w:t>Bron 15</w:t>
            </w:r>
          </w:p>
          <w:p w14:paraId="09029C86" w14:textId="77777777" w:rsidR="00C5574F" w:rsidRPr="002D56D9" w:rsidRDefault="00C5574F" w:rsidP="00F235B3">
            <w:pPr>
              <w:rPr>
                <w:rFonts w:cstheme="minorHAnsi"/>
                <w:shd w:val="clear" w:color="auto" w:fill="FFFFFF"/>
                <w:lang w:val="nl-NL"/>
              </w:rPr>
            </w:pPr>
            <w:r w:rsidRPr="002D56D9">
              <w:rPr>
                <w:rFonts w:cstheme="minorHAnsi"/>
                <w:shd w:val="clear" w:color="auto" w:fill="FFFFFF"/>
                <w:lang w:val="nl-NL"/>
              </w:rPr>
              <w:t xml:space="preserve">RTL nieuws: “Het heeft even geduurd, maar eindelijk staat de functie van de clitoris uitgebreid beschreven in een biologieboek; Biologie voor jou. Bijna alle tweede </w:t>
            </w:r>
            <w:proofErr w:type="spellStart"/>
            <w:r w:rsidRPr="002D56D9">
              <w:rPr>
                <w:rFonts w:cstheme="minorHAnsi"/>
                <w:shd w:val="clear" w:color="auto" w:fill="FFFFFF"/>
                <w:lang w:val="nl-NL"/>
              </w:rPr>
              <w:t>klassers</w:t>
            </w:r>
            <w:proofErr w:type="spellEnd"/>
            <w:r w:rsidRPr="002D56D9">
              <w:rPr>
                <w:rFonts w:cstheme="minorHAnsi"/>
                <w:shd w:val="clear" w:color="auto" w:fill="FFFFFF"/>
                <w:lang w:val="nl-NL"/>
              </w:rPr>
              <w:t xml:space="preserve"> hebben dit schooljaar geleerd dat de clitoris meer is dan 'dat gevoelige knopje bovenaan de vulva'. Dit is baanbrekend, nog niet eerder stond 'de </w:t>
            </w:r>
            <w:proofErr w:type="spellStart"/>
            <w:r w:rsidRPr="002D56D9">
              <w:rPr>
                <w:rFonts w:cstheme="minorHAnsi"/>
                <w:shd w:val="clear" w:color="auto" w:fill="FFFFFF"/>
                <w:lang w:val="nl-NL"/>
              </w:rPr>
              <w:t>clit</w:t>
            </w:r>
            <w:proofErr w:type="spellEnd"/>
            <w:r w:rsidRPr="002D56D9">
              <w:rPr>
                <w:rFonts w:cstheme="minorHAnsi"/>
                <w:shd w:val="clear" w:color="auto" w:fill="FFFFFF"/>
                <w:lang w:val="nl-NL"/>
              </w:rPr>
              <w:t>' zo uitgebreid beschreven in een lesboek. "Van de man werden alle onderdelen van de penis benoemd en uitgelegd, van de vrouw niet. Dat is nu aangepast. Hierdoor is de uitleg veel gelijkwaardiger geworden", vertelt Lineke Pijnappels, eindredacteur van het biologieboek. "Het is voor meisjes net zo belangrijk om te weten hoe hun lijf in elkaar zit als voor jongens", vertelt Pijnappels. Daarom is het hoofdstuk voortplanting nu geactualiseerd.”</w:t>
            </w:r>
          </w:p>
          <w:p w14:paraId="443B7A56" w14:textId="77777777" w:rsidR="00C5574F" w:rsidRPr="002D56D9" w:rsidRDefault="00C5574F" w:rsidP="00F235B3">
            <w:pPr>
              <w:rPr>
                <w:lang w:val="nl-NL"/>
              </w:rPr>
            </w:pPr>
          </w:p>
          <w:p w14:paraId="38D11989" w14:textId="77777777" w:rsidR="00C5574F" w:rsidRPr="002D56D9" w:rsidRDefault="00C5574F" w:rsidP="00F235B3">
            <w:pPr>
              <w:rPr>
                <w:i/>
                <w:iCs/>
                <w:lang w:val="nl-NL"/>
              </w:rPr>
            </w:pPr>
            <w:r w:rsidRPr="002D56D9">
              <w:rPr>
                <w:i/>
                <w:iCs/>
                <w:lang w:val="nl-NL"/>
              </w:rPr>
              <w:t>RTL nieuws over Malmberg, 2021</w:t>
            </w:r>
          </w:p>
          <w:p w14:paraId="48CD684C" w14:textId="77777777" w:rsidR="00C5574F" w:rsidRPr="002D56D9" w:rsidRDefault="00000000" w:rsidP="00F235B3">
            <w:pPr>
              <w:rPr>
                <w:lang w:val="nl-NL"/>
              </w:rPr>
            </w:pPr>
            <w:hyperlink r:id="rId26" w:history="1">
              <w:r w:rsidR="00C5574F" w:rsidRPr="002D56D9">
                <w:rPr>
                  <w:rStyle w:val="Hyperlink"/>
                  <w:lang w:val="nl-NL"/>
                </w:rPr>
                <w:t>https://www.rtlnieuws.nl/nieuws/nederland/artikel/5233345/eindelijk-clitoris-biologieboek-middelbare-school-seksuele</w:t>
              </w:r>
            </w:hyperlink>
            <w:r w:rsidR="00C5574F" w:rsidRPr="002D56D9">
              <w:rPr>
                <w:lang w:val="nl-NL"/>
              </w:rPr>
              <w:t xml:space="preserve"> </w:t>
            </w:r>
          </w:p>
        </w:tc>
      </w:tr>
    </w:tbl>
    <w:p w14:paraId="7392D83D" w14:textId="77777777" w:rsidR="00C5574F" w:rsidRPr="002D56D9" w:rsidRDefault="00C5574F" w:rsidP="00C5574F">
      <w:pPr>
        <w:rPr>
          <w:lang w:val="nl-NL"/>
        </w:rPr>
      </w:pPr>
    </w:p>
    <w:tbl>
      <w:tblPr>
        <w:tblStyle w:val="Tabelraster"/>
        <w:tblW w:w="0" w:type="auto"/>
        <w:tblLook w:val="04A0" w:firstRow="1" w:lastRow="0" w:firstColumn="1" w:lastColumn="0" w:noHBand="0" w:noVBand="1"/>
      </w:tblPr>
      <w:tblGrid>
        <w:gridCol w:w="9062"/>
      </w:tblGrid>
      <w:tr w:rsidR="00C5574F" w:rsidRPr="006B58B9" w14:paraId="2F0D1B26" w14:textId="77777777" w:rsidTr="00F235B3">
        <w:tc>
          <w:tcPr>
            <w:tcW w:w="9062" w:type="dxa"/>
          </w:tcPr>
          <w:p w14:paraId="637E95EB" w14:textId="77777777" w:rsidR="00C5574F" w:rsidRPr="002D56D9" w:rsidRDefault="00C5574F" w:rsidP="00F235B3">
            <w:pPr>
              <w:rPr>
                <w:b/>
                <w:bCs/>
                <w:lang w:val="nl-NL"/>
              </w:rPr>
            </w:pPr>
            <w:r w:rsidRPr="002D56D9">
              <w:rPr>
                <w:b/>
                <w:bCs/>
                <w:lang w:val="nl-NL"/>
              </w:rPr>
              <w:t>Bron 16</w:t>
            </w:r>
          </w:p>
          <w:p w14:paraId="0A4A38A8" w14:textId="77777777" w:rsidR="00C5574F" w:rsidRPr="002D56D9" w:rsidRDefault="00C5574F" w:rsidP="00F235B3">
            <w:pPr>
              <w:rPr>
                <w:lang w:val="nl-NL"/>
              </w:rPr>
            </w:pPr>
            <w:r w:rsidRPr="002D56D9">
              <w:rPr>
                <w:lang w:val="nl-NL"/>
              </w:rPr>
              <w:t>NOS interview met seksuoloog Ellen Laan</w:t>
            </w:r>
            <w:r>
              <w:rPr>
                <w:lang w:val="nl-NL"/>
              </w:rPr>
              <w:t>.</w:t>
            </w:r>
            <w:r w:rsidRPr="002D56D9">
              <w:rPr>
                <w:lang w:val="nl-NL"/>
              </w:rPr>
              <w:t xml:space="preserve"> </w:t>
            </w:r>
          </w:p>
          <w:p w14:paraId="5C6C482A" w14:textId="77777777" w:rsidR="00C5574F" w:rsidRPr="002D56D9" w:rsidRDefault="00C5574F" w:rsidP="00F235B3">
            <w:pPr>
              <w:rPr>
                <w:lang w:val="nl-NL"/>
              </w:rPr>
            </w:pPr>
          </w:p>
          <w:p w14:paraId="411969DF" w14:textId="77777777" w:rsidR="00C5574F" w:rsidRPr="002D56D9" w:rsidRDefault="00C5574F" w:rsidP="00F235B3">
            <w:pPr>
              <w:rPr>
                <w:lang w:val="nl-NL"/>
              </w:rPr>
            </w:pPr>
            <w:r w:rsidRPr="002D56D9">
              <w:rPr>
                <w:lang w:val="nl-NL"/>
              </w:rPr>
              <w:t>Over 3D-clitoris: “Het kan haar na al die jaren nog steeds verbazen dat niet iedereen de clitoris weet te herkennen. "Ik hoor nog steeds dat mensen denken dat het een kleerhanger is".”</w:t>
            </w:r>
          </w:p>
          <w:p w14:paraId="06FF5819" w14:textId="77777777" w:rsidR="00C5574F" w:rsidRPr="002D56D9" w:rsidRDefault="00C5574F" w:rsidP="00F235B3">
            <w:pPr>
              <w:rPr>
                <w:lang w:val="nl-NL"/>
              </w:rPr>
            </w:pPr>
            <w:r w:rsidRPr="002D56D9">
              <w:rPr>
                <w:lang w:val="nl-NL"/>
              </w:rPr>
              <w:t>NOS: “De clitoris is inwendig veel groter dan gedacht. Dat drijft Laan om er bekendheid aan te geven. "Juist omdat je het niet aan de buitenkant kan zien, moet je er onderwijs in krijgen."”</w:t>
            </w:r>
          </w:p>
          <w:p w14:paraId="0CE36085" w14:textId="77777777" w:rsidR="00C5574F" w:rsidRPr="002D56D9" w:rsidRDefault="00C5574F" w:rsidP="00F235B3">
            <w:pPr>
              <w:rPr>
                <w:lang w:val="nl-NL"/>
              </w:rPr>
            </w:pPr>
          </w:p>
          <w:p w14:paraId="09FA92F4" w14:textId="77777777" w:rsidR="00C5574F" w:rsidRPr="002D56D9" w:rsidRDefault="00C5574F" w:rsidP="00F235B3">
            <w:pPr>
              <w:rPr>
                <w:lang w:val="nl-NL"/>
              </w:rPr>
            </w:pPr>
            <w:r w:rsidRPr="002D56D9">
              <w:rPr>
                <w:lang w:val="nl-NL"/>
              </w:rPr>
              <w:t>De penis en de clitoris hebben veel overeenkomsten. Jongeren hebben over de penis eerder kennis, omdat deze aan de buitenkant zichtbaar is. Ellen Laan wist wat zij wilde: “De volledige clitoris afgebeeld in alle biologieboeken op middelbare scholen, juist omdat deze onzichtbaar is. Het is belangrijk dat alle jongeren leren over hun eigen genitaliën.”</w:t>
            </w:r>
          </w:p>
          <w:p w14:paraId="6CE45CCD" w14:textId="77777777" w:rsidR="00C5574F" w:rsidRPr="002D56D9" w:rsidRDefault="00C5574F" w:rsidP="00F235B3">
            <w:pPr>
              <w:rPr>
                <w:lang w:val="nl-NL"/>
              </w:rPr>
            </w:pPr>
          </w:p>
          <w:p w14:paraId="0FC90D3A" w14:textId="77777777" w:rsidR="00C5574F" w:rsidRPr="007B6E85" w:rsidRDefault="00C5574F" w:rsidP="00F235B3">
            <w:r w:rsidRPr="007B6E85">
              <w:rPr>
                <w:i/>
                <w:iCs/>
              </w:rPr>
              <w:t>Ellen Laan (1962-2022)</w:t>
            </w:r>
            <w:r>
              <w:t xml:space="preserve"> Bron: NOS</w:t>
            </w:r>
          </w:p>
        </w:tc>
      </w:tr>
    </w:tbl>
    <w:p w14:paraId="24D759AC" w14:textId="77777777" w:rsidR="00C5574F" w:rsidRPr="006B58B9" w:rsidRDefault="00C5574F" w:rsidP="00C5574F"/>
    <w:p w14:paraId="7497DF4B" w14:textId="77777777" w:rsidR="00C5574F" w:rsidRDefault="00C5574F" w:rsidP="00C5574F">
      <w:pPr>
        <w:rPr>
          <w:rFonts w:ascii="Cambria" w:eastAsiaTheme="majorEastAsia" w:hAnsi="Cambria" w:cstheme="majorBidi"/>
          <w:color w:val="1F3763" w:themeColor="accent1" w:themeShade="7F"/>
          <w:sz w:val="24"/>
          <w:szCs w:val="24"/>
          <w:lang w:val="nl-NL"/>
        </w:rPr>
      </w:pPr>
    </w:p>
    <w:p w14:paraId="015E28DA" w14:textId="77777777" w:rsidR="00C5574F" w:rsidRPr="00004045" w:rsidRDefault="00C5574F" w:rsidP="00C5574F">
      <w:pPr>
        <w:rPr>
          <w:rFonts w:ascii="Cambria" w:eastAsiaTheme="majorEastAsia" w:hAnsi="Cambria" w:cstheme="majorBidi"/>
          <w:color w:val="1F3763" w:themeColor="accent1" w:themeShade="7F"/>
          <w:sz w:val="24"/>
          <w:szCs w:val="24"/>
          <w:lang w:val="nl-NL"/>
        </w:rPr>
      </w:pPr>
    </w:p>
    <w:p w14:paraId="54C67FB1" w14:textId="77777777" w:rsidR="00554F2E" w:rsidRDefault="00554F2E"/>
    <w:sectPr w:rsidR="00554F2E" w:rsidSect="00804315">
      <w:head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2041" w14:textId="77777777" w:rsidR="00804315" w:rsidRDefault="00804315" w:rsidP="00C5574F">
      <w:pPr>
        <w:spacing w:after="0" w:line="240" w:lineRule="auto"/>
      </w:pPr>
      <w:r>
        <w:separator/>
      </w:r>
    </w:p>
  </w:endnote>
  <w:endnote w:type="continuationSeparator" w:id="0">
    <w:p w14:paraId="454F1E17" w14:textId="77777777" w:rsidR="00804315" w:rsidRDefault="00804315" w:rsidP="00C5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89F3E15" w14:paraId="7C6ECA85" w14:textId="77777777" w:rsidTr="00F520DC">
      <w:trPr>
        <w:trHeight w:val="300"/>
      </w:trPr>
      <w:tc>
        <w:tcPr>
          <w:tcW w:w="3120" w:type="dxa"/>
        </w:tcPr>
        <w:p w14:paraId="3225E5CD" w14:textId="77777777" w:rsidR="006C5136" w:rsidRDefault="006C5136" w:rsidP="00F520DC">
          <w:pPr>
            <w:pStyle w:val="Koptekst"/>
            <w:ind w:left="-115"/>
          </w:pPr>
        </w:p>
      </w:tc>
      <w:tc>
        <w:tcPr>
          <w:tcW w:w="3120" w:type="dxa"/>
        </w:tcPr>
        <w:p w14:paraId="72EDB2F9" w14:textId="77777777" w:rsidR="006C5136" w:rsidRDefault="006C5136" w:rsidP="00F520DC">
          <w:pPr>
            <w:pStyle w:val="Koptekst"/>
            <w:jc w:val="center"/>
          </w:pPr>
        </w:p>
      </w:tc>
      <w:tc>
        <w:tcPr>
          <w:tcW w:w="3120" w:type="dxa"/>
        </w:tcPr>
        <w:p w14:paraId="23F801EE" w14:textId="77777777" w:rsidR="006C5136" w:rsidRDefault="006C5136" w:rsidP="00F520DC">
          <w:pPr>
            <w:pStyle w:val="Koptekst"/>
            <w:ind w:right="-115"/>
            <w:jc w:val="right"/>
          </w:pPr>
        </w:p>
      </w:tc>
    </w:tr>
  </w:tbl>
  <w:p w14:paraId="415C3FF6" w14:textId="77777777" w:rsidR="006C5136" w:rsidRDefault="006C5136" w:rsidP="00F520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5444F" w14:textId="77777777" w:rsidR="00804315" w:rsidRDefault="00804315" w:rsidP="00C5574F">
      <w:pPr>
        <w:spacing w:after="0" w:line="240" w:lineRule="auto"/>
      </w:pPr>
      <w:r>
        <w:separator/>
      </w:r>
    </w:p>
  </w:footnote>
  <w:footnote w:type="continuationSeparator" w:id="0">
    <w:p w14:paraId="7CFFFF50" w14:textId="77777777" w:rsidR="00804315" w:rsidRDefault="00804315" w:rsidP="00C5574F">
      <w:pPr>
        <w:spacing w:after="0" w:line="240" w:lineRule="auto"/>
      </w:pPr>
      <w:r>
        <w:continuationSeparator/>
      </w:r>
    </w:p>
  </w:footnote>
  <w:footnote w:id="1">
    <w:p w14:paraId="692C45C1" w14:textId="3272FAAA" w:rsidR="00C5574F" w:rsidRDefault="00C5574F">
      <w:pPr>
        <w:pStyle w:val="Voetnoottekst"/>
        <w:rPr>
          <w:lang w:val="nl-NL"/>
        </w:rPr>
      </w:pPr>
      <w:r>
        <w:rPr>
          <w:rStyle w:val="Voetnootmarkering"/>
        </w:rPr>
        <w:footnoteRef/>
      </w:r>
      <w:r w:rsidRPr="00C5574F">
        <w:rPr>
          <w:lang w:val="nl-NL"/>
        </w:rPr>
        <w:t xml:space="preserve"> </w:t>
      </w:r>
      <w:r>
        <w:rPr>
          <w:lang w:val="nl-NL"/>
        </w:rPr>
        <w:t xml:space="preserve">Zelf 3D te printen via: </w:t>
      </w:r>
      <w:hyperlink r:id="rId1" w:history="1">
        <w:r w:rsidRPr="00372BF0">
          <w:rPr>
            <w:rStyle w:val="Hyperlink"/>
            <w:lang w:val="nl-NL"/>
          </w:rPr>
          <w:t>https://positivesexed.org/en/print-3d-clitoris/</w:t>
        </w:r>
      </w:hyperlink>
    </w:p>
    <w:p w14:paraId="04DADBA0" w14:textId="627BAAC6" w:rsidR="00C5574F" w:rsidRPr="00C5574F" w:rsidRDefault="00C5574F">
      <w:pPr>
        <w:pStyle w:val="Voetnoottekst"/>
        <w:rPr>
          <w:lang w:val="nl-NL"/>
        </w:rPr>
      </w:pPr>
      <w:r>
        <w:rPr>
          <w:lang w:val="nl-NL"/>
        </w:rPr>
        <w:t xml:space="preserve">Of aan te schaffen via verschillende sites, zoals: </w:t>
      </w:r>
      <w:hyperlink r:id="rId2" w:history="1">
        <w:r w:rsidRPr="00372BF0">
          <w:rPr>
            <w:rStyle w:val="Hyperlink"/>
            <w:lang w:val="nl-NL"/>
          </w:rPr>
          <w:t>https://shop.rutgers.nl/nl/webwinkel/3d-clitoris-met-lesbrief-voortgezet-onderwijs-vo/61143918&amp;page=27</w:t>
        </w:r>
      </w:hyperlink>
      <w:r w:rsidR="00F55197">
        <w:rPr>
          <w:lang w:val="nl-NL"/>
        </w:rPr>
        <w:t>.</w:t>
      </w:r>
      <w:r>
        <w:rPr>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89F3E15" w14:paraId="4FE9DF09" w14:textId="77777777" w:rsidTr="00F520DC">
      <w:trPr>
        <w:trHeight w:val="300"/>
      </w:trPr>
      <w:tc>
        <w:tcPr>
          <w:tcW w:w="3120" w:type="dxa"/>
        </w:tcPr>
        <w:p w14:paraId="5144548F" w14:textId="77777777" w:rsidR="006C5136" w:rsidRDefault="006C5136" w:rsidP="00F520DC">
          <w:pPr>
            <w:pStyle w:val="Koptekst"/>
            <w:ind w:left="-115"/>
          </w:pPr>
        </w:p>
      </w:tc>
      <w:tc>
        <w:tcPr>
          <w:tcW w:w="3120" w:type="dxa"/>
        </w:tcPr>
        <w:p w14:paraId="456CC74B" w14:textId="77777777" w:rsidR="006C5136" w:rsidRDefault="006C5136" w:rsidP="00F520DC">
          <w:pPr>
            <w:pStyle w:val="Koptekst"/>
            <w:jc w:val="center"/>
          </w:pPr>
        </w:p>
      </w:tc>
      <w:tc>
        <w:tcPr>
          <w:tcW w:w="3120" w:type="dxa"/>
        </w:tcPr>
        <w:p w14:paraId="79265DD0" w14:textId="77777777" w:rsidR="006C5136" w:rsidRDefault="006C5136" w:rsidP="00F520DC">
          <w:pPr>
            <w:pStyle w:val="Koptekst"/>
            <w:ind w:right="-115"/>
            <w:jc w:val="right"/>
          </w:pPr>
        </w:p>
      </w:tc>
    </w:tr>
  </w:tbl>
  <w:p w14:paraId="5A1E3A74" w14:textId="77777777" w:rsidR="006C5136" w:rsidRDefault="006C5136" w:rsidP="00F520D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89F3E15" w14:paraId="517A7C4F" w14:textId="77777777" w:rsidTr="00F520DC">
      <w:trPr>
        <w:trHeight w:val="300"/>
      </w:trPr>
      <w:tc>
        <w:tcPr>
          <w:tcW w:w="3120" w:type="dxa"/>
        </w:tcPr>
        <w:p w14:paraId="4543C580" w14:textId="77777777" w:rsidR="006C5136" w:rsidRDefault="006C5136" w:rsidP="00F520DC">
          <w:pPr>
            <w:pStyle w:val="Koptekst"/>
            <w:ind w:left="-115"/>
          </w:pPr>
        </w:p>
      </w:tc>
      <w:tc>
        <w:tcPr>
          <w:tcW w:w="3120" w:type="dxa"/>
        </w:tcPr>
        <w:p w14:paraId="53FC99F0" w14:textId="77777777" w:rsidR="006C5136" w:rsidRDefault="006C5136" w:rsidP="00F520DC">
          <w:pPr>
            <w:pStyle w:val="Koptekst"/>
            <w:jc w:val="center"/>
          </w:pPr>
        </w:p>
      </w:tc>
      <w:tc>
        <w:tcPr>
          <w:tcW w:w="3120" w:type="dxa"/>
        </w:tcPr>
        <w:p w14:paraId="1CAA6F3F" w14:textId="77777777" w:rsidR="006C5136" w:rsidRDefault="006C5136" w:rsidP="00F520DC">
          <w:pPr>
            <w:pStyle w:val="Koptekst"/>
            <w:ind w:right="-115"/>
            <w:jc w:val="right"/>
          </w:pPr>
        </w:p>
      </w:tc>
    </w:tr>
  </w:tbl>
  <w:p w14:paraId="62FFB3EB" w14:textId="77777777" w:rsidR="006C5136" w:rsidRDefault="006C5136" w:rsidP="00F520D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D73031"/>
    <w:multiLevelType w:val="hybridMultilevel"/>
    <w:tmpl w:val="ADFAE9BA"/>
    <w:lvl w:ilvl="0" w:tplc="3B9663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F6E16F7"/>
    <w:multiLevelType w:val="hybridMultilevel"/>
    <w:tmpl w:val="0B9844BE"/>
    <w:lvl w:ilvl="0" w:tplc="9C1A397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59889125">
    <w:abstractNumId w:val="1"/>
  </w:num>
  <w:num w:numId="2" w16cid:durableId="631447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4F"/>
    <w:rsid w:val="002415EC"/>
    <w:rsid w:val="0027571D"/>
    <w:rsid w:val="00297A60"/>
    <w:rsid w:val="00331B11"/>
    <w:rsid w:val="00333612"/>
    <w:rsid w:val="00375581"/>
    <w:rsid w:val="00453005"/>
    <w:rsid w:val="00527F51"/>
    <w:rsid w:val="00554F2E"/>
    <w:rsid w:val="00563D68"/>
    <w:rsid w:val="00587E7C"/>
    <w:rsid w:val="00663274"/>
    <w:rsid w:val="006C5136"/>
    <w:rsid w:val="00721F29"/>
    <w:rsid w:val="00756247"/>
    <w:rsid w:val="00804315"/>
    <w:rsid w:val="00910E96"/>
    <w:rsid w:val="00A0214D"/>
    <w:rsid w:val="00AF2011"/>
    <w:rsid w:val="00BB7A0B"/>
    <w:rsid w:val="00BD4FE1"/>
    <w:rsid w:val="00C5574F"/>
    <w:rsid w:val="00C95A47"/>
    <w:rsid w:val="00CE59D0"/>
    <w:rsid w:val="00D0697C"/>
    <w:rsid w:val="00F55197"/>
    <w:rsid w:val="00F73A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C8ECE"/>
  <w15:chartTrackingRefBased/>
  <w15:docId w15:val="{5741D91E-682F-4CFB-B9AB-A7432A3CE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574F"/>
    <w:rPr>
      <w:kern w:val="0"/>
      <w:lang w:val="en-US"/>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5574F"/>
    <w:rPr>
      <w:color w:val="0563C1" w:themeColor="hyperlink"/>
      <w:u w:val="single"/>
    </w:rPr>
  </w:style>
  <w:style w:type="paragraph" w:styleId="Lijstalinea">
    <w:name w:val="List Paragraph"/>
    <w:basedOn w:val="Standaard"/>
    <w:uiPriority w:val="34"/>
    <w:qFormat/>
    <w:rsid w:val="00C5574F"/>
    <w:pPr>
      <w:ind w:left="720"/>
      <w:contextualSpacing/>
    </w:pPr>
  </w:style>
  <w:style w:type="paragraph" w:styleId="Koptekst">
    <w:name w:val="header"/>
    <w:basedOn w:val="Standaard"/>
    <w:link w:val="KoptekstChar"/>
    <w:uiPriority w:val="99"/>
    <w:unhideWhenUsed/>
    <w:rsid w:val="00C557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574F"/>
    <w:rPr>
      <w:kern w:val="0"/>
      <w:lang w:val="en-US"/>
      <w14:ligatures w14:val="none"/>
    </w:rPr>
  </w:style>
  <w:style w:type="paragraph" w:styleId="Voettekst">
    <w:name w:val="footer"/>
    <w:basedOn w:val="Standaard"/>
    <w:link w:val="VoettekstChar"/>
    <w:uiPriority w:val="99"/>
    <w:unhideWhenUsed/>
    <w:rsid w:val="00C557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574F"/>
    <w:rPr>
      <w:kern w:val="0"/>
      <w:lang w:val="en-US"/>
      <w14:ligatures w14:val="none"/>
    </w:rPr>
  </w:style>
  <w:style w:type="table" w:styleId="Tabelraster">
    <w:name w:val="Table Grid"/>
    <w:basedOn w:val="Standaardtabel"/>
    <w:uiPriority w:val="39"/>
    <w:rsid w:val="00C5574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C5574F"/>
    <w:rPr>
      <w:color w:val="605E5C"/>
      <w:shd w:val="clear" w:color="auto" w:fill="E1DFDD"/>
    </w:rPr>
  </w:style>
  <w:style w:type="paragraph" w:styleId="Voetnoottekst">
    <w:name w:val="footnote text"/>
    <w:basedOn w:val="Standaard"/>
    <w:link w:val="VoetnoottekstChar"/>
    <w:uiPriority w:val="99"/>
    <w:semiHidden/>
    <w:unhideWhenUsed/>
    <w:rsid w:val="00C5574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5574F"/>
    <w:rPr>
      <w:kern w:val="0"/>
      <w:sz w:val="20"/>
      <w:szCs w:val="20"/>
      <w:lang w:val="en-US"/>
      <w14:ligatures w14:val="none"/>
    </w:rPr>
  </w:style>
  <w:style w:type="character" w:styleId="Voetnootmarkering">
    <w:name w:val="footnote reference"/>
    <w:basedOn w:val="Standaardalinea-lettertype"/>
    <w:uiPriority w:val="99"/>
    <w:semiHidden/>
    <w:unhideWhenUsed/>
    <w:rsid w:val="00C557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lesoverseks.be/waar-bevindt-de-clitoris-zich" TargetMode="External"/><Relationship Id="rId18" Type="http://schemas.openxmlformats.org/officeDocument/2006/relationships/image" Target="media/image7.jpeg"/><Relationship Id="rId26" Type="http://schemas.openxmlformats.org/officeDocument/2006/relationships/hyperlink" Target="https://www.rtlnieuws.nl/nieuws/nederland/artikel/5233345/eindelijk-clitoris-biologieboek-middelbare-school-seksuele"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maartjek.belien@gmail.com"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_3OA_VZVkY"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s://vimeo.com/222111805"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shop.rutgers.nl/nl/webwinkel/3d-clitoris-met-lesbrief-voortgezet-onderwijs-vo/61143918&amp;page=27" TargetMode="External"/><Relationship Id="rId1" Type="http://schemas.openxmlformats.org/officeDocument/2006/relationships/hyperlink" Target="https://positivesexed.org/en/print-3d-clitori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6C5CD-5026-4367-BA46-2DE9D042A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26</Pages>
  <Words>6932</Words>
  <Characters>38129</Characters>
  <Application>Microsoft Office Word</Application>
  <DocSecurity>0</DocSecurity>
  <Lines>317</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Beliën, M.K. (Maartje)</dc:creator>
  <cp:keywords/>
  <dc:description/>
  <cp:lastModifiedBy>Joyce van Os | Maurick College</cp:lastModifiedBy>
  <cp:revision>18</cp:revision>
  <dcterms:created xsi:type="dcterms:W3CDTF">2023-12-20T08:36:00Z</dcterms:created>
  <dcterms:modified xsi:type="dcterms:W3CDTF">2023-12-21T12:42:00Z</dcterms:modified>
</cp:coreProperties>
</file>