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974B" w14:textId="74C78B7D" w:rsidR="00F13801" w:rsidRPr="00910D34" w:rsidRDefault="00F60D6B">
      <w:pPr>
        <w:rPr>
          <w:rFonts w:ascii="Arial" w:hAnsi="Arial" w:cs="Arial"/>
          <w:b/>
          <w:bCs/>
          <w:sz w:val="28"/>
          <w:szCs w:val="28"/>
        </w:rPr>
      </w:pPr>
      <w:r w:rsidRPr="00910D34">
        <w:rPr>
          <w:rFonts w:ascii="Arial" w:hAnsi="Arial" w:cs="Arial"/>
          <w:b/>
          <w:bCs/>
          <w:sz w:val="28"/>
          <w:szCs w:val="28"/>
        </w:rPr>
        <w:t>Docentenhandleiding Mysterie Piet</w:t>
      </w:r>
    </w:p>
    <w:p w14:paraId="5FC6DCBF" w14:textId="7C3F8FBA" w:rsidR="009A1E15" w:rsidRPr="00910D34" w:rsidRDefault="009A1E15">
      <w:pPr>
        <w:rPr>
          <w:rFonts w:ascii="Arial" w:hAnsi="Arial" w:cs="Arial"/>
          <w:b/>
          <w:bCs/>
          <w:sz w:val="24"/>
          <w:szCs w:val="24"/>
        </w:rPr>
      </w:pPr>
      <w:r w:rsidRPr="00910D34">
        <w:rPr>
          <w:rFonts w:ascii="Arial" w:hAnsi="Arial" w:cs="Arial"/>
          <w:b/>
          <w:bCs/>
          <w:sz w:val="24"/>
          <w:szCs w:val="24"/>
        </w:rPr>
        <w:t xml:space="preserve">De les in één oogopslag </w:t>
      </w:r>
    </w:p>
    <w:p w14:paraId="7107158E" w14:textId="4C0286D6" w:rsidR="008A30AF" w:rsidRPr="00910D34" w:rsidRDefault="008A30AF" w:rsidP="008A30AF">
      <w:pPr>
        <w:rPr>
          <w:rFonts w:ascii="Arial" w:hAnsi="Arial" w:cs="Arial"/>
        </w:rPr>
      </w:pPr>
      <w:r w:rsidRPr="00910D34">
        <w:rPr>
          <w:rFonts w:ascii="Arial" w:hAnsi="Arial" w:cs="Arial"/>
          <w:b/>
          <w:bCs/>
        </w:rPr>
        <w:t>Onderwerp</w:t>
      </w:r>
      <w:r w:rsidR="00D80782" w:rsidRPr="00910D34">
        <w:rPr>
          <w:rFonts w:ascii="Arial" w:hAnsi="Arial" w:cs="Arial"/>
          <w:b/>
          <w:bCs/>
        </w:rPr>
        <w:t xml:space="preserve"> </w:t>
      </w:r>
      <w:r w:rsidR="00D80782" w:rsidRPr="00910D34">
        <w:rPr>
          <w:rFonts w:ascii="Arial" w:hAnsi="Arial" w:cs="Arial"/>
          <w:b/>
          <w:bCs/>
        </w:rPr>
        <w:tab/>
      </w:r>
      <w:r w:rsidR="00D80782" w:rsidRPr="00910D34">
        <w:rPr>
          <w:rFonts w:ascii="Arial" w:hAnsi="Arial" w:cs="Arial"/>
          <w:b/>
          <w:bCs/>
        </w:rPr>
        <w:tab/>
      </w:r>
      <w:r w:rsidR="00D80782" w:rsidRPr="00910D34">
        <w:rPr>
          <w:rFonts w:ascii="Arial" w:hAnsi="Arial" w:cs="Arial"/>
          <w:b/>
          <w:bCs/>
        </w:rPr>
        <w:tab/>
      </w:r>
      <w:r w:rsidR="00D80782" w:rsidRPr="00910D34">
        <w:rPr>
          <w:rFonts w:ascii="Arial" w:hAnsi="Arial" w:cs="Arial"/>
        </w:rPr>
        <w:t>Herkomst Zwarte Piet en omgaan met verschillen in de klas.</w:t>
      </w:r>
    </w:p>
    <w:p w14:paraId="0997CE76" w14:textId="4E21C376" w:rsidR="008A30AF" w:rsidRPr="00910D34" w:rsidRDefault="008A30AF" w:rsidP="00D80782">
      <w:pPr>
        <w:ind w:left="2832" w:hanging="2832"/>
        <w:rPr>
          <w:rFonts w:ascii="Arial" w:hAnsi="Arial" w:cs="Arial"/>
          <w:b/>
          <w:bCs/>
        </w:rPr>
      </w:pPr>
      <w:r w:rsidRPr="00910D34">
        <w:rPr>
          <w:rFonts w:ascii="Arial" w:hAnsi="Arial" w:cs="Arial"/>
          <w:b/>
          <w:bCs/>
        </w:rPr>
        <w:t>Activiteit</w:t>
      </w:r>
      <w:r w:rsidR="00D80782" w:rsidRPr="00910D34">
        <w:rPr>
          <w:rFonts w:ascii="Arial" w:hAnsi="Arial" w:cs="Arial"/>
          <w:b/>
          <w:bCs/>
        </w:rPr>
        <w:tab/>
      </w:r>
      <w:r w:rsidRPr="00910D34">
        <w:rPr>
          <w:rFonts w:ascii="Arial" w:hAnsi="Arial" w:cs="Arial"/>
        </w:rPr>
        <w:t>Leerlingen lossen een mysterie op over Zwarte Piet. Daarna gaan ze</w:t>
      </w:r>
      <w:r w:rsidR="00D80782" w:rsidRPr="00910D34">
        <w:rPr>
          <w:rFonts w:ascii="Arial" w:hAnsi="Arial" w:cs="Arial"/>
        </w:rPr>
        <w:t xml:space="preserve"> </w:t>
      </w:r>
      <w:r w:rsidRPr="00910D34">
        <w:rPr>
          <w:rFonts w:ascii="Arial" w:hAnsi="Arial" w:cs="Arial"/>
        </w:rPr>
        <w:t>in gesprek over wat dit voor hen betekent.</w:t>
      </w:r>
    </w:p>
    <w:p w14:paraId="1FD83533" w14:textId="60EDFC04" w:rsidR="008A30AF" w:rsidRPr="00910D34" w:rsidRDefault="008A30AF" w:rsidP="008A30AF">
      <w:pPr>
        <w:rPr>
          <w:rFonts w:ascii="Arial" w:hAnsi="Arial" w:cs="Arial"/>
          <w:b/>
          <w:bCs/>
        </w:rPr>
      </w:pPr>
      <w:r w:rsidRPr="00910D34">
        <w:rPr>
          <w:rFonts w:ascii="Arial" w:hAnsi="Arial" w:cs="Arial"/>
          <w:b/>
          <w:bCs/>
        </w:rPr>
        <w:t xml:space="preserve">Tijdsduur </w:t>
      </w:r>
      <w:r w:rsidR="00D80782" w:rsidRPr="00910D34">
        <w:rPr>
          <w:rFonts w:ascii="Arial" w:hAnsi="Arial" w:cs="Arial"/>
          <w:b/>
          <w:bCs/>
        </w:rPr>
        <w:tab/>
      </w:r>
      <w:r w:rsidR="00D80782" w:rsidRPr="00910D34">
        <w:rPr>
          <w:rFonts w:ascii="Arial" w:hAnsi="Arial" w:cs="Arial"/>
          <w:b/>
          <w:bCs/>
        </w:rPr>
        <w:tab/>
      </w:r>
      <w:r w:rsidR="00D80782" w:rsidRPr="00910D34">
        <w:rPr>
          <w:rFonts w:ascii="Arial" w:hAnsi="Arial" w:cs="Arial"/>
          <w:b/>
          <w:bCs/>
        </w:rPr>
        <w:tab/>
      </w:r>
      <w:r w:rsidR="00652A24" w:rsidRPr="00910D34">
        <w:rPr>
          <w:rFonts w:ascii="Arial" w:hAnsi="Arial" w:cs="Arial"/>
        </w:rPr>
        <w:t>1 lesuur van 60 minuten</w:t>
      </w:r>
      <w:r w:rsidR="00652A24" w:rsidRPr="00910D34">
        <w:rPr>
          <w:rFonts w:ascii="Arial" w:hAnsi="Arial" w:cs="Arial"/>
          <w:b/>
          <w:bCs/>
        </w:rPr>
        <w:t xml:space="preserve"> </w:t>
      </w:r>
    </w:p>
    <w:p w14:paraId="2A08825B" w14:textId="2F022833" w:rsidR="008A30AF" w:rsidRPr="00910D34" w:rsidRDefault="008A30AF" w:rsidP="000E7079">
      <w:pPr>
        <w:spacing w:after="0"/>
        <w:ind w:left="2832" w:hanging="2832"/>
        <w:rPr>
          <w:rFonts w:ascii="Arial" w:hAnsi="Arial" w:cs="Arial"/>
        </w:rPr>
      </w:pPr>
      <w:r w:rsidRPr="00910D34">
        <w:rPr>
          <w:rFonts w:ascii="Arial" w:hAnsi="Arial" w:cs="Arial"/>
          <w:b/>
          <w:bCs/>
        </w:rPr>
        <w:t>Doelen</w:t>
      </w:r>
      <w:r w:rsidR="00D80782" w:rsidRPr="00910D34">
        <w:rPr>
          <w:rFonts w:ascii="Arial" w:hAnsi="Arial" w:cs="Arial"/>
          <w:b/>
          <w:bCs/>
        </w:rPr>
        <w:tab/>
      </w:r>
      <w:r w:rsidR="00193E05" w:rsidRPr="00910D34">
        <w:rPr>
          <w:rFonts w:ascii="Arial" w:hAnsi="Arial" w:cs="Arial"/>
        </w:rPr>
        <w:t xml:space="preserve">- </w:t>
      </w:r>
      <w:r w:rsidRPr="00910D34">
        <w:rPr>
          <w:rFonts w:ascii="Arial" w:hAnsi="Arial" w:cs="Arial"/>
        </w:rPr>
        <w:t>De leerlingen kunnen twee verklaringen noemen over het ontstaan van Zwarte Piet.</w:t>
      </w:r>
    </w:p>
    <w:p w14:paraId="237D95DB" w14:textId="11E9AE50" w:rsidR="008A30AF" w:rsidRPr="00910D34" w:rsidRDefault="00193E05" w:rsidP="000E7079">
      <w:pPr>
        <w:spacing w:after="0"/>
        <w:ind w:left="2832"/>
        <w:rPr>
          <w:rFonts w:ascii="Arial" w:hAnsi="Arial" w:cs="Arial"/>
        </w:rPr>
      </w:pPr>
      <w:r w:rsidRPr="00910D34">
        <w:rPr>
          <w:rFonts w:ascii="Arial" w:hAnsi="Arial" w:cs="Arial"/>
        </w:rPr>
        <w:t xml:space="preserve">- </w:t>
      </w:r>
      <w:r w:rsidR="008A30AF" w:rsidRPr="00910D34">
        <w:rPr>
          <w:rFonts w:ascii="Arial" w:hAnsi="Arial" w:cs="Arial"/>
        </w:rPr>
        <w:t>De leerlingen kunnen aan de hand van historische bronnen een discussie voeren over de betekenis van Zwarte Piet in het heden</w:t>
      </w:r>
      <w:r w:rsidR="004336E2" w:rsidRPr="00910D34">
        <w:rPr>
          <w:rFonts w:ascii="Arial" w:hAnsi="Arial" w:cs="Arial"/>
        </w:rPr>
        <w:t>.</w:t>
      </w:r>
    </w:p>
    <w:p w14:paraId="23EAC043" w14:textId="576F41C9" w:rsidR="008A30AF" w:rsidRPr="00910D34" w:rsidRDefault="00193E05" w:rsidP="000E7079">
      <w:pPr>
        <w:spacing w:after="0"/>
        <w:ind w:left="2832"/>
        <w:rPr>
          <w:rFonts w:ascii="Arial" w:hAnsi="Arial" w:cs="Arial"/>
        </w:rPr>
      </w:pPr>
      <w:r w:rsidRPr="00910D34">
        <w:rPr>
          <w:rFonts w:ascii="Arial" w:hAnsi="Arial" w:cs="Arial"/>
        </w:rPr>
        <w:t>-</w:t>
      </w:r>
      <w:r w:rsidR="008A30AF" w:rsidRPr="00910D34">
        <w:rPr>
          <w:rFonts w:ascii="Arial" w:hAnsi="Arial" w:cs="Arial"/>
        </w:rPr>
        <w:t>De leerlingen leren omgaan met verschillende meningen over een</w:t>
      </w:r>
      <w:r w:rsidR="00103257">
        <w:rPr>
          <w:rFonts w:ascii="Arial" w:hAnsi="Arial" w:cs="Arial"/>
        </w:rPr>
        <w:t xml:space="preserve"> </w:t>
      </w:r>
      <w:r w:rsidR="008A30AF" w:rsidRPr="00910D34">
        <w:rPr>
          <w:rFonts w:ascii="Arial" w:hAnsi="Arial" w:cs="Arial"/>
        </w:rPr>
        <w:t xml:space="preserve">controversieel thema als Zwarte Piet. </w:t>
      </w:r>
    </w:p>
    <w:p w14:paraId="2210F3B2" w14:textId="77777777" w:rsidR="00664638" w:rsidRPr="00910D34" w:rsidRDefault="00664638" w:rsidP="003663B5">
      <w:pPr>
        <w:spacing w:after="0"/>
        <w:ind w:left="2124" w:firstLine="708"/>
        <w:rPr>
          <w:rFonts w:ascii="Arial" w:hAnsi="Arial" w:cs="Arial"/>
        </w:rPr>
      </w:pPr>
    </w:p>
    <w:p w14:paraId="683E383B" w14:textId="1B26F263" w:rsidR="008A30AF" w:rsidRPr="00910D34" w:rsidRDefault="008A30AF" w:rsidP="008A30AF">
      <w:pPr>
        <w:rPr>
          <w:rFonts w:ascii="Arial" w:hAnsi="Arial" w:cs="Arial"/>
          <w:b/>
          <w:bCs/>
        </w:rPr>
      </w:pPr>
      <w:r w:rsidRPr="00910D34">
        <w:rPr>
          <w:rFonts w:ascii="Arial" w:hAnsi="Arial" w:cs="Arial"/>
          <w:b/>
          <w:bCs/>
        </w:rPr>
        <w:t>Beginsituatie</w:t>
      </w:r>
      <w:r w:rsidR="00652A24" w:rsidRPr="00910D34">
        <w:rPr>
          <w:rFonts w:ascii="Arial" w:hAnsi="Arial" w:cs="Arial"/>
          <w:b/>
          <w:bCs/>
        </w:rPr>
        <w:t xml:space="preserve"> </w:t>
      </w:r>
      <w:r w:rsidR="00B03176" w:rsidRPr="00910D34">
        <w:rPr>
          <w:rFonts w:ascii="Arial" w:hAnsi="Arial" w:cs="Arial"/>
          <w:b/>
          <w:bCs/>
        </w:rPr>
        <w:tab/>
      </w:r>
      <w:r w:rsidR="00B03176" w:rsidRPr="00910D34">
        <w:rPr>
          <w:rFonts w:ascii="Arial" w:hAnsi="Arial" w:cs="Arial"/>
          <w:b/>
          <w:bCs/>
        </w:rPr>
        <w:tab/>
      </w:r>
      <w:r w:rsidR="003663B5" w:rsidRPr="00910D34">
        <w:rPr>
          <w:rFonts w:ascii="Arial" w:hAnsi="Arial" w:cs="Arial"/>
        </w:rPr>
        <w:t>Bove</w:t>
      </w:r>
      <w:r w:rsidR="00652A24" w:rsidRPr="00910D34">
        <w:rPr>
          <w:rFonts w:ascii="Arial" w:hAnsi="Arial" w:cs="Arial"/>
        </w:rPr>
        <w:t>nbouw havo/vw</w:t>
      </w:r>
      <w:r w:rsidR="00B03176" w:rsidRPr="00910D34">
        <w:rPr>
          <w:rFonts w:ascii="Arial" w:hAnsi="Arial" w:cs="Arial"/>
        </w:rPr>
        <w:t>o met enige voorkennis over de 19</w:t>
      </w:r>
      <w:r w:rsidR="00B03176" w:rsidRPr="00910D34">
        <w:rPr>
          <w:rFonts w:ascii="Arial" w:hAnsi="Arial" w:cs="Arial"/>
          <w:vertAlign w:val="superscript"/>
        </w:rPr>
        <w:t>e</w:t>
      </w:r>
      <w:r w:rsidR="00B03176" w:rsidRPr="00910D34">
        <w:rPr>
          <w:rFonts w:ascii="Arial" w:hAnsi="Arial" w:cs="Arial"/>
        </w:rPr>
        <w:t xml:space="preserve"> eeuw</w:t>
      </w:r>
      <w:r w:rsidR="00652A24" w:rsidRPr="00910D34">
        <w:rPr>
          <w:rFonts w:ascii="Arial" w:hAnsi="Arial" w:cs="Arial"/>
          <w:b/>
          <w:bCs/>
        </w:rPr>
        <w:t xml:space="preserve"> </w:t>
      </w:r>
    </w:p>
    <w:p w14:paraId="06E29891" w14:textId="402D7BE8" w:rsidR="00B03176" w:rsidRPr="00910D34" w:rsidRDefault="008A30AF" w:rsidP="00B03176">
      <w:pPr>
        <w:spacing w:after="0"/>
        <w:rPr>
          <w:rFonts w:ascii="Arial" w:hAnsi="Arial" w:cs="Arial"/>
        </w:rPr>
      </w:pPr>
      <w:r w:rsidRPr="00910D34">
        <w:rPr>
          <w:rFonts w:ascii="Arial" w:hAnsi="Arial" w:cs="Arial"/>
          <w:b/>
          <w:bCs/>
        </w:rPr>
        <w:t>Voorbereiden</w:t>
      </w:r>
      <w:r w:rsidR="00B03176" w:rsidRPr="00910D34">
        <w:rPr>
          <w:rFonts w:ascii="Arial" w:hAnsi="Arial" w:cs="Arial"/>
          <w:b/>
          <w:bCs/>
        </w:rPr>
        <w:tab/>
      </w:r>
      <w:r w:rsidR="00B03176" w:rsidRPr="00910D34">
        <w:rPr>
          <w:rFonts w:ascii="Arial" w:hAnsi="Arial" w:cs="Arial"/>
          <w:b/>
          <w:bCs/>
        </w:rPr>
        <w:tab/>
      </w:r>
      <w:r w:rsidR="00B03176" w:rsidRPr="00910D34">
        <w:rPr>
          <w:rFonts w:ascii="Arial" w:hAnsi="Arial" w:cs="Arial"/>
        </w:rPr>
        <w:t>Voor elke leerling het opdrachtenblad</w:t>
      </w:r>
    </w:p>
    <w:p w14:paraId="204FCD9B" w14:textId="3FE549F7" w:rsidR="00B03176" w:rsidRPr="00910D34" w:rsidRDefault="00B03176" w:rsidP="008A30AF">
      <w:pPr>
        <w:rPr>
          <w:rFonts w:ascii="Arial" w:hAnsi="Arial" w:cs="Arial"/>
        </w:rPr>
      </w:pPr>
      <w:r w:rsidRPr="00910D34">
        <w:rPr>
          <w:rFonts w:ascii="Arial" w:hAnsi="Arial" w:cs="Arial"/>
        </w:rPr>
        <w:tab/>
      </w:r>
      <w:r w:rsidRPr="00910D34">
        <w:rPr>
          <w:rFonts w:ascii="Arial" w:hAnsi="Arial" w:cs="Arial"/>
        </w:rPr>
        <w:tab/>
      </w:r>
      <w:r w:rsidRPr="00910D34">
        <w:rPr>
          <w:rFonts w:ascii="Arial" w:hAnsi="Arial" w:cs="Arial"/>
        </w:rPr>
        <w:tab/>
      </w:r>
      <w:r w:rsidRPr="00910D34">
        <w:rPr>
          <w:rFonts w:ascii="Arial" w:hAnsi="Arial" w:cs="Arial"/>
        </w:rPr>
        <w:tab/>
        <w:t>Voor elk groepje de (uitgeknipte) bronnen</w:t>
      </w:r>
    </w:p>
    <w:p w14:paraId="6D9B69E9" w14:textId="124FF7EC" w:rsidR="00820936" w:rsidRPr="00910D34" w:rsidRDefault="008A30AF" w:rsidP="004666F8">
      <w:pPr>
        <w:spacing w:after="0"/>
        <w:rPr>
          <w:rFonts w:ascii="Arial" w:hAnsi="Arial" w:cs="Arial"/>
        </w:rPr>
      </w:pPr>
      <w:r w:rsidRPr="00910D34">
        <w:rPr>
          <w:rFonts w:ascii="Arial" w:hAnsi="Arial" w:cs="Arial"/>
          <w:b/>
          <w:bCs/>
        </w:rPr>
        <w:t xml:space="preserve">Instrueren </w:t>
      </w:r>
      <w:r w:rsidR="00CA12FB" w:rsidRPr="00910D34">
        <w:rPr>
          <w:rFonts w:ascii="Arial" w:hAnsi="Arial" w:cs="Arial"/>
          <w:b/>
          <w:bCs/>
        </w:rPr>
        <w:tab/>
      </w:r>
      <w:r w:rsidR="003663B5" w:rsidRPr="00910D34">
        <w:rPr>
          <w:rFonts w:ascii="Arial" w:hAnsi="Arial" w:cs="Arial"/>
          <w:b/>
          <w:bCs/>
        </w:rPr>
        <w:tab/>
      </w:r>
      <w:r w:rsidR="003663B5" w:rsidRPr="00910D34">
        <w:rPr>
          <w:rFonts w:ascii="Arial" w:hAnsi="Arial" w:cs="Arial"/>
          <w:b/>
          <w:bCs/>
        </w:rPr>
        <w:tab/>
      </w:r>
      <w:r w:rsidR="00820936" w:rsidRPr="00910D34">
        <w:rPr>
          <w:rFonts w:ascii="Arial" w:hAnsi="Arial" w:cs="Arial"/>
          <w:b/>
          <w:bCs/>
        </w:rPr>
        <w:t>W</w:t>
      </w:r>
      <w:r w:rsidR="003663B5" w:rsidRPr="00910D34">
        <w:rPr>
          <w:rFonts w:ascii="Arial" w:hAnsi="Arial" w:cs="Arial"/>
          <w:b/>
          <w:bCs/>
        </w:rPr>
        <w:t xml:space="preserve">at: </w:t>
      </w:r>
      <w:r w:rsidR="003663B5" w:rsidRPr="00910D34">
        <w:rPr>
          <w:rFonts w:ascii="Arial" w:hAnsi="Arial" w:cs="Arial"/>
        </w:rPr>
        <w:t xml:space="preserve">de herkomst van Zwarte Piet </w:t>
      </w:r>
      <w:r w:rsidR="00DC4924" w:rsidRPr="00910D34">
        <w:rPr>
          <w:rFonts w:ascii="Arial" w:hAnsi="Arial" w:cs="Arial"/>
        </w:rPr>
        <w:t>ontdekken</w:t>
      </w:r>
    </w:p>
    <w:p w14:paraId="469942C5" w14:textId="77777777" w:rsidR="00B35DE9" w:rsidRPr="00910D34" w:rsidRDefault="00B35DE9" w:rsidP="004666F8">
      <w:pPr>
        <w:spacing w:after="0"/>
        <w:ind w:left="2832"/>
        <w:rPr>
          <w:rFonts w:ascii="Arial" w:hAnsi="Arial" w:cs="Arial"/>
        </w:rPr>
      </w:pPr>
      <w:r w:rsidRPr="00910D34">
        <w:rPr>
          <w:rFonts w:ascii="Arial" w:hAnsi="Arial" w:cs="Arial"/>
          <w:b/>
          <w:bCs/>
        </w:rPr>
        <w:t xml:space="preserve">Waarom: </w:t>
      </w:r>
      <w:r w:rsidRPr="00910D34">
        <w:rPr>
          <w:rFonts w:ascii="Arial" w:hAnsi="Arial" w:cs="Arial"/>
        </w:rPr>
        <w:t>leerlingen analyseren bronnen en leren om te gaan met verschillen in het heden.</w:t>
      </w:r>
    </w:p>
    <w:p w14:paraId="582F2529" w14:textId="1D314E56" w:rsidR="00820936" w:rsidRPr="00910D34" w:rsidRDefault="00820936" w:rsidP="001D7E56">
      <w:pPr>
        <w:ind w:left="2832"/>
        <w:rPr>
          <w:rFonts w:ascii="Arial" w:hAnsi="Arial" w:cs="Arial"/>
        </w:rPr>
      </w:pPr>
      <w:r w:rsidRPr="00910D34">
        <w:rPr>
          <w:rFonts w:ascii="Arial" w:hAnsi="Arial" w:cs="Arial"/>
          <w:b/>
          <w:bCs/>
        </w:rPr>
        <w:t>Hoe:</w:t>
      </w:r>
      <w:r w:rsidRPr="00910D34">
        <w:rPr>
          <w:rFonts w:ascii="Arial" w:hAnsi="Arial" w:cs="Arial"/>
        </w:rPr>
        <w:t xml:space="preserve"> </w:t>
      </w:r>
      <w:r w:rsidR="00DC4924" w:rsidRPr="00910D34">
        <w:rPr>
          <w:rFonts w:ascii="Arial" w:hAnsi="Arial" w:cs="Arial"/>
        </w:rPr>
        <w:t>Iedere groep krijgt een hoeveelheid bronnen en beantwoordt aan de hand hiervan een aantal vragen</w:t>
      </w:r>
    </w:p>
    <w:p w14:paraId="72EE9CF5" w14:textId="53048E07" w:rsidR="008A30AF" w:rsidRPr="00910D34" w:rsidRDefault="008A30AF" w:rsidP="004666F8">
      <w:pPr>
        <w:spacing w:after="0"/>
        <w:rPr>
          <w:rFonts w:ascii="Arial" w:hAnsi="Arial" w:cs="Arial"/>
        </w:rPr>
      </w:pPr>
      <w:r w:rsidRPr="00910D34">
        <w:rPr>
          <w:rFonts w:ascii="Arial" w:hAnsi="Arial" w:cs="Arial"/>
          <w:b/>
          <w:bCs/>
        </w:rPr>
        <w:t xml:space="preserve">Uitvoeren </w:t>
      </w:r>
      <w:r w:rsidR="00B35DE9" w:rsidRPr="00910D34">
        <w:rPr>
          <w:rFonts w:ascii="Arial" w:hAnsi="Arial" w:cs="Arial"/>
          <w:b/>
          <w:bCs/>
        </w:rPr>
        <w:tab/>
      </w:r>
      <w:r w:rsidR="00B35DE9" w:rsidRPr="00910D34">
        <w:rPr>
          <w:rFonts w:ascii="Arial" w:hAnsi="Arial" w:cs="Arial"/>
          <w:b/>
          <w:bCs/>
        </w:rPr>
        <w:tab/>
      </w:r>
      <w:r w:rsidR="00B35DE9" w:rsidRPr="00910D34">
        <w:rPr>
          <w:rFonts w:ascii="Arial" w:hAnsi="Arial" w:cs="Arial"/>
          <w:b/>
          <w:bCs/>
        </w:rPr>
        <w:tab/>
      </w:r>
      <w:r w:rsidR="0005603B" w:rsidRPr="00910D34">
        <w:rPr>
          <w:rFonts w:ascii="Arial" w:hAnsi="Arial" w:cs="Arial"/>
        </w:rPr>
        <w:t>Leerlingen maken in groepjes een plan van aanpak.</w:t>
      </w:r>
    </w:p>
    <w:p w14:paraId="019B7978" w14:textId="18B60EEE" w:rsidR="000D633D" w:rsidRPr="00910D34" w:rsidRDefault="00B35DE9" w:rsidP="004666F8">
      <w:pPr>
        <w:spacing w:after="0"/>
        <w:rPr>
          <w:rFonts w:ascii="Arial" w:hAnsi="Arial" w:cs="Arial"/>
        </w:rPr>
      </w:pPr>
      <w:r w:rsidRPr="00910D34">
        <w:rPr>
          <w:rFonts w:ascii="Arial" w:hAnsi="Arial" w:cs="Arial"/>
        </w:rPr>
        <w:tab/>
      </w:r>
      <w:r w:rsidRPr="00910D34">
        <w:rPr>
          <w:rFonts w:ascii="Arial" w:hAnsi="Arial" w:cs="Arial"/>
        </w:rPr>
        <w:tab/>
      </w:r>
      <w:r w:rsidRPr="00910D34">
        <w:rPr>
          <w:rFonts w:ascii="Arial" w:hAnsi="Arial" w:cs="Arial"/>
        </w:rPr>
        <w:tab/>
      </w:r>
      <w:r w:rsidRPr="00910D34">
        <w:rPr>
          <w:rFonts w:ascii="Arial" w:hAnsi="Arial" w:cs="Arial"/>
        </w:rPr>
        <w:tab/>
      </w:r>
      <w:r w:rsidR="000D633D" w:rsidRPr="00910D34">
        <w:rPr>
          <w:rFonts w:ascii="Arial" w:hAnsi="Arial" w:cs="Arial"/>
        </w:rPr>
        <w:t>Docent loopt rond en helpt leerlingen</w:t>
      </w:r>
    </w:p>
    <w:p w14:paraId="6C661403" w14:textId="29523CF2" w:rsidR="004666F8" w:rsidRPr="00910D34" w:rsidRDefault="000D633D" w:rsidP="001D7E56">
      <w:pPr>
        <w:rPr>
          <w:rFonts w:ascii="Arial" w:hAnsi="Arial" w:cs="Arial"/>
        </w:rPr>
      </w:pPr>
      <w:r w:rsidRPr="00910D34">
        <w:rPr>
          <w:rFonts w:ascii="Arial" w:hAnsi="Arial" w:cs="Arial"/>
        </w:rPr>
        <w:tab/>
      </w:r>
      <w:r w:rsidRPr="00910D34">
        <w:rPr>
          <w:rFonts w:ascii="Arial" w:hAnsi="Arial" w:cs="Arial"/>
        </w:rPr>
        <w:tab/>
      </w:r>
      <w:r w:rsidRPr="00910D34">
        <w:rPr>
          <w:rFonts w:ascii="Arial" w:hAnsi="Arial" w:cs="Arial"/>
        </w:rPr>
        <w:tab/>
      </w:r>
      <w:r w:rsidRPr="00910D34">
        <w:rPr>
          <w:rFonts w:ascii="Arial" w:hAnsi="Arial" w:cs="Arial"/>
        </w:rPr>
        <w:tab/>
        <w:t>Tussenbespreking over de werkwijze en mogelijke knelpunten</w:t>
      </w:r>
    </w:p>
    <w:p w14:paraId="04FAB1E2" w14:textId="601868A7" w:rsidR="004666F8" w:rsidRPr="00910D34" w:rsidRDefault="004666F8" w:rsidP="00CB3BB3">
      <w:pPr>
        <w:spacing w:after="0"/>
        <w:ind w:left="2832" w:hanging="2832"/>
        <w:rPr>
          <w:rFonts w:ascii="Arial" w:hAnsi="Arial" w:cs="Arial"/>
        </w:rPr>
      </w:pPr>
      <w:r w:rsidRPr="00910D34">
        <w:rPr>
          <w:rFonts w:ascii="Arial" w:hAnsi="Arial" w:cs="Arial"/>
          <w:b/>
          <w:bCs/>
        </w:rPr>
        <w:t>Nabespreken</w:t>
      </w:r>
      <w:r w:rsidRPr="00910D34">
        <w:rPr>
          <w:rFonts w:ascii="Arial" w:hAnsi="Arial" w:cs="Arial"/>
        </w:rPr>
        <w:tab/>
      </w:r>
      <w:r w:rsidRPr="00910D34">
        <w:rPr>
          <w:rFonts w:ascii="Arial" w:hAnsi="Arial" w:cs="Arial"/>
          <w:b/>
          <w:bCs/>
        </w:rPr>
        <w:t xml:space="preserve">Wat: </w:t>
      </w:r>
      <w:r w:rsidRPr="00910D34">
        <w:rPr>
          <w:rFonts w:ascii="Arial" w:hAnsi="Arial" w:cs="Arial"/>
        </w:rPr>
        <w:t>be</w:t>
      </w:r>
      <w:r w:rsidR="00AA2C01" w:rsidRPr="00910D34">
        <w:rPr>
          <w:rFonts w:ascii="Arial" w:hAnsi="Arial" w:cs="Arial"/>
        </w:rPr>
        <w:t>handel de deelvragen aan de hand van het antwoordmodel</w:t>
      </w:r>
    </w:p>
    <w:p w14:paraId="7505DEC8" w14:textId="047D45F9" w:rsidR="00AA2C01" w:rsidRPr="00910D34" w:rsidRDefault="00AA2C01" w:rsidP="00CB3BB3">
      <w:pPr>
        <w:spacing w:after="0"/>
        <w:ind w:left="2832"/>
        <w:rPr>
          <w:rFonts w:ascii="Arial" w:hAnsi="Arial" w:cs="Arial"/>
        </w:rPr>
      </w:pPr>
      <w:r w:rsidRPr="00910D34">
        <w:rPr>
          <w:rFonts w:ascii="Arial" w:hAnsi="Arial" w:cs="Arial"/>
          <w:b/>
          <w:bCs/>
        </w:rPr>
        <w:t xml:space="preserve">Hoe: </w:t>
      </w:r>
      <w:r w:rsidRPr="00910D34">
        <w:rPr>
          <w:rFonts w:ascii="Arial" w:hAnsi="Arial" w:cs="Arial"/>
        </w:rPr>
        <w:t>Hoe zijn leerlingen tot deze antwoorden gekomen?</w:t>
      </w:r>
      <w:r w:rsidR="00CB3BB3">
        <w:rPr>
          <w:rFonts w:ascii="Arial" w:hAnsi="Arial" w:cs="Arial"/>
        </w:rPr>
        <w:t xml:space="preserve"> </w:t>
      </w:r>
      <w:r w:rsidRPr="00910D34">
        <w:rPr>
          <w:rFonts w:ascii="Arial" w:hAnsi="Arial" w:cs="Arial"/>
        </w:rPr>
        <w:t>(</w:t>
      </w:r>
      <w:r w:rsidR="001831FD" w:rsidRPr="00910D34">
        <w:rPr>
          <w:rFonts w:ascii="Arial" w:hAnsi="Arial" w:cs="Arial"/>
        </w:rPr>
        <w:t>Beknopt</w:t>
      </w:r>
      <w:r w:rsidRPr="00910D34">
        <w:rPr>
          <w:rFonts w:ascii="Arial" w:hAnsi="Arial" w:cs="Arial"/>
        </w:rPr>
        <w:t>)</w:t>
      </w:r>
    </w:p>
    <w:p w14:paraId="15D54B6C" w14:textId="506E62E9" w:rsidR="00AA2C01" w:rsidRPr="00910D34" w:rsidRDefault="00AA2C01" w:rsidP="001D7E56">
      <w:pPr>
        <w:ind w:left="2832"/>
        <w:rPr>
          <w:rFonts w:ascii="Arial" w:hAnsi="Arial" w:cs="Arial"/>
        </w:rPr>
      </w:pPr>
      <w:r w:rsidRPr="00910D34">
        <w:rPr>
          <w:rFonts w:ascii="Arial" w:hAnsi="Arial" w:cs="Arial"/>
          <w:b/>
          <w:bCs/>
        </w:rPr>
        <w:t xml:space="preserve">Waarom: </w:t>
      </w:r>
      <w:r w:rsidRPr="00910D34">
        <w:rPr>
          <w:rFonts w:ascii="Arial" w:hAnsi="Arial" w:cs="Arial"/>
        </w:rPr>
        <w:t xml:space="preserve">klassikale discussie </w:t>
      </w:r>
      <w:r w:rsidR="001831FD" w:rsidRPr="00910D34">
        <w:rPr>
          <w:rFonts w:ascii="Arial" w:hAnsi="Arial" w:cs="Arial"/>
        </w:rPr>
        <w:t>aan de hand van bronnen of Zwarte Piet racistisch is en hoe leerlingen hiermee moeten omgaan.</w:t>
      </w:r>
    </w:p>
    <w:p w14:paraId="2484A0AC" w14:textId="53836FEE" w:rsidR="001831FD" w:rsidRPr="00910D34" w:rsidRDefault="004666F8" w:rsidP="0029538E">
      <w:pPr>
        <w:ind w:left="2832" w:hanging="2832"/>
        <w:rPr>
          <w:rFonts w:ascii="Arial" w:hAnsi="Arial" w:cs="Arial"/>
        </w:rPr>
      </w:pPr>
      <w:r w:rsidRPr="00910D34">
        <w:rPr>
          <w:rFonts w:ascii="Arial" w:hAnsi="Arial" w:cs="Arial"/>
          <w:b/>
          <w:bCs/>
        </w:rPr>
        <w:t xml:space="preserve">Vervolg </w:t>
      </w:r>
      <w:r w:rsidR="003257F1" w:rsidRPr="00910D34">
        <w:rPr>
          <w:rFonts w:ascii="Arial" w:hAnsi="Arial" w:cs="Arial"/>
        </w:rPr>
        <w:tab/>
      </w:r>
      <w:r w:rsidR="00EA5262" w:rsidRPr="00910D34">
        <w:rPr>
          <w:rFonts w:ascii="Arial" w:hAnsi="Arial" w:cs="Arial"/>
        </w:rPr>
        <w:t>Het mysterie kan doorgezet worden in meer burgerschapsvormende lessen</w:t>
      </w:r>
      <w:r w:rsidR="00C33B94" w:rsidRPr="00910D34">
        <w:rPr>
          <w:rFonts w:ascii="Arial" w:hAnsi="Arial" w:cs="Arial"/>
        </w:rPr>
        <w:t xml:space="preserve"> en in lessen waarin historische vaardigheden centraal staan.</w:t>
      </w:r>
    </w:p>
    <w:p w14:paraId="399B8759" w14:textId="19A6868D" w:rsidR="003257F1" w:rsidRPr="00910D34" w:rsidRDefault="003257F1" w:rsidP="008A30AF">
      <w:pPr>
        <w:rPr>
          <w:rFonts w:ascii="Arial" w:hAnsi="Arial" w:cs="Arial"/>
        </w:rPr>
      </w:pPr>
      <w:r w:rsidRPr="00910D34">
        <w:rPr>
          <w:rFonts w:ascii="Arial" w:hAnsi="Arial" w:cs="Arial"/>
        </w:rPr>
        <w:tab/>
      </w:r>
      <w:r w:rsidRPr="00910D34">
        <w:rPr>
          <w:rFonts w:ascii="Arial" w:hAnsi="Arial" w:cs="Arial"/>
        </w:rPr>
        <w:tab/>
      </w:r>
    </w:p>
    <w:p w14:paraId="517A7F0E" w14:textId="712010A8" w:rsidR="00E42C7E" w:rsidRPr="00910D34" w:rsidRDefault="00E42C7E">
      <w:pPr>
        <w:rPr>
          <w:rFonts w:ascii="Arial" w:hAnsi="Arial" w:cs="Arial"/>
          <w:b/>
          <w:bCs/>
        </w:rPr>
      </w:pPr>
      <w:r w:rsidRPr="00910D34">
        <w:rPr>
          <w:rFonts w:ascii="Arial" w:hAnsi="Arial" w:cs="Arial"/>
          <w:b/>
          <w:bCs/>
        </w:rPr>
        <w:br w:type="page"/>
      </w:r>
    </w:p>
    <w:p w14:paraId="762BE3E8" w14:textId="6DEDDC25" w:rsidR="008A30AF" w:rsidRPr="00910D34" w:rsidRDefault="00E42C7E">
      <w:pPr>
        <w:rPr>
          <w:rFonts w:ascii="Arial" w:hAnsi="Arial" w:cs="Arial"/>
          <w:b/>
          <w:bCs/>
          <w:sz w:val="24"/>
          <w:szCs w:val="24"/>
        </w:rPr>
      </w:pPr>
      <w:r w:rsidRPr="00910D34">
        <w:rPr>
          <w:rFonts w:ascii="Arial" w:hAnsi="Arial" w:cs="Arial"/>
          <w:b/>
          <w:bCs/>
          <w:sz w:val="24"/>
          <w:szCs w:val="24"/>
        </w:rPr>
        <w:lastRenderedPageBreak/>
        <w:t>Toelichting</w:t>
      </w:r>
    </w:p>
    <w:p w14:paraId="6A25ED9C" w14:textId="2932B5B4" w:rsidR="00F60D6B" w:rsidRPr="00910D34" w:rsidRDefault="00C7224B">
      <w:pPr>
        <w:rPr>
          <w:rFonts w:ascii="Arial" w:hAnsi="Arial" w:cs="Arial"/>
          <w:b/>
          <w:bCs/>
        </w:rPr>
      </w:pPr>
      <w:r w:rsidRPr="00910D34">
        <w:rPr>
          <w:rFonts w:ascii="Arial" w:hAnsi="Arial" w:cs="Arial"/>
          <w:b/>
          <w:bCs/>
        </w:rPr>
        <w:t>Onderwerp</w:t>
      </w:r>
    </w:p>
    <w:p w14:paraId="6F5EFA2A" w14:textId="449DAD89" w:rsidR="00E67704" w:rsidRPr="00910D34" w:rsidRDefault="00E67704">
      <w:pPr>
        <w:rPr>
          <w:rFonts w:ascii="Arial" w:hAnsi="Arial" w:cs="Arial"/>
        </w:rPr>
      </w:pPr>
      <w:r w:rsidRPr="00910D34">
        <w:rPr>
          <w:rFonts w:ascii="Arial" w:hAnsi="Arial" w:cs="Arial"/>
        </w:rPr>
        <w:t xml:space="preserve">Herkomst Zwarte Piet en </w:t>
      </w:r>
      <w:r w:rsidR="006370C3" w:rsidRPr="00910D34">
        <w:rPr>
          <w:rFonts w:ascii="Arial" w:hAnsi="Arial" w:cs="Arial"/>
        </w:rPr>
        <w:t>omgaan met verschillen in de klas.</w:t>
      </w:r>
    </w:p>
    <w:p w14:paraId="57521D3F" w14:textId="30BC72A9" w:rsidR="00C7224B" w:rsidRPr="00910D34" w:rsidRDefault="00C7224B">
      <w:pPr>
        <w:rPr>
          <w:rFonts w:ascii="Arial" w:hAnsi="Arial" w:cs="Arial"/>
          <w:b/>
          <w:bCs/>
        </w:rPr>
      </w:pPr>
      <w:r w:rsidRPr="00910D34">
        <w:rPr>
          <w:rFonts w:ascii="Arial" w:hAnsi="Arial" w:cs="Arial"/>
          <w:b/>
          <w:bCs/>
        </w:rPr>
        <w:t>Activiteit</w:t>
      </w:r>
    </w:p>
    <w:p w14:paraId="48F084A9" w14:textId="0D42906A" w:rsidR="006370C3" w:rsidRPr="00910D34" w:rsidRDefault="006370C3">
      <w:pPr>
        <w:rPr>
          <w:rFonts w:ascii="Arial" w:hAnsi="Arial" w:cs="Arial"/>
        </w:rPr>
      </w:pPr>
      <w:r w:rsidRPr="00910D34">
        <w:rPr>
          <w:rFonts w:ascii="Arial" w:hAnsi="Arial" w:cs="Arial"/>
        </w:rPr>
        <w:t>Leerlingen lossen een mysterie op over Zwarte Piet. Daarna gaan ze in gesprek over wat dit voor hen betekent.</w:t>
      </w:r>
    </w:p>
    <w:p w14:paraId="4913A405" w14:textId="4C96DC6D" w:rsidR="00C7224B" w:rsidRPr="00910D34" w:rsidRDefault="00C7224B">
      <w:pPr>
        <w:rPr>
          <w:rFonts w:ascii="Arial" w:hAnsi="Arial" w:cs="Arial"/>
          <w:b/>
          <w:bCs/>
        </w:rPr>
      </w:pPr>
      <w:r w:rsidRPr="00910D34">
        <w:rPr>
          <w:rFonts w:ascii="Arial" w:hAnsi="Arial" w:cs="Arial"/>
          <w:b/>
          <w:bCs/>
        </w:rPr>
        <w:t>Tijdsduur</w:t>
      </w:r>
      <w:r w:rsidR="00A55B72" w:rsidRPr="00910D34">
        <w:rPr>
          <w:rFonts w:ascii="Arial" w:hAnsi="Arial" w:cs="Arial"/>
          <w:b/>
          <w:bCs/>
        </w:rPr>
        <w:t xml:space="preserve"> </w:t>
      </w:r>
    </w:p>
    <w:p w14:paraId="304E65D5" w14:textId="3A44B94E" w:rsidR="006370C3" w:rsidRPr="00910D34" w:rsidRDefault="006370C3" w:rsidP="00D14588">
      <w:pPr>
        <w:pStyle w:val="Lijstalinea"/>
        <w:numPr>
          <w:ilvl w:val="0"/>
          <w:numId w:val="8"/>
        </w:numPr>
        <w:rPr>
          <w:rFonts w:ascii="Arial" w:hAnsi="Arial" w:cs="Arial"/>
        </w:rPr>
      </w:pPr>
      <w:r w:rsidRPr="00910D34">
        <w:rPr>
          <w:rFonts w:ascii="Arial" w:hAnsi="Arial" w:cs="Arial"/>
        </w:rPr>
        <w:t xml:space="preserve">60 min </w:t>
      </w:r>
    </w:p>
    <w:p w14:paraId="1743DE38" w14:textId="712FC3C1" w:rsidR="006370C3" w:rsidRPr="00910D34" w:rsidRDefault="006370C3" w:rsidP="00D14588">
      <w:pPr>
        <w:pStyle w:val="Lijstalinea"/>
        <w:numPr>
          <w:ilvl w:val="0"/>
          <w:numId w:val="8"/>
        </w:numPr>
        <w:rPr>
          <w:rFonts w:ascii="Arial" w:hAnsi="Arial" w:cs="Arial"/>
        </w:rPr>
      </w:pPr>
      <w:r w:rsidRPr="00910D34">
        <w:rPr>
          <w:rFonts w:ascii="Arial" w:hAnsi="Arial" w:cs="Arial"/>
        </w:rPr>
        <w:t>5-10 min: introductie</w:t>
      </w:r>
    </w:p>
    <w:p w14:paraId="4DADF062" w14:textId="0E19CD38" w:rsidR="006370C3" w:rsidRPr="00910D34" w:rsidRDefault="006370C3" w:rsidP="00D14588">
      <w:pPr>
        <w:pStyle w:val="Lijstalinea"/>
        <w:numPr>
          <w:ilvl w:val="0"/>
          <w:numId w:val="8"/>
        </w:numPr>
        <w:rPr>
          <w:rFonts w:ascii="Arial" w:hAnsi="Arial" w:cs="Arial"/>
        </w:rPr>
      </w:pPr>
      <w:r w:rsidRPr="00910D34">
        <w:rPr>
          <w:rFonts w:ascii="Arial" w:hAnsi="Arial" w:cs="Arial"/>
        </w:rPr>
        <w:t>25-35 min: mysterie</w:t>
      </w:r>
    </w:p>
    <w:p w14:paraId="2780FB71" w14:textId="63052D67" w:rsidR="006370C3" w:rsidRDefault="006370C3" w:rsidP="00D14588">
      <w:pPr>
        <w:pStyle w:val="Lijstalinea"/>
        <w:numPr>
          <w:ilvl w:val="0"/>
          <w:numId w:val="8"/>
        </w:numPr>
        <w:rPr>
          <w:rFonts w:ascii="Arial" w:hAnsi="Arial" w:cs="Arial"/>
        </w:rPr>
      </w:pPr>
      <w:r w:rsidRPr="00910D34">
        <w:rPr>
          <w:rFonts w:ascii="Arial" w:hAnsi="Arial" w:cs="Arial"/>
        </w:rPr>
        <w:t xml:space="preserve">10-15 min: nabespreking </w:t>
      </w:r>
    </w:p>
    <w:p w14:paraId="72F28B55" w14:textId="50165009" w:rsidR="00D60D79" w:rsidRDefault="00D60D79" w:rsidP="00D60D79">
      <w:pPr>
        <w:pStyle w:val="Lijstalinea"/>
        <w:numPr>
          <w:ilvl w:val="1"/>
          <w:numId w:val="8"/>
        </w:numPr>
        <w:rPr>
          <w:rFonts w:ascii="Arial" w:hAnsi="Arial" w:cs="Arial"/>
        </w:rPr>
      </w:pPr>
      <w:r>
        <w:rPr>
          <w:rFonts w:ascii="Arial" w:hAnsi="Arial" w:cs="Arial"/>
        </w:rPr>
        <w:t>Inhoudelijke bespreking</w:t>
      </w:r>
    </w:p>
    <w:p w14:paraId="180F5BF0" w14:textId="54AB4236" w:rsidR="00D60D79" w:rsidRDefault="00D60D79" w:rsidP="00D60D79">
      <w:pPr>
        <w:pStyle w:val="Lijstalinea"/>
        <w:numPr>
          <w:ilvl w:val="1"/>
          <w:numId w:val="8"/>
        </w:numPr>
        <w:rPr>
          <w:rFonts w:ascii="Arial" w:hAnsi="Arial" w:cs="Arial"/>
        </w:rPr>
      </w:pPr>
      <w:r>
        <w:rPr>
          <w:rFonts w:ascii="Arial" w:hAnsi="Arial" w:cs="Arial"/>
        </w:rPr>
        <w:t>Chronologische vraag</w:t>
      </w:r>
    </w:p>
    <w:p w14:paraId="355A7D0E" w14:textId="52460EB3" w:rsidR="00D60D79" w:rsidRPr="00910D34" w:rsidRDefault="00D60D79" w:rsidP="00D60D79">
      <w:pPr>
        <w:pStyle w:val="Lijstalinea"/>
        <w:numPr>
          <w:ilvl w:val="1"/>
          <w:numId w:val="8"/>
        </w:numPr>
        <w:rPr>
          <w:rFonts w:ascii="Arial" w:hAnsi="Arial" w:cs="Arial"/>
        </w:rPr>
      </w:pPr>
      <w:r>
        <w:rPr>
          <w:rFonts w:ascii="Arial" w:hAnsi="Arial" w:cs="Arial"/>
        </w:rPr>
        <w:t>Bespreking burgerschap</w:t>
      </w:r>
      <w:r w:rsidR="000C095E">
        <w:rPr>
          <w:rFonts w:ascii="Arial" w:hAnsi="Arial" w:cs="Arial"/>
        </w:rPr>
        <w:t>s</w:t>
      </w:r>
      <w:r>
        <w:rPr>
          <w:rFonts w:ascii="Arial" w:hAnsi="Arial" w:cs="Arial"/>
        </w:rPr>
        <w:t>doelen</w:t>
      </w:r>
    </w:p>
    <w:p w14:paraId="415E174B" w14:textId="3E37F871" w:rsidR="00C7224B" w:rsidRPr="00910D34" w:rsidRDefault="00C7224B">
      <w:pPr>
        <w:rPr>
          <w:rFonts w:ascii="Arial" w:hAnsi="Arial" w:cs="Arial"/>
        </w:rPr>
      </w:pPr>
      <w:r w:rsidRPr="00910D34">
        <w:rPr>
          <w:rFonts w:ascii="Arial" w:hAnsi="Arial" w:cs="Arial"/>
          <w:b/>
          <w:bCs/>
        </w:rPr>
        <w:t>Doelen</w:t>
      </w:r>
    </w:p>
    <w:p w14:paraId="78B287C6" w14:textId="0D3D6AC5" w:rsidR="00AE35CA" w:rsidRPr="00910D34" w:rsidRDefault="00AE35CA" w:rsidP="00AE35CA">
      <w:pPr>
        <w:pStyle w:val="Lijstalinea"/>
        <w:numPr>
          <w:ilvl w:val="0"/>
          <w:numId w:val="4"/>
        </w:numPr>
        <w:rPr>
          <w:rFonts w:ascii="Arial" w:hAnsi="Arial" w:cs="Arial"/>
        </w:rPr>
      </w:pPr>
      <w:r w:rsidRPr="00910D34">
        <w:rPr>
          <w:rFonts w:ascii="Arial" w:hAnsi="Arial" w:cs="Arial"/>
        </w:rPr>
        <w:t>De leerlingen kunnen twee verklaringen noemen over het ontstaan van Zwarte Piet.</w:t>
      </w:r>
    </w:p>
    <w:p w14:paraId="10E80013" w14:textId="138072CE" w:rsidR="00AE35CA" w:rsidRPr="00910D34" w:rsidRDefault="00AE35CA" w:rsidP="00AE35CA">
      <w:pPr>
        <w:pStyle w:val="Lijstalinea"/>
        <w:numPr>
          <w:ilvl w:val="0"/>
          <w:numId w:val="4"/>
        </w:numPr>
        <w:rPr>
          <w:rFonts w:ascii="Arial" w:hAnsi="Arial" w:cs="Arial"/>
        </w:rPr>
      </w:pPr>
      <w:r w:rsidRPr="00910D34">
        <w:rPr>
          <w:rFonts w:ascii="Arial" w:hAnsi="Arial" w:cs="Arial"/>
        </w:rPr>
        <w:t xml:space="preserve">De leerlingen kunnen </w:t>
      </w:r>
      <w:r w:rsidR="00094889" w:rsidRPr="00910D34">
        <w:rPr>
          <w:rFonts w:ascii="Arial" w:hAnsi="Arial" w:cs="Arial"/>
        </w:rPr>
        <w:t xml:space="preserve">aan de hand van </w:t>
      </w:r>
      <w:r w:rsidRPr="00910D34">
        <w:rPr>
          <w:rFonts w:ascii="Arial" w:hAnsi="Arial" w:cs="Arial"/>
        </w:rPr>
        <w:t xml:space="preserve">historische bronnen </w:t>
      </w:r>
      <w:r w:rsidR="00541A38" w:rsidRPr="00910D34">
        <w:rPr>
          <w:rFonts w:ascii="Arial" w:hAnsi="Arial" w:cs="Arial"/>
        </w:rPr>
        <w:t xml:space="preserve">een </w:t>
      </w:r>
      <w:r w:rsidRPr="00910D34">
        <w:rPr>
          <w:rFonts w:ascii="Arial" w:hAnsi="Arial" w:cs="Arial"/>
        </w:rPr>
        <w:t xml:space="preserve">discussie voeren over </w:t>
      </w:r>
      <w:r w:rsidR="00A41280" w:rsidRPr="00910D34">
        <w:rPr>
          <w:rFonts w:ascii="Arial" w:hAnsi="Arial" w:cs="Arial"/>
        </w:rPr>
        <w:t>de betekenis van Zwarte Piet in het heden</w:t>
      </w:r>
    </w:p>
    <w:p w14:paraId="06D8602D" w14:textId="777BEA2E" w:rsidR="00A41280" w:rsidRPr="00910D34" w:rsidRDefault="00A41280" w:rsidP="00AE35CA">
      <w:pPr>
        <w:pStyle w:val="Lijstalinea"/>
        <w:numPr>
          <w:ilvl w:val="0"/>
          <w:numId w:val="4"/>
        </w:numPr>
        <w:rPr>
          <w:rFonts w:ascii="Arial" w:hAnsi="Arial" w:cs="Arial"/>
        </w:rPr>
      </w:pPr>
      <w:r w:rsidRPr="00910D34">
        <w:rPr>
          <w:rFonts w:ascii="Arial" w:hAnsi="Arial" w:cs="Arial"/>
        </w:rPr>
        <w:t xml:space="preserve">De leerlingen </w:t>
      </w:r>
      <w:r w:rsidR="00E04A50" w:rsidRPr="00910D34">
        <w:rPr>
          <w:rFonts w:ascii="Arial" w:hAnsi="Arial" w:cs="Arial"/>
        </w:rPr>
        <w:t xml:space="preserve">leren omgaan met verschillende meningen over </w:t>
      </w:r>
      <w:r w:rsidR="009826DB" w:rsidRPr="00910D34">
        <w:rPr>
          <w:rFonts w:ascii="Arial" w:hAnsi="Arial" w:cs="Arial"/>
        </w:rPr>
        <w:t xml:space="preserve">een controversieel thema als </w:t>
      </w:r>
      <w:r w:rsidR="00E04A50" w:rsidRPr="00910D34">
        <w:rPr>
          <w:rFonts w:ascii="Arial" w:hAnsi="Arial" w:cs="Arial"/>
        </w:rPr>
        <w:t xml:space="preserve">Zwarte Piet. </w:t>
      </w:r>
    </w:p>
    <w:p w14:paraId="11E2333E" w14:textId="73354111" w:rsidR="00AB2B17" w:rsidRPr="00910D34" w:rsidRDefault="00AB2B17">
      <w:pPr>
        <w:rPr>
          <w:rFonts w:ascii="Arial" w:hAnsi="Arial" w:cs="Arial"/>
          <w:b/>
          <w:bCs/>
        </w:rPr>
      </w:pPr>
      <w:r w:rsidRPr="00910D34">
        <w:rPr>
          <w:rFonts w:ascii="Arial" w:hAnsi="Arial" w:cs="Arial"/>
          <w:b/>
          <w:bCs/>
        </w:rPr>
        <w:t>Kenmerkende aspecten</w:t>
      </w:r>
      <w:r w:rsidR="00D02CB2">
        <w:rPr>
          <w:rFonts w:ascii="Arial" w:hAnsi="Arial" w:cs="Arial"/>
          <w:b/>
          <w:bCs/>
        </w:rPr>
        <w:t xml:space="preserve"> – plek in het curriculum</w:t>
      </w:r>
    </w:p>
    <w:p w14:paraId="2B97BDE4" w14:textId="7DB12AD9" w:rsidR="00A665B3" w:rsidRPr="00910D34" w:rsidRDefault="00A665B3" w:rsidP="00A665B3">
      <w:pPr>
        <w:pStyle w:val="Lijstalinea"/>
        <w:numPr>
          <w:ilvl w:val="0"/>
          <w:numId w:val="2"/>
        </w:numPr>
        <w:rPr>
          <w:rFonts w:ascii="Arial" w:hAnsi="Arial" w:cs="Arial"/>
        </w:rPr>
      </w:pPr>
      <w:r w:rsidRPr="00910D34">
        <w:rPr>
          <w:rFonts w:ascii="Arial" w:hAnsi="Arial" w:cs="Arial"/>
        </w:rPr>
        <w:t xml:space="preserve">Uitbouw van de Europese overheersing, met name in de vorm van plantagekoloniën en de daarmee verbonden </w:t>
      </w:r>
      <w:r w:rsidR="00611F30" w:rsidRPr="00910D34">
        <w:rPr>
          <w:rFonts w:ascii="Arial" w:hAnsi="Arial" w:cs="Arial"/>
        </w:rPr>
        <w:t>trans-Atlantische</w:t>
      </w:r>
      <w:r w:rsidRPr="00910D34">
        <w:rPr>
          <w:rFonts w:ascii="Arial" w:hAnsi="Arial" w:cs="Arial"/>
        </w:rPr>
        <w:t xml:space="preserve"> slavenhandel, en de opkomst van het abolitionisme;</w:t>
      </w:r>
    </w:p>
    <w:p w14:paraId="775C8D12" w14:textId="77777777" w:rsidR="00A665B3" w:rsidRPr="00910D34" w:rsidRDefault="00A665B3" w:rsidP="00A665B3">
      <w:pPr>
        <w:pStyle w:val="Lijstalinea"/>
        <w:numPr>
          <w:ilvl w:val="0"/>
          <w:numId w:val="2"/>
        </w:numPr>
        <w:rPr>
          <w:rFonts w:ascii="Arial" w:hAnsi="Arial" w:cs="Arial"/>
        </w:rPr>
      </w:pPr>
      <w:r w:rsidRPr="00910D34">
        <w:rPr>
          <w:rFonts w:ascii="Arial" w:hAnsi="Arial" w:cs="Arial"/>
        </w:rPr>
        <w:t>De opkomst van emancipatiebewegingen;</w:t>
      </w:r>
    </w:p>
    <w:p w14:paraId="349CE30D" w14:textId="77777777" w:rsidR="00A665B3" w:rsidRPr="00910D34" w:rsidRDefault="00A665B3" w:rsidP="00A665B3">
      <w:pPr>
        <w:pStyle w:val="Lijstalinea"/>
        <w:numPr>
          <w:ilvl w:val="0"/>
          <w:numId w:val="2"/>
        </w:numPr>
        <w:rPr>
          <w:rFonts w:ascii="Arial" w:hAnsi="Arial" w:cs="Arial"/>
        </w:rPr>
      </w:pPr>
      <w:r w:rsidRPr="00910D34">
        <w:rPr>
          <w:rFonts w:ascii="Arial" w:hAnsi="Arial" w:cs="Arial"/>
        </w:rPr>
        <w:t>De opkomst van politiek-maatschappelijke stromingen: liberalisme, nationalisme, socialisme, confessionalisme en feminisme.</w:t>
      </w:r>
    </w:p>
    <w:p w14:paraId="45E23EC4" w14:textId="77777777" w:rsidR="0017796F" w:rsidRDefault="00A665B3" w:rsidP="00A665B3">
      <w:pPr>
        <w:rPr>
          <w:rFonts w:ascii="Arial" w:hAnsi="Arial" w:cs="Arial"/>
        </w:rPr>
      </w:pPr>
      <w:r w:rsidRPr="00910D34">
        <w:rPr>
          <w:rFonts w:ascii="Arial" w:hAnsi="Arial" w:cs="Arial"/>
        </w:rPr>
        <w:t>Het onderwerp Zwarte Piet is geen (verplicht) onderdeel van het curriculum geschiedenis. Strikt genomen raakt het onderwerp van het mysterie dan ook niet direct aan kenmerkende aspecten. Indirect daarentegen zijn er wel verbanden te zien met de bovenstaande kenmerkende aspecten</w:t>
      </w:r>
      <w:r w:rsidR="003A0462" w:rsidRPr="00910D34">
        <w:rPr>
          <w:rFonts w:ascii="Arial" w:hAnsi="Arial" w:cs="Arial"/>
        </w:rPr>
        <w:t xml:space="preserve"> uit tijdvak 7 en 8.</w:t>
      </w:r>
      <w:r w:rsidR="00D02CB2">
        <w:rPr>
          <w:rFonts w:ascii="Arial" w:hAnsi="Arial" w:cs="Arial"/>
        </w:rPr>
        <w:t xml:space="preserve"> </w:t>
      </w:r>
    </w:p>
    <w:p w14:paraId="4AD74C7E" w14:textId="1EABDFAE" w:rsidR="009456A7" w:rsidRPr="00910D34" w:rsidRDefault="00D02CB2" w:rsidP="00A665B3">
      <w:pPr>
        <w:rPr>
          <w:rFonts w:ascii="Arial" w:hAnsi="Arial" w:cs="Arial"/>
        </w:rPr>
      </w:pPr>
      <w:r>
        <w:rPr>
          <w:rFonts w:ascii="Arial" w:hAnsi="Arial" w:cs="Arial"/>
        </w:rPr>
        <w:t xml:space="preserve">Hierbij kan vooral gedacht worden aan de aan de geschiedenis van slavernij en </w:t>
      </w:r>
      <w:r w:rsidR="00AA062F">
        <w:rPr>
          <w:rFonts w:ascii="Arial" w:hAnsi="Arial" w:cs="Arial"/>
        </w:rPr>
        <w:t>het ontstaan van racisme</w:t>
      </w:r>
      <w:r w:rsidR="00A71A3F">
        <w:rPr>
          <w:rFonts w:ascii="Arial" w:hAnsi="Arial" w:cs="Arial"/>
        </w:rPr>
        <w:t xml:space="preserve"> in de 19</w:t>
      </w:r>
      <w:r w:rsidR="00A71A3F" w:rsidRPr="00A71A3F">
        <w:rPr>
          <w:rFonts w:ascii="Arial" w:hAnsi="Arial" w:cs="Arial"/>
          <w:vertAlign w:val="superscript"/>
        </w:rPr>
        <w:t>e</w:t>
      </w:r>
      <w:r w:rsidR="00A71A3F">
        <w:rPr>
          <w:rFonts w:ascii="Arial" w:hAnsi="Arial" w:cs="Arial"/>
        </w:rPr>
        <w:t xml:space="preserve"> eeuw. Ook</w:t>
      </w:r>
      <w:r w:rsidR="000353EA">
        <w:rPr>
          <w:rFonts w:ascii="Arial" w:hAnsi="Arial" w:cs="Arial"/>
        </w:rPr>
        <w:t xml:space="preserve"> in</w:t>
      </w:r>
      <w:r w:rsidR="00A71A3F">
        <w:rPr>
          <w:rFonts w:ascii="Arial" w:hAnsi="Arial" w:cs="Arial"/>
        </w:rPr>
        <w:t xml:space="preserve"> een les over de gevolgen van slavernij </w:t>
      </w:r>
      <w:r w:rsidR="000353EA">
        <w:rPr>
          <w:rFonts w:ascii="Arial" w:hAnsi="Arial" w:cs="Arial"/>
        </w:rPr>
        <w:t>heeft het mysterie een plek.</w:t>
      </w:r>
    </w:p>
    <w:p w14:paraId="5DC577A5" w14:textId="035C63A1" w:rsidR="00C7224B" w:rsidRPr="00910D34" w:rsidRDefault="00C7224B">
      <w:pPr>
        <w:rPr>
          <w:rFonts w:ascii="Arial" w:hAnsi="Arial" w:cs="Arial"/>
          <w:b/>
          <w:bCs/>
        </w:rPr>
      </w:pPr>
      <w:r w:rsidRPr="00910D34">
        <w:rPr>
          <w:rFonts w:ascii="Arial" w:hAnsi="Arial" w:cs="Arial"/>
          <w:b/>
          <w:bCs/>
        </w:rPr>
        <w:t>Beginsituatie</w:t>
      </w:r>
    </w:p>
    <w:p w14:paraId="5A34E7F6" w14:textId="14769CFD" w:rsidR="006737D1" w:rsidRPr="00910D34" w:rsidRDefault="009604FA">
      <w:pPr>
        <w:rPr>
          <w:rFonts w:ascii="Arial" w:hAnsi="Arial" w:cs="Arial"/>
        </w:rPr>
      </w:pPr>
      <w:r w:rsidRPr="00910D34">
        <w:rPr>
          <w:rFonts w:ascii="Arial" w:hAnsi="Arial" w:cs="Arial"/>
        </w:rPr>
        <w:t>Het mysterie is bedoeld voor de bovenbouw havo/vwo.</w:t>
      </w:r>
      <w:r w:rsidR="00751131" w:rsidRPr="00910D34">
        <w:rPr>
          <w:rFonts w:ascii="Arial" w:hAnsi="Arial" w:cs="Arial"/>
        </w:rPr>
        <w:t xml:space="preserve"> </w:t>
      </w:r>
      <w:r w:rsidR="009A1E15" w:rsidRPr="00910D34">
        <w:rPr>
          <w:rFonts w:ascii="Arial" w:hAnsi="Arial" w:cs="Arial"/>
        </w:rPr>
        <w:t xml:space="preserve">Het mysterie is opgezet </w:t>
      </w:r>
      <w:r w:rsidR="00AE3426" w:rsidRPr="00910D34">
        <w:rPr>
          <w:rFonts w:ascii="Arial" w:hAnsi="Arial" w:cs="Arial"/>
        </w:rPr>
        <w:t>om burgerschapsdoelen in de geschiedenisles te behandelen</w:t>
      </w:r>
      <w:r w:rsidR="006737D1" w:rsidRPr="00910D34">
        <w:rPr>
          <w:rFonts w:ascii="Arial" w:hAnsi="Arial" w:cs="Arial"/>
        </w:rPr>
        <w:t>. Het kan hierbij handig zijn he</w:t>
      </w:r>
      <w:r w:rsidR="00751131" w:rsidRPr="00910D34">
        <w:rPr>
          <w:rFonts w:ascii="Arial" w:hAnsi="Arial" w:cs="Arial"/>
        </w:rPr>
        <w:t xml:space="preserve">t mysterie in te passen binnen het curriculum of binnen de </w:t>
      </w:r>
      <w:r w:rsidR="00DA136C" w:rsidRPr="00910D34">
        <w:rPr>
          <w:rFonts w:ascii="Arial" w:hAnsi="Arial" w:cs="Arial"/>
        </w:rPr>
        <w:t>jaarplanning, bijvoorbeeld</w:t>
      </w:r>
      <w:r w:rsidR="00751131" w:rsidRPr="00910D34">
        <w:rPr>
          <w:rFonts w:ascii="Arial" w:hAnsi="Arial" w:cs="Arial"/>
        </w:rPr>
        <w:t xml:space="preserve"> de sinterklaastijd. Ook tijdvak 8</w:t>
      </w:r>
      <w:r w:rsidR="005E3B86" w:rsidRPr="00910D34">
        <w:rPr>
          <w:rFonts w:ascii="Arial" w:hAnsi="Arial" w:cs="Arial"/>
        </w:rPr>
        <w:t xml:space="preserve"> burgers en stoommachines, leent zich goed voor de inzet van het mysterie. Leerlingen hebben </w:t>
      </w:r>
      <w:r w:rsidR="00B173EE" w:rsidRPr="00910D34">
        <w:rPr>
          <w:rFonts w:ascii="Arial" w:hAnsi="Arial" w:cs="Arial"/>
        </w:rPr>
        <w:t xml:space="preserve">een basaal inzicht in </w:t>
      </w:r>
      <w:r w:rsidR="006737D1" w:rsidRPr="00910D34">
        <w:rPr>
          <w:rFonts w:ascii="Arial" w:hAnsi="Arial" w:cs="Arial"/>
        </w:rPr>
        <w:t>de ontwikkelingen in de 19</w:t>
      </w:r>
      <w:r w:rsidR="006737D1" w:rsidRPr="00910D34">
        <w:rPr>
          <w:rFonts w:ascii="Arial" w:hAnsi="Arial" w:cs="Arial"/>
          <w:vertAlign w:val="superscript"/>
        </w:rPr>
        <w:t>e</w:t>
      </w:r>
      <w:r w:rsidR="006737D1" w:rsidRPr="00910D34">
        <w:rPr>
          <w:rFonts w:ascii="Arial" w:hAnsi="Arial" w:cs="Arial"/>
        </w:rPr>
        <w:t xml:space="preserve"> eeuw, als het ontstaan van (geïnstitutionaliseerde) racisme en de zwarte pietendiscussie. </w:t>
      </w:r>
    </w:p>
    <w:p w14:paraId="224AEFBB" w14:textId="77777777" w:rsidR="000C095E" w:rsidRDefault="000C095E">
      <w:pPr>
        <w:rPr>
          <w:rFonts w:ascii="Arial" w:hAnsi="Arial" w:cs="Arial"/>
          <w:b/>
          <w:bCs/>
        </w:rPr>
      </w:pPr>
      <w:r>
        <w:rPr>
          <w:rFonts w:ascii="Arial" w:hAnsi="Arial" w:cs="Arial"/>
          <w:b/>
          <w:bCs/>
        </w:rPr>
        <w:br w:type="page"/>
      </w:r>
    </w:p>
    <w:p w14:paraId="188293EF" w14:textId="64AED5BF" w:rsidR="00C7224B" w:rsidRPr="00910D34" w:rsidRDefault="00C7224B">
      <w:pPr>
        <w:rPr>
          <w:rFonts w:ascii="Arial" w:hAnsi="Arial" w:cs="Arial"/>
        </w:rPr>
      </w:pPr>
      <w:r w:rsidRPr="00910D34">
        <w:rPr>
          <w:rFonts w:ascii="Arial" w:hAnsi="Arial" w:cs="Arial"/>
          <w:b/>
          <w:bCs/>
        </w:rPr>
        <w:lastRenderedPageBreak/>
        <w:t>Voorbereiden</w:t>
      </w:r>
    </w:p>
    <w:p w14:paraId="1FDFBE2D" w14:textId="7CE538BB" w:rsidR="00B5735A" w:rsidRPr="00910D34" w:rsidRDefault="00B5735A" w:rsidP="00B5735A">
      <w:pPr>
        <w:pStyle w:val="Lijstalinea"/>
        <w:numPr>
          <w:ilvl w:val="0"/>
          <w:numId w:val="4"/>
        </w:numPr>
        <w:rPr>
          <w:rFonts w:ascii="Arial" w:hAnsi="Arial" w:cs="Arial"/>
        </w:rPr>
      </w:pPr>
      <w:r w:rsidRPr="00910D34">
        <w:rPr>
          <w:rFonts w:ascii="Arial" w:hAnsi="Arial" w:cs="Arial"/>
        </w:rPr>
        <w:t>Verdeel de leerlingen in groepjes</w:t>
      </w:r>
      <w:r w:rsidR="006E7313" w:rsidRPr="00910D34">
        <w:rPr>
          <w:rFonts w:ascii="Arial" w:hAnsi="Arial" w:cs="Arial"/>
        </w:rPr>
        <w:t xml:space="preserve"> van 3 à 4 leerlingen. </w:t>
      </w:r>
    </w:p>
    <w:p w14:paraId="243F1EAB" w14:textId="1772C592" w:rsidR="006E7313" w:rsidRPr="00910D34" w:rsidRDefault="005B4185" w:rsidP="00B5735A">
      <w:pPr>
        <w:pStyle w:val="Lijstalinea"/>
        <w:numPr>
          <w:ilvl w:val="0"/>
          <w:numId w:val="4"/>
        </w:numPr>
        <w:rPr>
          <w:rFonts w:ascii="Arial" w:hAnsi="Arial" w:cs="Arial"/>
        </w:rPr>
      </w:pPr>
      <w:r w:rsidRPr="00910D34">
        <w:rPr>
          <w:rFonts w:ascii="Arial" w:hAnsi="Arial" w:cs="Arial"/>
        </w:rPr>
        <w:t>Elk groepje heeft het volgende nodig:</w:t>
      </w:r>
    </w:p>
    <w:p w14:paraId="236D66C5" w14:textId="68D7024E" w:rsidR="002228DF" w:rsidRPr="00910D34" w:rsidRDefault="00E925E3" w:rsidP="002228DF">
      <w:pPr>
        <w:pStyle w:val="Lijstalinea"/>
        <w:numPr>
          <w:ilvl w:val="1"/>
          <w:numId w:val="4"/>
        </w:numPr>
        <w:rPr>
          <w:rFonts w:ascii="Arial" w:hAnsi="Arial" w:cs="Arial"/>
        </w:rPr>
      </w:pPr>
      <w:r w:rsidRPr="00910D34">
        <w:rPr>
          <w:rFonts w:ascii="Arial" w:hAnsi="Arial" w:cs="Arial"/>
        </w:rPr>
        <w:t>Eén</w:t>
      </w:r>
      <w:r w:rsidR="005B4185" w:rsidRPr="00910D34">
        <w:rPr>
          <w:rFonts w:ascii="Arial" w:hAnsi="Arial" w:cs="Arial"/>
        </w:rPr>
        <w:t xml:space="preserve"> o</w:t>
      </w:r>
      <w:r w:rsidR="002228DF" w:rsidRPr="00910D34">
        <w:rPr>
          <w:rFonts w:ascii="Arial" w:hAnsi="Arial" w:cs="Arial"/>
        </w:rPr>
        <w:t>pdrachtenblad</w:t>
      </w:r>
      <w:r w:rsidR="00867368" w:rsidRPr="00910D34">
        <w:rPr>
          <w:rFonts w:ascii="Arial" w:hAnsi="Arial" w:cs="Arial"/>
        </w:rPr>
        <w:t xml:space="preserve"> per </w:t>
      </w:r>
      <w:r w:rsidR="00D87FAA" w:rsidRPr="00910D34">
        <w:rPr>
          <w:rFonts w:ascii="Arial" w:hAnsi="Arial" w:cs="Arial"/>
        </w:rPr>
        <w:t>leerling</w:t>
      </w:r>
      <w:r w:rsidR="00867368" w:rsidRPr="00910D34">
        <w:rPr>
          <w:rFonts w:ascii="Arial" w:hAnsi="Arial" w:cs="Arial"/>
        </w:rPr>
        <w:t>.</w:t>
      </w:r>
    </w:p>
    <w:p w14:paraId="6BE9427E" w14:textId="1C4D62AE" w:rsidR="005B4185" w:rsidRPr="00910D34" w:rsidRDefault="00D87FAA" w:rsidP="005B4185">
      <w:pPr>
        <w:pStyle w:val="Lijstalinea"/>
        <w:numPr>
          <w:ilvl w:val="1"/>
          <w:numId w:val="4"/>
        </w:numPr>
        <w:rPr>
          <w:rFonts w:ascii="Arial" w:hAnsi="Arial" w:cs="Arial"/>
        </w:rPr>
      </w:pPr>
      <w:r w:rsidRPr="00910D34">
        <w:rPr>
          <w:rFonts w:ascii="Arial" w:hAnsi="Arial" w:cs="Arial"/>
        </w:rPr>
        <w:t>Eén set b</w:t>
      </w:r>
      <w:r w:rsidR="00867368" w:rsidRPr="00910D34">
        <w:rPr>
          <w:rFonts w:ascii="Arial" w:hAnsi="Arial" w:cs="Arial"/>
        </w:rPr>
        <w:t xml:space="preserve">ronnen (uitgeknipt of per blad) </w:t>
      </w:r>
    </w:p>
    <w:p w14:paraId="43865F11" w14:textId="190C313B" w:rsidR="00F35AA0" w:rsidRPr="00910D34" w:rsidRDefault="00F35AA0" w:rsidP="005B4185">
      <w:pPr>
        <w:pStyle w:val="Lijstalinea"/>
        <w:numPr>
          <w:ilvl w:val="1"/>
          <w:numId w:val="4"/>
        </w:numPr>
        <w:rPr>
          <w:rFonts w:ascii="Arial" w:hAnsi="Arial" w:cs="Arial"/>
        </w:rPr>
      </w:pPr>
      <w:r w:rsidRPr="00910D34">
        <w:rPr>
          <w:rFonts w:ascii="Arial" w:hAnsi="Arial" w:cs="Arial"/>
        </w:rPr>
        <w:t>Evt. PowerPoint met de doelstellingen en inleid</w:t>
      </w:r>
      <w:r w:rsidR="00225179" w:rsidRPr="00910D34">
        <w:rPr>
          <w:rFonts w:ascii="Arial" w:hAnsi="Arial" w:cs="Arial"/>
        </w:rPr>
        <w:t xml:space="preserve">ing </w:t>
      </w:r>
    </w:p>
    <w:p w14:paraId="1DB31471" w14:textId="028053D2" w:rsidR="00F35AA0" w:rsidRPr="00910D34" w:rsidRDefault="00F35AA0" w:rsidP="001701ED">
      <w:pPr>
        <w:pStyle w:val="Lijstalinea"/>
        <w:numPr>
          <w:ilvl w:val="1"/>
          <w:numId w:val="4"/>
        </w:numPr>
        <w:rPr>
          <w:rFonts w:ascii="Arial" w:hAnsi="Arial" w:cs="Arial"/>
        </w:rPr>
      </w:pPr>
      <w:r w:rsidRPr="00910D34">
        <w:rPr>
          <w:rFonts w:ascii="Arial" w:hAnsi="Arial" w:cs="Arial"/>
        </w:rPr>
        <w:t xml:space="preserve">Evt. </w:t>
      </w:r>
      <w:r w:rsidR="00E925E3" w:rsidRPr="00910D34">
        <w:rPr>
          <w:rFonts w:ascii="Arial" w:hAnsi="Arial" w:cs="Arial"/>
        </w:rPr>
        <w:t>Een aantal a</w:t>
      </w:r>
      <w:r w:rsidRPr="00910D34">
        <w:rPr>
          <w:rFonts w:ascii="Arial" w:hAnsi="Arial" w:cs="Arial"/>
        </w:rPr>
        <w:t>ntwoordmodel</w:t>
      </w:r>
      <w:r w:rsidR="00E925E3" w:rsidRPr="00910D34">
        <w:rPr>
          <w:rFonts w:ascii="Arial" w:hAnsi="Arial" w:cs="Arial"/>
        </w:rPr>
        <w:t>len</w:t>
      </w:r>
      <w:r w:rsidRPr="00910D34">
        <w:rPr>
          <w:rFonts w:ascii="Arial" w:hAnsi="Arial" w:cs="Arial"/>
        </w:rPr>
        <w:t xml:space="preserve"> voor snelle</w:t>
      </w:r>
      <w:r w:rsidR="00E925E3" w:rsidRPr="00910D34">
        <w:rPr>
          <w:rFonts w:ascii="Arial" w:hAnsi="Arial" w:cs="Arial"/>
        </w:rPr>
        <w:t>re</w:t>
      </w:r>
      <w:r w:rsidRPr="00910D34">
        <w:rPr>
          <w:rFonts w:ascii="Arial" w:hAnsi="Arial" w:cs="Arial"/>
        </w:rPr>
        <w:t xml:space="preserve"> leerlingen</w:t>
      </w:r>
    </w:p>
    <w:p w14:paraId="0613343E" w14:textId="62828825" w:rsidR="00C7224B" w:rsidRPr="00910D34" w:rsidRDefault="00C7224B">
      <w:pPr>
        <w:rPr>
          <w:rFonts w:ascii="Arial" w:hAnsi="Arial" w:cs="Arial"/>
          <w:b/>
          <w:bCs/>
        </w:rPr>
      </w:pPr>
      <w:r w:rsidRPr="00910D34">
        <w:rPr>
          <w:rFonts w:ascii="Arial" w:hAnsi="Arial" w:cs="Arial"/>
          <w:b/>
          <w:bCs/>
        </w:rPr>
        <w:t>Instrueren</w:t>
      </w:r>
      <w:r w:rsidR="002321F9" w:rsidRPr="00910D34">
        <w:rPr>
          <w:rFonts w:ascii="Arial" w:hAnsi="Arial" w:cs="Arial"/>
          <w:b/>
          <w:bCs/>
        </w:rPr>
        <w:t xml:space="preserve"> (5-10 min)</w:t>
      </w:r>
    </w:p>
    <w:p w14:paraId="056E526E" w14:textId="13C06B7C" w:rsidR="00F35AA0" w:rsidRPr="00910D34" w:rsidRDefault="009D3DF0" w:rsidP="00D61557">
      <w:pPr>
        <w:rPr>
          <w:rFonts w:ascii="Arial" w:hAnsi="Arial" w:cs="Arial"/>
          <w:u w:val="single"/>
        </w:rPr>
      </w:pPr>
      <w:r w:rsidRPr="00910D34">
        <w:rPr>
          <w:rFonts w:ascii="Arial" w:hAnsi="Arial" w:cs="Arial"/>
          <w:u w:val="single"/>
        </w:rPr>
        <w:t>Wat</w:t>
      </w:r>
      <w:r w:rsidR="00F35AA0" w:rsidRPr="00910D34">
        <w:rPr>
          <w:rFonts w:ascii="Arial" w:hAnsi="Arial" w:cs="Arial"/>
          <w:u w:val="single"/>
        </w:rPr>
        <w:t xml:space="preserve"> gaan we doen?</w:t>
      </w:r>
    </w:p>
    <w:p w14:paraId="21006443" w14:textId="29C44F67" w:rsidR="00D61557" w:rsidRPr="00910D34" w:rsidRDefault="00D61557" w:rsidP="00045E09">
      <w:pPr>
        <w:rPr>
          <w:rFonts w:ascii="Arial" w:hAnsi="Arial" w:cs="Arial"/>
        </w:rPr>
      </w:pPr>
      <w:r w:rsidRPr="00910D34">
        <w:rPr>
          <w:rFonts w:ascii="Arial" w:hAnsi="Arial" w:cs="Arial"/>
        </w:rPr>
        <w:t>De leerlingen</w:t>
      </w:r>
      <w:r w:rsidR="00C916F9" w:rsidRPr="00910D34">
        <w:rPr>
          <w:rFonts w:ascii="Arial" w:hAnsi="Arial" w:cs="Arial"/>
        </w:rPr>
        <w:t xml:space="preserve"> gaan een mysterie over Zwarte Piet oplossen.</w:t>
      </w:r>
      <w:r w:rsidR="00D641DE" w:rsidRPr="00910D34">
        <w:rPr>
          <w:rFonts w:ascii="Arial" w:hAnsi="Arial" w:cs="Arial"/>
        </w:rPr>
        <w:t xml:space="preserve"> In de zwarte pietendiscussie </w:t>
      </w:r>
      <w:r w:rsidR="00EB5874" w:rsidRPr="00910D34">
        <w:rPr>
          <w:rFonts w:ascii="Arial" w:hAnsi="Arial" w:cs="Arial"/>
        </w:rPr>
        <w:t>staat</w:t>
      </w:r>
      <w:r w:rsidR="00EA1502" w:rsidRPr="00910D34">
        <w:rPr>
          <w:rFonts w:ascii="Arial" w:hAnsi="Arial" w:cs="Arial"/>
        </w:rPr>
        <w:t xml:space="preserve"> de herkomst</w:t>
      </w:r>
      <w:r w:rsidR="0074649D" w:rsidRPr="00910D34">
        <w:rPr>
          <w:rFonts w:ascii="Arial" w:hAnsi="Arial" w:cs="Arial"/>
        </w:rPr>
        <w:t xml:space="preserve"> van ‘Zwarte’ Piet centraal.</w:t>
      </w:r>
      <w:r w:rsidR="00EB5874" w:rsidRPr="00910D34">
        <w:rPr>
          <w:rFonts w:ascii="Arial" w:hAnsi="Arial" w:cs="Arial"/>
        </w:rPr>
        <w:t xml:space="preserve"> Voorstanders van Zwarte Piet menen dat </w:t>
      </w:r>
      <w:r w:rsidR="00075EC7" w:rsidRPr="00910D34">
        <w:rPr>
          <w:rFonts w:ascii="Arial" w:hAnsi="Arial" w:cs="Arial"/>
        </w:rPr>
        <w:t>de kleur van piet</w:t>
      </w:r>
      <w:r w:rsidR="00EB5874" w:rsidRPr="00910D34">
        <w:rPr>
          <w:rFonts w:ascii="Arial" w:hAnsi="Arial" w:cs="Arial"/>
        </w:rPr>
        <w:t xml:space="preserve"> </w:t>
      </w:r>
      <w:r w:rsidR="00075EC7" w:rsidRPr="00910D34">
        <w:rPr>
          <w:rFonts w:ascii="Arial" w:hAnsi="Arial" w:cs="Arial"/>
        </w:rPr>
        <w:t xml:space="preserve">te herleiden is tot het roet uit de </w:t>
      </w:r>
      <w:r w:rsidR="00EB5874" w:rsidRPr="00910D34">
        <w:rPr>
          <w:rFonts w:ascii="Arial" w:hAnsi="Arial" w:cs="Arial"/>
        </w:rPr>
        <w:t>schoorstee</w:t>
      </w:r>
      <w:r w:rsidR="00075EC7" w:rsidRPr="00910D34">
        <w:rPr>
          <w:rFonts w:ascii="Arial" w:hAnsi="Arial" w:cs="Arial"/>
        </w:rPr>
        <w:t>n</w:t>
      </w:r>
      <w:r w:rsidR="00EB5874" w:rsidRPr="00910D34">
        <w:rPr>
          <w:rFonts w:ascii="Arial" w:hAnsi="Arial" w:cs="Arial"/>
        </w:rPr>
        <w:t>, tegenstanders zeggen dat het met slavernij</w:t>
      </w:r>
      <w:r w:rsidR="00075EC7" w:rsidRPr="00910D34">
        <w:rPr>
          <w:rFonts w:ascii="Arial" w:hAnsi="Arial" w:cs="Arial"/>
        </w:rPr>
        <w:t xml:space="preserve"> en racisme</w:t>
      </w:r>
      <w:r w:rsidR="00EB5874" w:rsidRPr="00910D34">
        <w:rPr>
          <w:rFonts w:ascii="Arial" w:hAnsi="Arial" w:cs="Arial"/>
        </w:rPr>
        <w:t xml:space="preserve"> te maken heeft. </w:t>
      </w:r>
      <w:r w:rsidR="0013435E" w:rsidRPr="00910D34">
        <w:rPr>
          <w:rFonts w:ascii="Arial" w:hAnsi="Arial" w:cs="Arial"/>
        </w:rPr>
        <w:t xml:space="preserve">Aan de hand van historische bronnen gaan </w:t>
      </w:r>
      <w:r w:rsidRPr="00910D34">
        <w:rPr>
          <w:rFonts w:ascii="Arial" w:hAnsi="Arial" w:cs="Arial"/>
        </w:rPr>
        <w:t>d</w:t>
      </w:r>
      <w:r w:rsidR="0013435E" w:rsidRPr="00910D34">
        <w:rPr>
          <w:rFonts w:ascii="Arial" w:hAnsi="Arial" w:cs="Arial"/>
        </w:rPr>
        <w:t>e leerlingen op zoek naar verklaringen over de kleur</w:t>
      </w:r>
      <w:r w:rsidR="008A0DF4" w:rsidRPr="00910D34">
        <w:rPr>
          <w:rFonts w:ascii="Arial" w:hAnsi="Arial" w:cs="Arial"/>
        </w:rPr>
        <w:t xml:space="preserve"> en herkomst</w:t>
      </w:r>
      <w:r w:rsidR="0013435E" w:rsidRPr="00910D34">
        <w:rPr>
          <w:rFonts w:ascii="Arial" w:hAnsi="Arial" w:cs="Arial"/>
        </w:rPr>
        <w:t xml:space="preserve"> van Zwarte Piet. </w:t>
      </w:r>
    </w:p>
    <w:p w14:paraId="21C78ECA" w14:textId="2FFD9F21" w:rsidR="00D61557" w:rsidRPr="00910D34" w:rsidRDefault="00D61557" w:rsidP="00045E09">
      <w:pPr>
        <w:rPr>
          <w:rFonts w:ascii="Arial" w:hAnsi="Arial" w:cs="Arial"/>
        </w:rPr>
      </w:pPr>
      <w:r w:rsidRPr="00910D34">
        <w:rPr>
          <w:rFonts w:ascii="Arial" w:hAnsi="Arial" w:cs="Arial"/>
        </w:rPr>
        <w:t>Ook in wetenschappelijke zin wordt dit bediscussieerd. Voor een overzicht van deze discussies verwijs ik naar de contextbijlage met aanvullende informatie.</w:t>
      </w:r>
    </w:p>
    <w:p w14:paraId="0D376F9F" w14:textId="4B8DF521" w:rsidR="009D3DF0" w:rsidRPr="00910D34" w:rsidRDefault="009D3DF0" w:rsidP="00D61557">
      <w:pPr>
        <w:rPr>
          <w:rFonts w:ascii="Arial" w:hAnsi="Arial" w:cs="Arial"/>
          <w:u w:val="single"/>
        </w:rPr>
      </w:pPr>
      <w:r w:rsidRPr="00910D34">
        <w:rPr>
          <w:rFonts w:ascii="Arial" w:hAnsi="Arial" w:cs="Arial"/>
          <w:u w:val="single"/>
        </w:rPr>
        <w:t xml:space="preserve">Waarom </w:t>
      </w:r>
      <w:r w:rsidR="00F35AA0" w:rsidRPr="00910D34">
        <w:rPr>
          <w:rFonts w:ascii="Arial" w:hAnsi="Arial" w:cs="Arial"/>
          <w:u w:val="single"/>
        </w:rPr>
        <w:t>doen we dit?</w:t>
      </w:r>
    </w:p>
    <w:p w14:paraId="3A679435" w14:textId="61BF56EB" w:rsidR="00C93471" w:rsidRPr="00910D34" w:rsidRDefault="00F35F55" w:rsidP="00E72BC4">
      <w:pPr>
        <w:rPr>
          <w:rFonts w:ascii="Arial" w:hAnsi="Arial" w:cs="Arial"/>
        </w:rPr>
      </w:pPr>
      <w:r w:rsidRPr="00910D34">
        <w:rPr>
          <w:rFonts w:ascii="Arial" w:hAnsi="Arial" w:cs="Arial"/>
        </w:rPr>
        <w:t xml:space="preserve">De kleur van Zwarte Piet is al lange tijd onderwerp van discussie geweest. </w:t>
      </w:r>
      <w:r w:rsidR="00C93471" w:rsidRPr="00910D34">
        <w:rPr>
          <w:rFonts w:ascii="Arial" w:hAnsi="Arial" w:cs="Arial"/>
        </w:rPr>
        <w:t xml:space="preserve">Het onderwerp laat goed zien op welke manier er verschillende meningen zijn in de samenleving en hoe dit kan leiden tot frictie en polarisatie. Door de historische ontstaansgronden van Zwarte Piet te onderzoeken en in gesprek te gaan over wat dit betekent </w:t>
      </w:r>
      <w:r w:rsidR="00F84F69" w:rsidRPr="00910D34">
        <w:rPr>
          <w:rFonts w:ascii="Arial" w:hAnsi="Arial" w:cs="Arial"/>
        </w:rPr>
        <w:t xml:space="preserve">voor leerlingen, leren ze om te gaan met andere meningen. Dit </w:t>
      </w:r>
      <w:r w:rsidR="00510964" w:rsidRPr="00910D34">
        <w:rPr>
          <w:rFonts w:ascii="Arial" w:hAnsi="Arial" w:cs="Arial"/>
        </w:rPr>
        <w:t xml:space="preserve">draagt bij </w:t>
      </w:r>
      <w:r w:rsidR="00F84F69" w:rsidRPr="00910D34">
        <w:rPr>
          <w:rFonts w:ascii="Arial" w:hAnsi="Arial" w:cs="Arial"/>
        </w:rPr>
        <w:t>aan de burgerschapsvorming van leerlingen.</w:t>
      </w:r>
      <w:r w:rsidR="00D8799D" w:rsidRPr="00910D34">
        <w:rPr>
          <w:rFonts w:ascii="Arial" w:hAnsi="Arial" w:cs="Arial"/>
        </w:rPr>
        <w:t xml:space="preserve"> Bovendien leren leerlingen hun historische vaardigheden te gebruiken op een actueel vraagstuk.</w:t>
      </w:r>
      <w:r w:rsidR="00F84F69" w:rsidRPr="00910D34">
        <w:rPr>
          <w:rFonts w:ascii="Arial" w:hAnsi="Arial" w:cs="Arial"/>
        </w:rPr>
        <w:t xml:space="preserve"> </w:t>
      </w:r>
    </w:p>
    <w:p w14:paraId="7CDA34CE" w14:textId="719392C3" w:rsidR="0039565D" w:rsidRPr="00DF64CB" w:rsidRDefault="009D3DF0" w:rsidP="00DF64CB">
      <w:pPr>
        <w:rPr>
          <w:rFonts w:ascii="Arial" w:hAnsi="Arial" w:cs="Arial"/>
          <w:u w:val="single"/>
        </w:rPr>
      </w:pPr>
      <w:r w:rsidRPr="00910D34">
        <w:rPr>
          <w:rFonts w:ascii="Arial" w:hAnsi="Arial" w:cs="Arial"/>
          <w:u w:val="single"/>
        </w:rPr>
        <w:t>Hoe</w:t>
      </w:r>
      <w:r w:rsidR="00F35AA0" w:rsidRPr="00910D34">
        <w:rPr>
          <w:rFonts w:ascii="Arial" w:hAnsi="Arial" w:cs="Arial"/>
          <w:u w:val="single"/>
        </w:rPr>
        <w:t xml:space="preserve"> gaan we dit doen?</w:t>
      </w:r>
      <w:r w:rsidRPr="00910D34">
        <w:rPr>
          <w:rFonts w:ascii="Arial" w:hAnsi="Arial" w:cs="Arial"/>
          <w:u w:val="single"/>
        </w:rPr>
        <w:t xml:space="preserve"> </w:t>
      </w:r>
    </w:p>
    <w:p w14:paraId="1BC2E79C" w14:textId="08DF62B3" w:rsidR="001C4443" w:rsidRPr="00910D34" w:rsidRDefault="001E103B" w:rsidP="001E103B">
      <w:pPr>
        <w:pStyle w:val="Lijstalinea"/>
        <w:numPr>
          <w:ilvl w:val="0"/>
          <w:numId w:val="1"/>
        </w:numPr>
        <w:rPr>
          <w:rFonts w:ascii="Arial" w:hAnsi="Arial" w:cs="Arial"/>
        </w:rPr>
      </w:pPr>
      <w:r w:rsidRPr="00910D34">
        <w:rPr>
          <w:rFonts w:ascii="Arial" w:hAnsi="Arial" w:cs="Arial"/>
        </w:rPr>
        <w:t>De klas wordt verdeeld in groepjes van 3 à 4.</w:t>
      </w:r>
      <w:r w:rsidR="00E70EB1" w:rsidRPr="00910D34">
        <w:rPr>
          <w:rFonts w:ascii="Arial" w:hAnsi="Arial" w:cs="Arial"/>
        </w:rPr>
        <w:t xml:space="preserve"> Elk groepje krijgt een individueel antwoordenblad en opdrachtenblad, en gezamenlijk een setje bronnen. </w:t>
      </w:r>
    </w:p>
    <w:p w14:paraId="0D293D95" w14:textId="32E71DB4" w:rsidR="00A35D25" w:rsidRDefault="001E103B" w:rsidP="00A35D25">
      <w:pPr>
        <w:pStyle w:val="Lijstalinea"/>
        <w:numPr>
          <w:ilvl w:val="0"/>
          <w:numId w:val="1"/>
        </w:numPr>
        <w:rPr>
          <w:rFonts w:ascii="Arial" w:hAnsi="Arial" w:cs="Arial"/>
        </w:rPr>
      </w:pPr>
      <w:r w:rsidRPr="00910D34">
        <w:rPr>
          <w:rFonts w:ascii="Arial" w:hAnsi="Arial" w:cs="Arial"/>
        </w:rPr>
        <w:t xml:space="preserve">Het is belangrijk dat de leerlingen eerst de opdracht goed </w:t>
      </w:r>
      <w:r w:rsidR="00AE02FC" w:rsidRPr="00910D34">
        <w:rPr>
          <w:rFonts w:ascii="Arial" w:hAnsi="Arial" w:cs="Arial"/>
        </w:rPr>
        <w:t>begrijpen</w:t>
      </w:r>
      <w:r w:rsidRPr="00910D34">
        <w:rPr>
          <w:rFonts w:ascii="Arial" w:hAnsi="Arial" w:cs="Arial"/>
        </w:rPr>
        <w:t xml:space="preserve"> voordat ze aan de slag gaan. </w:t>
      </w:r>
      <w:r w:rsidR="00AE02FC" w:rsidRPr="00910D34">
        <w:rPr>
          <w:rFonts w:ascii="Arial" w:hAnsi="Arial" w:cs="Arial"/>
        </w:rPr>
        <w:t>Lees de instructie daarom bijvoorbeeld samen door of leg duidelijk uit wat de bedoeling is.</w:t>
      </w:r>
      <w:r w:rsidR="00CD690D" w:rsidRPr="00910D34">
        <w:rPr>
          <w:rFonts w:ascii="Arial" w:hAnsi="Arial" w:cs="Arial"/>
        </w:rPr>
        <w:t xml:space="preserve"> </w:t>
      </w:r>
      <w:r w:rsidR="006E5882">
        <w:rPr>
          <w:rFonts w:ascii="Arial" w:hAnsi="Arial" w:cs="Arial"/>
        </w:rPr>
        <w:t xml:space="preserve">Benoem hier de volgende zaken: </w:t>
      </w:r>
    </w:p>
    <w:p w14:paraId="38541BA8" w14:textId="3F2EBD84" w:rsidR="00A35D25" w:rsidRDefault="00A35D25" w:rsidP="009B56AD">
      <w:pPr>
        <w:pStyle w:val="Lijstalinea"/>
        <w:numPr>
          <w:ilvl w:val="1"/>
          <w:numId w:val="1"/>
        </w:numPr>
        <w:rPr>
          <w:rFonts w:ascii="Arial" w:hAnsi="Arial" w:cs="Arial"/>
        </w:rPr>
      </w:pPr>
      <w:r>
        <w:rPr>
          <w:rFonts w:ascii="Arial" w:hAnsi="Arial" w:cs="Arial"/>
        </w:rPr>
        <w:t xml:space="preserve">Leerlingen leggen </w:t>
      </w:r>
      <w:r w:rsidR="009B56AD">
        <w:rPr>
          <w:rFonts w:ascii="Arial" w:hAnsi="Arial" w:cs="Arial"/>
        </w:rPr>
        <w:t>aller</w:t>
      </w:r>
      <w:r>
        <w:rPr>
          <w:rFonts w:ascii="Arial" w:hAnsi="Arial" w:cs="Arial"/>
        </w:rPr>
        <w:t>eerst de bronnen op volgorde</w:t>
      </w:r>
      <w:r w:rsidR="009B56AD">
        <w:rPr>
          <w:rFonts w:ascii="Arial" w:hAnsi="Arial" w:cs="Arial"/>
        </w:rPr>
        <w:t xml:space="preserve">. Dit leidt ertoe dat leerlingen </w:t>
      </w:r>
      <w:r w:rsidR="005B4FF2">
        <w:rPr>
          <w:rFonts w:ascii="Arial" w:hAnsi="Arial" w:cs="Arial"/>
        </w:rPr>
        <w:t>bekend raken met de bronnen</w:t>
      </w:r>
    </w:p>
    <w:p w14:paraId="61091F90" w14:textId="15874901" w:rsidR="009B56AD" w:rsidRDefault="009B56AD" w:rsidP="009B56AD">
      <w:pPr>
        <w:pStyle w:val="Lijstalinea"/>
        <w:numPr>
          <w:ilvl w:val="1"/>
          <w:numId w:val="1"/>
        </w:numPr>
        <w:rPr>
          <w:rFonts w:ascii="Arial" w:hAnsi="Arial" w:cs="Arial"/>
        </w:rPr>
      </w:pPr>
      <w:r>
        <w:rPr>
          <w:rFonts w:ascii="Arial" w:hAnsi="Arial" w:cs="Arial"/>
        </w:rPr>
        <w:t xml:space="preserve">Hierna </w:t>
      </w:r>
      <w:r w:rsidR="005B4FF2">
        <w:rPr>
          <w:rFonts w:ascii="Arial" w:hAnsi="Arial" w:cs="Arial"/>
        </w:rPr>
        <w:t>zoeken leerlingen naar verschillende verklaringen voor het uiterlijk van Piet.</w:t>
      </w:r>
    </w:p>
    <w:p w14:paraId="020874F2" w14:textId="565AD00F" w:rsidR="005B4FF2" w:rsidRPr="00A35D25" w:rsidRDefault="00AB6C2A" w:rsidP="009B56AD">
      <w:pPr>
        <w:pStyle w:val="Lijstalinea"/>
        <w:numPr>
          <w:ilvl w:val="1"/>
          <w:numId w:val="1"/>
        </w:numPr>
        <w:rPr>
          <w:rFonts w:ascii="Arial" w:hAnsi="Arial" w:cs="Arial"/>
        </w:rPr>
      </w:pPr>
      <w:r>
        <w:rPr>
          <w:rFonts w:ascii="Arial" w:hAnsi="Arial" w:cs="Arial"/>
        </w:rPr>
        <w:t>Tenslotte beantwoorden leerlingen de vraag wat opvalt aan de chronologie van Piet</w:t>
      </w:r>
    </w:p>
    <w:p w14:paraId="3D723BB3" w14:textId="679363F5" w:rsidR="001E103B" w:rsidRPr="00910D34" w:rsidRDefault="00CD690D" w:rsidP="001E103B">
      <w:pPr>
        <w:pStyle w:val="Lijstalinea"/>
        <w:numPr>
          <w:ilvl w:val="0"/>
          <w:numId w:val="1"/>
        </w:numPr>
        <w:rPr>
          <w:rFonts w:ascii="Arial" w:hAnsi="Arial" w:cs="Arial"/>
        </w:rPr>
      </w:pPr>
      <w:r w:rsidRPr="00910D34">
        <w:rPr>
          <w:rFonts w:ascii="Arial" w:hAnsi="Arial" w:cs="Arial"/>
        </w:rPr>
        <w:t xml:space="preserve">Wijs hierbij op de moeilijkheden met de bronnen. De soms wat </w:t>
      </w:r>
      <w:r w:rsidR="00B341BF" w:rsidRPr="00910D34">
        <w:rPr>
          <w:rFonts w:ascii="Arial" w:hAnsi="Arial" w:cs="Arial"/>
        </w:rPr>
        <w:t>ouderwetse</w:t>
      </w:r>
      <w:r w:rsidRPr="00910D34">
        <w:rPr>
          <w:rFonts w:ascii="Arial" w:hAnsi="Arial" w:cs="Arial"/>
        </w:rPr>
        <w:t xml:space="preserve"> spelling kan voor leerlingen vervreemdend aanvoelen. Ook het gebruik van mogelijk racistische woorden of zinnen moet besproken worden. Leg uit dat het hier gaat om een historische bron</w:t>
      </w:r>
      <w:r w:rsidR="00720866" w:rsidRPr="00910D34">
        <w:rPr>
          <w:rFonts w:ascii="Arial" w:hAnsi="Arial" w:cs="Arial"/>
        </w:rPr>
        <w:t xml:space="preserve"> en daarom deze woorden erin staan.</w:t>
      </w:r>
      <w:r w:rsidRPr="00910D34">
        <w:rPr>
          <w:rFonts w:ascii="Arial" w:hAnsi="Arial" w:cs="Arial"/>
        </w:rPr>
        <w:t xml:space="preserve"> </w:t>
      </w:r>
    </w:p>
    <w:p w14:paraId="0B6898F3" w14:textId="1B92256B" w:rsidR="00AE02FC" w:rsidRPr="00910D34" w:rsidRDefault="00AE02FC" w:rsidP="003033DF">
      <w:pPr>
        <w:pStyle w:val="Lijstalinea"/>
        <w:numPr>
          <w:ilvl w:val="0"/>
          <w:numId w:val="1"/>
        </w:numPr>
        <w:rPr>
          <w:rFonts w:ascii="Arial" w:hAnsi="Arial" w:cs="Arial"/>
        </w:rPr>
      </w:pPr>
      <w:r w:rsidRPr="00910D34">
        <w:rPr>
          <w:rFonts w:ascii="Arial" w:hAnsi="Arial" w:cs="Arial"/>
        </w:rPr>
        <w:t xml:space="preserve">Laat leerlingen voordat ze beginnen een plan van aanpak maken. Wijs ze op de beknopte tijd. </w:t>
      </w:r>
    </w:p>
    <w:p w14:paraId="165531BE" w14:textId="66C06377" w:rsidR="00CD690D" w:rsidRPr="00910D34" w:rsidRDefault="00CD690D" w:rsidP="001E103B">
      <w:pPr>
        <w:pStyle w:val="Lijstalinea"/>
        <w:numPr>
          <w:ilvl w:val="0"/>
          <w:numId w:val="1"/>
        </w:numPr>
        <w:rPr>
          <w:rFonts w:ascii="Arial" w:hAnsi="Arial" w:cs="Arial"/>
        </w:rPr>
      </w:pPr>
      <w:r w:rsidRPr="00910D34">
        <w:rPr>
          <w:rFonts w:ascii="Arial" w:hAnsi="Arial" w:cs="Arial"/>
        </w:rPr>
        <w:t xml:space="preserve">Leerlingen krijgen </w:t>
      </w:r>
      <w:r w:rsidR="005F3307" w:rsidRPr="00910D34">
        <w:rPr>
          <w:rFonts w:ascii="Arial" w:hAnsi="Arial" w:cs="Arial"/>
        </w:rPr>
        <w:t xml:space="preserve">de tijd om </w:t>
      </w:r>
      <w:r w:rsidR="00FF167D" w:rsidRPr="00910D34">
        <w:rPr>
          <w:rFonts w:ascii="Arial" w:hAnsi="Arial" w:cs="Arial"/>
        </w:rPr>
        <w:t>het mysterie op te lossen</w:t>
      </w:r>
      <w:r w:rsidR="003033DF" w:rsidRPr="00910D34">
        <w:rPr>
          <w:rFonts w:ascii="Arial" w:hAnsi="Arial" w:cs="Arial"/>
        </w:rPr>
        <w:t xml:space="preserve">, </w:t>
      </w:r>
      <w:r w:rsidR="00D96167" w:rsidRPr="00910D34">
        <w:rPr>
          <w:rFonts w:ascii="Arial" w:hAnsi="Arial" w:cs="Arial"/>
        </w:rPr>
        <w:t>de bronnen te ordenen en te analyseren.</w:t>
      </w:r>
    </w:p>
    <w:p w14:paraId="19ED6D09" w14:textId="77777777" w:rsidR="000C095E" w:rsidRDefault="000C095E">
      <w:pPr>
        <w:rPr>
          <w:rFonts w:ascii="Arial" w:hAnsi="Arial" w:cs="Arial"/>
          <w:b/>
          <w:bCs/>
        </w:rPr>
      </w:pPr>
      <w:r>
        <w:rPr>
          <w:rFonts w:ascii="Arial" w:hAnsi="Arial" w:cs="Arial"/>
          <w:b/>
          <w:bCs/>
        </w:rPr>
        <w:br w:type="page"/>
      </w:r>
    </w:p>
    <w:p w14:paraId="2F374B4A" w14:textId="2FDBAFA0" w:rsidR="009D3DF0" w:rsidRPr="00910D34" w:rsidRDefault="00C7224B">
      <w:pPr>
        <w:rPr>
          <w:rFonts w:ascii="Arial" w:hAnsi="Arial" w:cs="Arial"/>
          <w:b/>
          <w:bCs/>
        </w:rPr>
      </w:pPr>
      <w:r w:rsidRPr="00910D34">
        <w:rPr>
          <w:rFonts w:ascii="Arial" w:hAnsi="Arial" w:cs="Arial"/>
          <w:b/>
          <w:bCs/>
        </w:rPr>
        <w:lastRenderedPageBreak/>
        <w:t>Uitvoeren</w:t>
      </w:r>
      <w:r w:rsidR="009D3DF0" w:rsidRPr="00910D34">
        <w:rPr>
          <w:rFonts w:ascii="Arial" w:hAnsi="Arial" w:cs="Arial"/>
          <w:b/>
          <w:bCs/>
        </w:rPr>
        <w:t xml:space="preserve"> en tussenbesprekingen</w:t>
      </w:r>
      <w:r w:rsidR="00F55F25" w:rsidRPr="00910D34">
        <w:rPr>
          <w:rFonts w:ascii="Arial" w:hAnsi="Arial" w:cs="Arial"/>
          <w:b/>
          <w:bCs/>
        </w:rPr>
        <w:t xml:space="preserve"> (</w:t>
      </w:r>
      <w:r w:rsidR="00183BD3">
        <w:rPr>
          <w:rFonts w:ascii="Arial" w:hAnsi="Arial" w:cs="Arial"/>
          <w:b/>
          <w:bCs/>
        </w:rPr>
        <w:t>25</w:t>
      </w:r>
      <w:r w:rsidR="00F55F25" w:rsidRPr="00910D34">
        <w:rPr>
          <w:rFonts w:ascii="Arial" w:hAnsi="Arial" w:cs="Arial"/>
          <w:b/>
          <w:bCs/>
        </w:rPr>
        <w:t>-</w:t>
      </w:r>
      <w:r w:rsidR="00183BD3">
        <w:rPr>
          <w:rFonts w:ascii="Arial" w:hAnsi="Arial" w:cs="Arial"/>
          <w:b/>
          <w:bCs/>
        </w:rPr>
        <w:t>3</w:t>
      </w:r>
      <w:r w:rsidR="00F55F25" w:rsidRPr="00910D34">
        <w:rPr>
          <w:rFonts w:ascii="Arial" w:hAnsi="Arial" w:cs="Arial"/>
          <w:b/>
          <w:bCs/>
        </w:rPr>
        <w:t>5</w:t>
      </w:r>
      <w:r w:rsidR="00B0093B" w:rsidRPr="00910D34">
        <w:rPr>
          <w:rFonts w:ascii="Arial" w:hAnsi="Arial" w:cs="Arial"/>
          <w:b/>
          <w:bCs/>
        </w:rPr>
        <w:t xml:space="preserve"> min</w:t>
      </w:r>
      <w:r w:rsidR="00F55F25" w:rsidRPr="00910D34">
        <w:rPr>
          <w:rFonts w:ascii="Arial" w:hAnsi="Arial" w:cs="Arial"/>
          <w:b/>
          <w:bCs/>
        </w:rPr>
        <w:t>)</w:t>
      </w:r>
    </w:p>
    <w:p w14:paraId="6F1DB404" w14:textId="76EC4BE5" w:rsidR="00597707" w:rsidRPr="00910D34" w:rsidRDefault="00597707">
      <w:pPr>
        <w:rPr>
          <w:rFonts w:ascii="Arial" w:hAnsi="Arial" w:cs="Arial"/>
        </w:rPr>
      </w:pPr>
      <w:r w:rsidRPr="00910D34">
        <w:rPr>
          <w:rFonts w:ascii="Arial" w:hAnsi="Arial" w:cs="Arial"/>
        </w:rPr>
        <w:t xml:space="preserve">Tijdens het uitvoeren loopt de docent rond door de klas. Gezien het </w:t>
      </w:r>
      <w:r w:rsidR="00340564" w:rsidRPr="00910D34">
        <w:rPr>
          <w:rFonts w:ascii="Arial" w:hAnsi="Arial" w:cs="Arial"/>
        </w:rPr>
        <w:t>uitdagende</w:t>
      </w:r>
      <w:r w:rsidRPr="00910D34">
        <w:rPr>
          <w:rFonts w:ascii="Arial" w:hAnsi="Arial" w:cs="Arial"/>
        </w:rPr>
        <w:t xml:space="preserve"> kar</w:t>
      </w:r>
      <w:r w:rsidR="00340564" w:rsidRPr="00910D34">
        <w:rPr>
          <w:rFonts w:ascii="Arial" w:hAnsi="Arial" w:cs="Arial"/>
        </w:rPr>
        <w:t>akter van het mysterie</w:t>
      </w:r>
      <w:r w:rsidR="00C75842" w:rsidRPr="00910D34">
        <w:rPr>
          <w:rFonts w:ascii="Arial" w:hAnsi="Arial" w:cs="Arial"/>
        </w:rPr>
        <w:t>, is het handig leerlingen te ondersteunen. Het is aan te bevelen om leerlingen met de specifieke boodschap van de bronnen te helpen</w:t>
      </w:r>
      <w:r w:rsidR="00D64DA6" w:rsidRPr="00910D34">
        <w:rPr>
          <w:rFonts w:ascii="Arial" w:hAnsi="Arial" w:cs="Arial"/>
        </w:rPr>
        <w:t xml:space="preserve">. Ook </w:t>
      </w:r>
      <w:r w:rsidR="00F13622" w:rsidRPr="00910D34">
        <w:rPr>
          <w:rFonts w:ascii="Arial" w:hAnsi="Arial" w:cs="Arial"/>
        </w:rPr>
        <w:t>let</w:t>
      </w:r>
      <w:r w:rsidR="00D64DA6" w:rsidRPr="00910D34">
        <w:rPr>
          <w:rFonts w:ascii="Arial" w:hAnsi="Arial" w:cs="Arial"/>
        </w:rPr>
        <w:t xml:space="preserve"> de docent </w:t>
      </w:r>
      <w:r w:rsidR="00A7255F" w:rsidRPr="00910D34">
        <w:rPr>
          <w:rFonts w:ascii="Arial" w:hAnsi="Arial" w:cs="Arial"/>
        </w:rPr>
        <w:t xml:space="preserve">op </w:t>
      </w:r>
      <w:r w:rsidR="00D64DA6" w:rsidRPr="00910D34">
        <w:rPr>
          <w:rFonts w:ascii="Arial" w:hAnsi="Arial" w:cs="Arial"/>
        </w:rPr>
        <w:t>de werkwijze van de groepen. Het is handig</w:t>
      </w:r>
      <w:r w:rsidR="00A7255F" w:rsidRPr="00910D34">
        <w:rPr>
          <w:rFonts w:ascii="Arial" w:hAnsi="Arial" w:cs="Arial"/>
        </w:rPr>
        <w:t>, mits de tijd dit toelaat,</w:t>
      </w:r>
      <w:r w:rsidR="00D64DA6" w:rsidRPr="00910D34">
        <w:rPr>
          <w:rFonts w:ascii="Arial" w:hAnsi="Arial" w:cs="Arial"/>
        </w:rPr>
        <w:t xml:space="preserve"> om een</w:t>
      </w:r>
      <w:r w:rsidR="00A6109E" w:rsidRPr="00910D34">
        <w:rPr>
          <w:rFonts w:ascii="Arial" w:hAnsi="Arial" w:cs="Arial"/>
        </w:rPr>
        <w:t xml:space="preserve"> </w:t>
      </w:r>
      <w:r w:rsidR="00D64DA6" w:rsidRPr="00910D34">
        <w:rPr>
          <w:rFonts w:ascii="Arial" w:hAnsi="Arial" w:cs="Arial"/>
        </w:rPr>
        <w:t xml:space="preserve">tussenbespreking uit te voeren </w:t>
      </w:r>
      <w:r w:rsidR="00927A28" w:rsidRPr="00910D34">
        <w:rPr>
          <w:rFonts w:ascii="Arial" w:hAnsi="Arial" w:cs="Arial"/>
        </w:rPr>
        <w:t>om werkwijzen te vergelijken en de groepjes te ondersteunen.</w:t>
      </w:r>
    </w:p>
    <w:p w14:paraId="424C2B98" w14:textId="571077EC" w:rsidR="00C0743F" w:rsidRPr="00910D34" w:rsidRDefault="00927A28">
      <w:pPr>
        <w:rPr>
          <w:rFonts w:ascii="Arial" w:hAnsi="Arial" w:cs="Arial"/>
        </w:rPr>
      </w:pPr>
      <w:r w:rsidRPr="00910D34">
        <w:rPr>
          <w:rFonts w:ascii="Arial" w:hAnsi="Arial" w:cs="Arial"/>
        </w:rPr>
        <w:t>Mogelijke vragen bij deze tussenbespreking zijn:</w:t>
      </w:r>
    </w:p>
    <w:p w14:paraId="6FF4A162" w14:textId="4DC26AA3" w:rsidR="0049401B" w:rsidRPr="00910D34" w:rsidRDefault="0049401B" w:rsidP="0049401B">
      <w:pPr>
        <w:pStyle w:val="Lijstalinea"/>
        <w:numPr>
          <w:ilvl w:val="0"/>
          <w:numId w:val="1"/>
        </w:numPr>
        <w:rPr>
          <w:rFonts w:ascii="Arial" w:hAnsi="Arial" w:cs="Arial"/>
        </w:rPr>
      </w:pPr>
      <w:r w:rsidRPr="00910D34">
        <w:rPr>
          <w:rFonts w:ascii="Arial" w:hAnsi="Arial" w:cs="Arial"/>
        </w:rPr>
        <w:t>Hoe pakken jullie het aan? Welke strategieën gebruiken jullie?</w:t>
      </w:r>
    </w:p>
    <w:p w14:paraId="73A71FE5" w14:textId="09BF0D26" w:rsidR="00927A28" w:rsidRPr="00910D34" w:rsidRDefault="003A4CE3" w:rsidP="00927A28">
      <w:pPr>
        <w:pStyle w:val="Lijstalinea"/>
        <w:numPr>
          <w:ilvl w:val="0"/>
          <w:numId w:val="1"/>
        </w:numPr>
        <w:rPr>
          <w:rFonts w:ascii="Arial" w:hAnsi="Arial" w:cs="Arial"/>
        </w:rPr>
      </w:pPr>
      <w:r w:rsidRPr="00910D34">
        <w:rPr>
          <w:rFonts w:ascii="Arial" w:hAnsi="Arial" w:cs="Arial"/>
        </w:rPr>
        <w:t xml:space="preserve">Bekijk bron 1 en 2. Welke overeenkomsten zie je tussen deze bronnen? </w:t>
      </w:r>
      <w:r w:rsidR="0037558A" w:rsidRPr="00910D34">
        <w:rPr>
          <w:rFonts w:ascii="Arial" w:hAnsi="Arial" w:cs="Arial"/>
        </w:rPr>
        <w:t>Let goed op de achtergrond van de bron.</w:t>
      </w:r>
    </w:p>
    <w:p w14:paraId="4B225B3E" w14:textId="1E9AE3DD" w:rsidR="00910D34" w:rsidRPr="006E5882" w:rsidRDefault="0037558A" w:rsidP="006E5882">
      <w:pPr>
        <w:pStyle w:val="Lijstalinea"/>
        <w:numPr>
          <w:ilvl w:val="0"/>
          <w:numId w:val="1"/>
        </w:numPr>
        <w:rPr>
          <w:rFonts w:ascii="Arial" w:hAnsi="Arial" w:cs="Arial"/>
        </w:rPr>
      </w:pPr>
      <w:r w:rsidRPr="00910D34">
        <w:rPr>
          <w:rFonts w:ascii="Arial" w:hAnsi="Arial" w:cs="Arial"/>
        </w:rPr>
        <w:t>Heb je al genoeg achtergrondinformatie weten te verzamelen? Zo niet, bekijk bron</w:t>
      </w:r>
      <w:r w:rsidR="004754F2" w:rsidRPr="00910D34">
        <w:rPr>
          <w:rFonts w:ascii="Arial" w:hAnsi="Arial" w:cs="Arial"/>
        </w:rPr>
        <w:t xml:space="preserve"> 7, 10</w:t>
      </w:r>
      <w:r w:rsidR="008A1AD9" w:rsidRPr="00910D34">
        <w:rPr>
          <w:rFonts w:ascii="Arial" w:hAnsi="Arial" w:cs="Arial"/>
        </w:rPr>
        <w:t xml:space="preserve"> of 16.</w:t>
      </w:r>
    </w:p>
    <w:p w14:paraId="1E99E686" w14:textId="2BF7591C" w:rsidR="00A44F84" w:rsidRPr="00910D34" w:rsidRDefault="00C7224B">
      <w:pPr>
        <w:rPr>
          <w:rFonts w:ascii="Arial" w:hAnsi="Arial" w:cs="Arial"/>
          <w:b/>
          <w:bCs/>
        </w:rPr>
      </w:pPr>
      <w:r w:rsidRPr="00910D34">
        <w:rPr>
          <w:rFonts w:ascii="Arial" w:hAnsi="Arial" w:cs="Arial"/>
          <w:b/>
          <w:bCs/>
        </w:rPr>
        <w:t>Nabespr</w:t>
      </w:r>
      <w:r w:rsidR="00A44F84" w:rsidRPr="00910D34">
        <w:rPr>
          <w:rFonts w:ascii="Arial" w:hAnsi="Arial" w:cs="Arial"/>
          <w:b/>
          <w:bCs/>
        </w:rPr>
        <w:t>e</w:t>
      </w:r>
      <w:r w:rsidRPr="00910D34">
        <w:rPr>
          <w:rFonts w:ascii="Arial" w:hAnsi="Arial" w:cs="Arial"/>
          <w:b/>
          <w:bCs/>
        </w:rPr>
        <w:t>ken</w:t>
      </w:r>
      <w:r w:rsidR="00B0093B" w:rsidRPr="00910D34">
        <w:rPr>
          <w:rFonts w:ascii="Arial" w:hAnsi="Arial" w:cs="Arial"/>
          <w:b/>
          <w:bCs/>
        </w:rPr>
        <w:t xml:space="preserve"> (10-15 min)</w:t>
      </w:r>
    </w:p>
    <w:p w14:paraId="089DC178" w14:textId="22A75355" w:rsidR="00AA78A5" w:rsidRPr="00910D34" w:rsidRDefault="00FB2792">
      <w:pPr>
        <w:rPr>
          <w:rFonts w:ascii="Arial" w:hAnsi="Arial" w:cs="Arial"/>
          <w:color w:val="FF0000"/>
        </w:rPr>
      </w:pPr>
      <w:r w:rsidRPr="00910D34">
        <w:rPr>
          <w:rFonts w:ascii="Arial" w:hAnsi="Arial" w:cs="Arial"/>
        </w:rPr>
        <w:t>Bij de nabespreking</w:t>
      </w:r>
      <w:r w:rsidR="00AA78A5" w:rsidRPr="00910D34">
        <w:rPr>
          <w:rFonts w:ascii="Arial" w:hAnsi="Arial" w:cs="Arial"/>
        </w:rPr>
        <w:t xml:space="preserve"> wordt de nadruk gelegd op de vraag </w:t>
      </w:r>
      <w:r w:rsidR="00AA78A5" w:rsidRPr="00910D34">
        <w:rPr>
          <w:rFonts w:ascii="Arial" w:hAnsi="Arial" w:cs="Arial"/>
          <w:i/>
          <w:iCs/>
        </w:rPr>
        <w:t>waarom</w:t>
      </w:r>
      <w:r w:rsidR="00AA78A5" w:rsidRPr="00910D34">
        <w:rPr>
          <w:rFonts w:ascii="Arial" w:hAnsi="Arial" w:cs="Arial"/>
        </w:rPr>
        <w:t xml:space="preserve"> dit </w:t>
      </w:r>
      <w:r w:rsidR="00F93C5D" w:rsidRPr="00910D34">
        <w:rPr>
          <w:rFonts w:ascii="Arial" w:hAnsi="Arial" w:cs="Arial"/>
        </w:rPr>
        <w:t xml:space="preserve">mysterie van belang is. De </w:t>
      </w:r>
      <w:r w:rsidR="00BB51E9" w:rsidRPr="00910D34">
        <w:rPr>
          <w:rFonts w:ascii="Arial" w:hAnsi="Arial" w:cs="Arial"/>
        </w:rPr>
        <w:t>meningsvormende</w:t>
      </w:r>
      <w:r w:rsidR="00F93C5D" w:rsidRPr="00910D34">
        <w:rPr>
          <w:rFonts w:ascii="Arial" w:hAnsi="Arial" w:cs="Arial"/>
        </w:rPr>
        <w:t xml:space="preserve"> vragen vormen hiervoor de basis.</w:t>
      </w:r>
      <w:r w:rsidR="000108D6" w:rsidRPr="00910D34">
        <w:rPr>
          <w:rFonts w:ascii="Arial" w:hAnsi="Arial" w:cs="Arial"/>
        </w:rPr>
        <w:t xml:space="preserve"> </w:t>
      </w:r>
      <w:r w:rsidR="004754F2" w:rsidRPr="00910D34">
        <w:rPr>
          <w:rFonts w:ascii="Arial" w:hAnsi="Arial" w:cs="Arial"/>
        </w:rPr>
        <w:t>Neem hier dan ook uitgebreid de tijd voor.</w:t>
      </w:r>
    </w:p>
    <w:p w14:paraId="64DF0A3D" w14:textId="5C4D74EB" w:rsidR="00701B9C" w:rsidRPr="00910D34" w:rsidRDefault="00701B9C">
      <w:pPr>
        <w:rPr>
          <w:rFonts w:ascii="Arial" w:hAnsi="Arial" w:cs="Arial"/>
        </w:rPr>
      </w:pPr>
      <w:r w:rsidRPr="00910D34">
        <w:rPr>
          <w:rFonts w:ascii="Arial" w:hAnsi="Arial" w:cs="Arial"/>
        </w:rPr>
        <w:t xml:space="preserve">In dit stadium is het belangrijk dat er meerdere perspectieven aan bod komen over Zwarte Piet. Als de leerlingen het teveel met elkaar eens zijn, is het belangrijk dat de docent het andere perspectief aanneemt. Bereid dit goed voor. </w:t>
      </w:r>
      <w:r w:rsidR="00497633" w:rsidRPr="00910D34">
        <w:rPr>
          <w:rFonts w:ascii="Arial" w:hAnsi="Arial" w:cs="Arial"/>
        </w:rPr>
        <w:t xml:space="preserve">Houd rekening met de burgerschapsvisie van de school, de nabespreking kan je hierop aanpassen. </w:t>
      </w:r>
    </w:p>
    <w:p w14:paraId="07EE6228" w14:textId="1F7D6D72" w:rsidR="00AA78A5" w:rsidRPr="00910D34" w:rsidRDefault="00AA78A5">
      <w:pPr>
        <w:rPr>
          <w:rFonts w:ascii="Arial" w:hAnsi="Arial" w:cs="Arial"/>
        </w:rPr>
      </w:pPr>
      <w:r w:rsidRPr="00910D34">
        <w:rPr>
          <w:rFonts w:ascii="Arial" w:hAnsi="Arial" w:cs="Arial"/>
          <w:b/>
          <w:bCs/>
        </w:rPr>
        <w:t>Wat</w:t>
      </w:r>
      <w:r w:rsidR="00BA5B0F" w:rsidRPr="00910D34">
        <w:rPr>
          <w:rFonts w:ascii="Arial" w:hAnsi="Arial" w:cs="Arial"/>
          <w:b/>
          <w:bCs/>
        </w:rPr>
        <w:t xml:space="preserve"> heb je gedaan? (</w:t>
      </w:r>
      <w:r w:rsidR="00FC58C7" w:rsidRPr="00910D34">
        <w:rPr>
          <w:rFonts w:ascii="Arial" w:hAnsi="Arial" w:cs="Arial"/>
          <w:b/>
          <w:bCs/>
        </w:rPr>
        <w:t>Inhoudelijke</w:t>
      </w:r>
      <w:r w:rsidR="00BA5B0F" w:rsidRPr="00910D34">
        <w:rPr>
          <w:rFonts w:ascii="Arial" w:hAnsi="Arial" w:cs="Arial"/>
          <w:b/>
          <w:bCs/>
        </w:rPr>
        <w:t xml:space="preserve"> bespreking)</w:t>
      </w:r>
    </w:p>
    <w:p w14:paraId="24C521C3" w14:textId="77777777" w:rsidR="00964558" w:rsidRDefault="00C07FA9" w:rsidP="00964558">
      <w:pPr>
        <w:pStyle w:val="Lijstalinea"/>
        <w:numPr>
          <w:ilvl w:val="0"/>
          <w:numId w:val="1"/>
        </w:numPr>
        <w:rPr>
          <w:rFonts w:ascii="Arial" w:hAnsi="Arial" w:cs="Arial"/>
        </w:rPr>
      </w:pPr>
      <w:r w:rsidRPr="00910D34">
        <w:rPr>
          <w:rFonts w:ascii="Arial" w:hAnsi="Arial" w:cs="Arial"/>
        </w:rPr>
        <w:t xml:space="preserve">Leerlingen zullen een antwoord op het mysterie willen. </w:t>
      </w:r>
      <w:r w:rsidR="008F1731" w:rsidRPr="00910D34">
        <w:rPr>
          <w:rFonts w:ascii="Arial" w:hAnsi="Arial" w:cs="Arial"/>
        </w:rPr>
        <w:t xml:space="preserve">Gezien de lastige </w:t>
      </w:r>
      <w:r w:rsidR="00845AB1" w:rsidRPr="00910D34">
        <w:rPr>
          <w:rFonts w:ascii="Arial" w:hAnsi="Arial" w:cs="Arial"/>
        </w:rPr>
        <w:t xml:space="preserve">herkomstgeschiedenis van Piet is er hier geen </w:t>
      </w:r>
      <w:r w:rsidR="00BB51E9" w:rsidRPr="00910D34">
        <w:rPr>
          <w:rFonts w:ascii="Arial" w:hAnsi="Arial" w:cs="Arial"/>
        </w:rPr>
        <w:t>eenduidig antwoord. Bespreek eerst de deelvragen met de leerlingen. Laat eventueel het antwoordmodel op het bord zien met de juiste indeling van bronnen.</w:t>
      </w:r>
    </w:p>
    <w:p w14:paraId="6FC62640" w14:textId="77777777" w:rsidR="00964558" w:rsidRDefault="00964558" w:rsidP="00964558">
      <w:pPr>
        <w:pStyle w:val="Lijstalinea"/>
        <w:numPr>
          <w:ilvl w:val="1"/>
          <w:numId w:val="1"/>
        </w:numPr>
        <w:rPr>
          <w:rFonts w:ascii="Arial" w:hAnsi="Arial" w:cs="Arial"/>
        </w:rPr>
      </w:pPr>
      <w:r w:rsidRPr="00964558">
        <w:rPr>
          <w:rFonts w:ascii="Arial" w:hAnsi="Arial" w:cs="Arial"/>
        </w:rPr>
        <w:t>Vraag 1: Wat zijn verklaringen voor het ontstaan van het uiterlijk van Zwarte Piet</w:t>
      </w:r>
    </w:p>
    <w:p w14:paraId="382DE8C7" w14:textId="71A8B21E" w:rsidR="00964558" w:rsidRPr="00964558" w:rsidRDefault="00964558" w:rsidP="00964558">
      <w:pPr>
        <w:pStyle w:val="Lijstalinea"/>
        <w:numPr>
          <w:ilvl w:val="1"/>
          <w:numId w:val="1"/>
        </w:numPr>
        <w:rPr>
          <w:rFonts w:ascii="Arial" w:hAnsi="Arial" w:cs="Arial"/>
        </w:rPr>
      </w:pPr>
      <w:r w:rsidRPr="00964558">
        <w:rPr>
          <w:rFonts w:ascii="Arial" w:hAnsi="Arial" w:cs="Arial"/>
        </w:rPr>
        <w:t>Vraag 2: Waar heb je dit gezien?</w:t>
      </w:r>
    </w:p>
    <w:p w14:paraId="49818DBA" w14:textId="0681BB0E" w:rsidR="00845AB1" w:rsidRPr="00910D34" w:rsidRDefault="00BA5B0F">
      <w:pPr>
        <w:rPr>
          <w:rFonts w:ascii="Arial" w:hAnsi="Arial" w:cs="Arial"/>
          <w:b/>
          <w:bCs/>
        </w:rPr>
      </w:pPr>
      <w:r w:rsidRPr="00910D34">
        <w:rPr>
          <w:rFonts w:ascii="Arial" w:hAnsi="Arial" w:cs="Arial"/>
          <w:b/>
          <w:bCs/>
        </w:rPr>
        <w:t>Hoe</w:t>
      </w:r>
      <w:r w:rsidR="00FC58C7" w:rsidRPr="00910D34">
        <w:rPr>
          <w:rFonts w:ascii="Arial" w:hAnsi="Arial" w:cs="Arial"/>
          <w:b/>
          <w:bCs/>
        </w:rPr>
        <w:t xml:space="preserve"> heb je dit gedaan?</w:t>
      </w:r>
      <w:r w:rsidRPr="00910D34">
        <w:rPr>
          <w:rFonts w:ascii="Arial" w:hAnsi="Arial" w:cs="Arial"/>
          <w:b/>
          <w:bCs/>
        </w:rPr>
        <w:t xml:space="preserve"> (</w:t>
      </w:r>
      <w:r w:rsidR="00FC58C7" w:rsidRPr="00910D34">
        <w:rPr>
          <w:rFonts w:ascii="Arial" w:hAnsi="Arial" w:cs="Arial"/>
          <w:b/>
          <w:bCs/>
        </w:rPr>
        <w:t>Vaardigheden)</w:t>
      </w:r>
    </w:p>
    <w:p w14:paraId="21B11182" w14:textId="6B87B7C2" w:rsidR="00BB51E9" w:rsidRPr="00910D34" w:rsidRDefault="00BB51E9" w:rsidP="00BB51E9">
      <w:pPr>
        <w:pStyle w:val="Lijstalinea"/>
        <w:numPr>
          <w:ilvl w:val="0"/>
          <w:numId w:val="1"/>
        </w:numPr>
        <w:rPr>
          <w:rFonts w:ascii="Arial" w:hAnsi="Arial" w:cs="Arial"/>
        </w:rPr>
      </w:pPr>
      <w:r w:rsidRPr="00910D34">
        <w:rPr>
          <w:rFonts w:ascii="Arial" w:hAnsi="Arial" w:cs="Arial"/>
        </w:rPr>
        <w:t xml:space="preserve">In de nabespreking van de deelvragen kan je leerlingen eventueel </w:t>
      </w:r>
      <w:r w:rsidR="002E7B0E" w:rsidRPr="00910D34">
        <w:rPr>
          <w:rFonts w:ascii="Arial" w:hAnsi="Arial" w:cs="Arial"/>
        </w:rPr>
        <w:t>vragen naar hoe</w:t>
      </w:r>
      <w:r w:rsidRPr="00910D34">
        <w:rPr>
          <w:rFonts w:ascii="Arial" w:hAnsi="Arial" w:cs="Arial"/>
        </w:rPr>
        <w:t xml:space="preserve"> ze tot hun antwoorden zijn gekomen. Aangezien dit niet het hoofddoel van het mysterie vormt, is </w:t>
      </w:r>
      <w:r w:rsidR="00FB3394" w:rsidRPr="00910D34">
        <w:rPr>
          <w:rFonts w:ascii="Arial" w:hAnsi="Arial" w:cs="Arial"/>
        </w:rPr>
        <w:t xml:space="preserve">het belangrijk hier niet </w:t>
      </w:r>
      <w:r w:rsidR="00284F6C" w:rsidRPr="00910D34">
        <w:rPr>
          <w:rFonts w:ascii="Arial" w:hAnsi="Arial" w:cs="Arial"/>
        </w:rPr>
        <w:t>te veel</w:t>
      </w:r>
      <w:r w:rsidR="00FB3394" w:rsidRPr="00910D34">
        <w:rPr>
          <w:rFonts w:ascii="Arial" w:hAnsi="Arial" w:cs="Arial"/>
        </w:rPr>
        <w:t xml:space="preserve"> tijd mee kwijt te zijn. </w:t>
      </w:r>
    </w:p>
    <w:p w14:paraId="0EDD7880" w14:textId="2E89406A" w:rsidR="00FC58C7" w:rsidRPr="00910D34" w:rsidRDefault="00FC58C7">
      <w:pPr>
        <w:rPr>
          <w:rFonts w:ascii="Arial" w:hAnsi="Arial" w:cs="Arial"/>
          <w:b/>
          <w:bCs/>
        </w:rPr>
      </w:pPr>
      <w:r w:rsidRPr="00910D34">
        <w:rPr>
          <w:rFonts w:ascii="Arial" w:hAnsi="Arial" w:cs="Arial"/>
          <w:b/>
          <w:bCs/>
        </w:rPr>
        <w:t>Waarom hebben we dit gedaan? (Burgerschap)</w:t>
      </w:r>
    </w:p>
    <w:p w14:paraId="5B2F1FDD" w14:textId="4BF6C5A5" w:rsidR="009428C4" w:rsidRPr="008F34CF" w:rsidRDefault="003D03C8" w:rsidP="008F34CF">
      <w:pPr>
        <w:pStyle w:val="Lijstalinea"/>
        <w:numPr>
          <w:ilvl w:val="0"/>
          <w:numId w:val="1"/>
        </w:numPr>
        <w:rPr>
          <w:rFonts w:ascii="Arial" w:hAnsi="Arial" w:cs="Arial"/>
        </w:rPr>
      </w:pPr>
      <w:r w:rsidRPr="00910D34">
        <w:rPr>
          <w:rFonts w:ascii="Arial" w:hAnsi="Arial" w:cs="Arial"/>
        </w:rPr>
        <w:t>Leerlingen denken na over het nut van de opdracht en trekken hiermee de verbinding naar hun eigen context. In deze fase zit de meeste leeropbrengst voor de leerlingen. Trek hiervoor dan ook genoeg tijd uit.</w:t>
      </w:r>
      <w:r w:rsidR="00E90852">
        <w:rPr>
          <w:rFonts w:ascii="Arial" w:hAnsi="Arial" w:cs="Arial"/>
        </w:rPr>
        <w:t xml:space="preserve"> De overgang tussen de historische en burgerschapsdoelen wordt gevormd door de bespreking van de chronologie vraag.</w:t>
      </w:r>
      <w:r w:rsidRPr="00910D34">
        <w:rPr>
          <w:rFonts w:ascii="Arial" w:hAnsi="Arial" w:cs="Arial"/>
        </w:rPr>
        <w:t xml:space="preserve"> </w:t>
      </w:r>
    </w:p>
    <w:p w14:paraId="51B289FE" w14:textId="7548BF63" w:rsidR="00F602AF" w:rsidRDefault="00F602AF" w:rsidP="00F602AF">
      <w:pPr>
        <w:pStyle w:val="Lijstalinea"/>
        <w:numPr>
          <w:ilvl w:val="0"/>
          <w:numId w:val="1"/>
        </w:numPr>
        <w:rPr>
          <w:rFonts w:ascii="Arial" w:hAnsi="Arial" w:cs="Arial"/>
        </w:rPr>
      </w:pPr>
      <w:r>
        <w:rPr>
          <w:rFonts w:ascii="Arial" w:hAnsi="Arial" w:cs="Arial"/>
        </w:rPr>
        <w:t>In de nabespreking kan de volgende fasering helpen om tot een goede bespreking van de hoofdvraag te komen:</w:t>
      </w:r>
    </w:p>
    <w:p w14:paraId="03A1005F" w14:textId="77777777" w:rsidR="009428C4" w:rsidRDefault="00756B24" w:rsidP="009428C4">
      <w:pPr>
        <w:pStyle w:val="Lijstalinea"/>
        <w:numPr>
          <w:ilvl w:val="1"/>
          <w:numId w:val="1"/>
        </w:numPr>
        <w:rPr>
          <w:rFonts w:ascii="Arial" w:hAnsi="Arial" w:cs="Arial"/>
        </w:rPr>
      </w:pPr>
      <w:r w:rsidRPr="009428C4">
        <w:rPr>
          <w:rFonts w:ascii="Arial" w:hAnsi="Arial" w:cs="Arial"/>
        </w:rPr>
        <w:t xml:space="preserve"> </w:t>
      </w:r>
      <w:r w:rsidR="009428C4" w:rsidRPr="00E90852">
        <w:rPr>
          <w:rFonts w:ascii="Arial" w:hAnsi="Arial" w:cs="Arial"/>
        </w:rPr>
        <w:t xml:space="preserve">Vraag 3: </w:t>
      </w:r>
      <w:r w:rsidR="009428C4">
        <w:rPr>
          <w:rFonts w:ascii="Arial" w:hAnsi="Arial" w:cs="Arial"/>
        </w:rPr>
        <w:t>W</w:t>
      </w:r>
      <w:r w:rsidR="009428C4" w:rsidRPr="00E90852">
        <w:rPr>
          <w:rFonts w:ascii="Arial" w:hAnsi="Arial" w:cs="Arial"/>
        </w:rPr>
        <w:t xml:space="preserve">at </w:t>
      </w:r>
      <w:r w:rsidR="009428C4">
        <w:rPr>
          <w:rFonts w:ascii="Arial" w:hAnsi="Arial" w:cs="Arial"/>
        </w:rPr>
        <w:t xml:space="preserve">valt op met </w:t>
      </w:r>
      <w:r w:rsidR="009428C4" w:rsidRPr="00E90852">
        <w:rPr>
          <w:rFonts w:ascii="Arial" w:hAnsi="Arial" w:cs="Arial"/>
        </w:rPr>
        <w:t>het op volgorde leggen? Wat gebeurt er met het Sinterklaasfeest Waar begint Piet te bestaan?</w:t>
      </w:r>
    </w:p>
    <w:p w14:paraId="5297F77B" w14:textId="77777777" w:rsidR="009428C4" w:rsidRDefault="009428C4" w:rsidP="009428C4">
      <w:pPr>
        <w:pStyle w:val="Lijstalinea"/>
        <w:numPr>
          <w:ilvl w:val="1"/>
          <w:numId w:val="1"/>
        </w:numPr>
        <w:rPr>
          <w:rFonts w:ascii="Arial" w:hAnsi="Arial" w:cs="Arial"/>
        </w:rPr>
      </w:pPr>
      <w:r w:rsidRPr="00E90852">
        <w:rPr>
          <w:rFonts w:ascii="Arial" w:hAnsi="Arial" w:cs="Arial"/>
        </w:rPr>
        <w:t>Vraag 4 Hoe kan het dat piet zo verandert dan? Wat verandert er dan? Waarom verandert Piet?</w:t>
      </w:r>
    </w:p>
    <w:p w14:paraId="20CC0757" w14:textId="35284545" w:rsidR="009428C4" w:rsidRDefault="009428C4" w:rsidP="009428C4">
      <w:pPr>
        <w:pStyle w:val="Lijstalinea"/>
        <w:numPr>
          <w:ilvl w:val="2"/>
          <w:numId w:val="1"/>
        </w:numPr>
        <w:rPr>
          <w:rFonts w:ascii="Arial" w:hAnsi="Arial" w:cs="Arial"/>
        </w:rPr>
      </w:pPr>
      <w:r>
        <w:rPr>
          <w:rFonts w:ascii="Arial" w:hAnsi="Arial" w:cs="Arial"/>
        </w:rPr>
        <w:lastRenderedPageBreak/>
        <w:t>Hierbij kunnen leerlingen wijzen op een veranderend mensbeeld</w:t>
      </w:r>
      <w:r w:rsidR="00B32EBF">
        <w:rPr>
          <w:rFonts w:ascii="Arial" w:hAnsi="Arial" w:cs="Arial"/>
        </w:rPr>
        <w:t xml:space="preserve"> of een ontwikkeling over hoe er gedacht wordt over Piet/slavernij.</w:t>
      </w:r>
    </w:p>
    <w:p w14:paraId="2AFE01A7" w14:textId="08AE5D27" w:rsidR="009428C4" w:rsidRDefault="009428C4" w:rsidP="009428C4">
      <w:pPr>
        <w:pStyle w:val="Lijstalinea"/>
        <w:numPr>
          <w:ilvl w:val="1"/>
          <w:numId w:val="1"/>
        </w:numPr>
        <w:rPr>
          <w:rFonts w:ascii="Arial" w:hAnsi="Arial" w:cs="Arial"/>
        </w:rPr>
      </w:pPr>
      <w:r w:rsidRPr="009428C4">
        <w:rPr>
          <w:rFonts w:ascii="Arial" w:hAnsi="Arial" w:cs="Arial"/>
        </w:rPr>
        <w:t xml:space="preserve">Vraag 5: Hoe zit dat nu dan? En wat voor gevolgen heeft dit voor het uiterlijk van Zwarte Piet? </w:t>
      </w:r>
      <w:r>
        <w:rPr>
          <w:rFonts w:ascii="Arial" w:hAnsi="Arial" w:cs="Arial"/>
        </w:rPr>
        <w:t xml:space="preserve"> Wie bepaalt de mening van Piet nu?</w:t>
      </w:r>
    </w:p>
    <w:p w14:paraId="56BE2DC7" w14:textId="1B701A15" w:rsidR="00B32EBF" w:rsidRDefault="00B32EBF" w:rsidP="00B32EBF">
      <w:pPr>
        <w:pStyle w:val="Lijstalinea"/>
        <w:numPr>
          <w:ilvl w:val="2"/>
          <w:numId w:val="1"/>
        </w:numPr>
        <w:rPr>
          <w:rFonts w:ascii="Arial" w:hAnsi="Arial" w:cs="Arial"/>
        </w:rPr>
      </w:pPr>
      <w:r>
        <w:rPr>
          <w:rFonts w:ascii="Arial" w:hAnsi="Arial" w:cs="Arial"/>
        </w:rPr>
        <w:t xml:space="preserve">Leerlingen zien hierdoor in dat de samenleving bepaalt hoe er over Piet gedacht wordt. Als de opinie over Piet verandert, </w:t>
      </w:r>
      <w:r w:rsidR="00515D76">
        <w:rPr>
          <w:rFonts w:ascii="Arial" w:hAnsi="Arial" w:cs="Arial"/>
        </w:rPr>
        <w:t>heeft dit gevolgen voor het uiterlijk. In deze vraag k</w:t>
      </w:r>
      <w:r w:rsidR="00E76583">
        <w:rPr>
          <w:rFonts w:ascii="Arial" w:hAnsi="Arial" w:cs="Arial"/>
        </w:rPr>
        <w:t xml:space="preserve">an besproken worden welke verschillende visies zijn over het uiterlijk van Piet. Deze kunnen gecontrasteerd worden met de </w:t>
      </w:r>
      <w:r w:rsidR="009E17CB">
        <w:rPr>
          <w:rFonts w:ascii="Arial" w:hAnsi="Arial" w:cs="Arial"/>
        </w:rPr>
        <w:t>bronnen uit het mysterie</w:t>
      </w:r>
    </w:p>
    <w:p w14:paraId="7DDD60E0" w14:textId="7D879112" w:rsidR="009E17CB" w:rsidRDefault="009E54EC" w:rsidP="009E17CB">
      <w:pPr>
        <w:pStyle w:val="Lijstalinea"/>
        <w:numPr>
          <w:ilvl w:val="1"/>
          <w:numId w:val="1"/>
        </w:numPr>
        <w:rPr>
          <w:rFonts w:ascii="Arial" w:hAnsi="Arial" w:cs="Arial"/>
        </w:rPr>
      </w:pPr>
      <w:r>
        <w:rPr>
          <w:rFonts w:ascii="Arial" w:hAnsi="Arial" w:cs="Arial"/>
        </w:rPr>
        <w:t xml:space="preserve">Vraag 6: </w:t>
      </w:r>
      <w:r w:rsidR="004C18DD">
        <w:rPr>
          <w:rFonts w:ascii="Arial" w:hAnsi="Arial" w:cs="Arial"/>
        </w:rPr>
        <w:t>Nu we (ongeveer) weten hoe het uiterlijk van Piet is bepaald</w:t>
      </w:r>
      <w:r>
        <w:rPr>
          <w:rFonts w:ascii="Arial" w:hAnsi="Arial" w:cs="Arial"/>
        </w:rPr>
        <w:t>, verandert</w:t>
      </w:r>
      <w:r w:rsidR="005A70C5">
        <w:rPr>
          <w:rFonts w:ascii="Arial" w:hAnsi="Arial" w:cs="Arial"/>
        </w:rPr>
        <w:t xml:space="preserve"> dit hoe we denken over de discussie? Wat moeten we nu doen met elkaar om niet tot discussie te komen?</w:t>
      </w:r>
    </w:p>
    <w:p w14:paraId="51DC9441" w14:textId="42353E33" w:rsidR="00F602AF" w:rsidRPr="00ED6B47" w:rsidRDefault="005A70C5" w:rsidP="00ED6B47">
      <w:pPr>
        <w:pStyle w:val="Lijstalinea"/>
        <w:numPr>
          <w:ilvl w:val="1"/>
          <w:numId w:val="1"/>
        </w:numPr>
        <w:rPr>
          <w:rFonts w:ascii="Arial" w:hAnsi="Arial" w:cs="Arial"/>
        </w:rPr>
      </w:pPr>
      <w:r>
        <w:rPr>
          <w:rFonts w:ascii="Arial" w:hAnsi="Arial" w:cs="Arial"/>
        </w:rPr>
        <w:t>Vraag 7: conclusie.</w:t>
      </w:r>
      <w:r w:rsidR="00CC43EF">
        <w:rPr>
          <w:rFonts w:ascii="Arial" w:hAnsi="Arial" w:cs="Arial"/>
        </w:rPr>
        <w:t xml:space="preserve"> </w:t>
      </w:r>
      <w:r w:rsidR="00ED6B47">
        <w:rPr>
          <w:rFonts w:ascii="Arial" w:hAnsi="Arial" w:cs="Arial"/>
        </w:rPr>
        <w:t>In deze laatste stap kan je de conclusie laten trekken door de klas dat</w:t>
      </w:r>
      <w:r>
        <w:rPr>
          <w:rFonts w:ascii="Arial" w:hAnsi="Arial" w:cs="Arial"/>
        </w:rPr>
        <w:t xml:space="preserve"> </w:t>
      </w:r>
      <w:r w:rsidR="00ED6B47">
        <w:rPr>
          <w:rFonts w:ascii="Arial" w:hAnsi="Arial" w:cs="Arial"/>
        </w:rPr>
        <w:t>het van belang is om in gesprek met elkaar te gaan</w:t>
      </w:r>
      <w:r w:rsidR="00F66F10">
        <w:rPr>
          <w:rFonts w:ascii="Arial" w:hAnsi="Arial" w:cs="Arial"/>
        </w:rPr>
        <w:t>. Het met elkaar in gesprek gaan, kan leiden tot wederzijds begrip</w:t>
      </w:r>
      <w:r w:rsidR="008F34CF">
        <w:rPr>
          <w:rFonts w:ascii="Arial" w:hAnsi="Arial" w:cs="Arial"/>
        </w:rPr>
        <w:t xml:space="preserve">. </w:t>
      </w:r>
    </w:p>
    <w:p w14:paraId="5C11101A" w14:textId="6BAC6321" w:rsidR="008F34CF" w:rsidRDefault="00962D1D" w:rsidP="008F34CF">
      <w:pPr>
        <w:rPr>
          <w:rFonts w:ascii="Arial" w:hAnsi="Arial" w:cs="Arial"/>
          <w:b/>
          <w:bCs/>
        </w:rPr>
      </w:pPr>
      <w:r>
        <w:rPr>
          <w:rFonts w:ascii="Arial" w:hAnsi="Arial" w:cs="Arial"/>
          <w:b/>
          <w:bCs/>
        </w:rPr>
        <w:t>Chronologie van de les</w:t>
      </w:r>
    </w:p>
    <w:p w14:paraId="43E511EE" w14:textId="18B7EDF0" w:rsidR="00962D1D" w:rsidRDefault="00D60D79" w:rsidP="00D60D79">
      <w:pPr>
        <w:pStyle w:val="Lijstalinea"/>
        <w:numPr>
          <w:ilvl w:val="0"/>
          <w:numId w:val="1"/>
        </w:numPr>
        <w:rPr>
          <w:rFonts w:ascii="Arial" w:hAnsi="Arial" w:cs="Arial"/>
        </w:rPr>
      </w:pPr>
      <w:r>
        <w:rPr>
          <w:rFonts w:ascii="Arial" w:hAnsi="Arial" w:cs="Arial"/>
        </w:rPr>
        <w:t>Instructie klas</w:t>
      </w:r>
    </w:p>
    <w:p w14:paraId="5781E8DF" w14:textId="0AF1DFA5" w:rsidR="00962D1D" w:rsidRPr="000C095E" w:rsidRDefault="00D60D79" w:rsidP="008F34CF">
      <w:pPr>
        <w:pStyle w:val="Lijstalinea"/>
        <w:numPr>
          <w:ilvl w:val="0"/>
          <w:numId w:val="1"/>
        </w:numPr>
        <w:rPr>
          <w:rFonts w:ascii="Arial" w:hAnsi="Arial" w:cs="Arial"/>
        </w:rPr>
      </w:pPr>
      <w:r>
        <w:rPr>
          <w:rFonts w:ascii="Arial" w:hAnsi="Arial" w:cs="Arial"/>
        </w:rPr>
        <w:t xml:space="preserve">Zelfstandig </w:t>
      </w:r>
    </w:p>
    <w:p w14:paraId="121D778C" w14:textId="40F93E73" w:rsidR="008F34CF" w:rsidRPr="008F34CF" w:rsidRDefault="008F34CF" w:rsidP="008F34CF">
      <w:pPr>
        <w:rPr>
          <w:rFonts w:ascii="Arial" w:hAnsi="Arial" w:cs="Arial"/>
        </w:rPr>
      </w:pPr>
      <w:r>
        <w:rPr>
          <w:rFonts w:ascii="Arial" w:hAnsi="Arial" w:cs="Arial"/>
          <w:b/>
          <w:bCs/>
        </w:rPr>
        <w:t>Controversieel onderwerp</w:t>
      </w:r>
      <w:r w:rsidR="00962D1D">
        <w:rPr>
          <w:rStyle w:val="Voetnootmarkering"/>
          <w:rFonts w:ascii="Arial" w:hAnsi="Arial" w:cs="Arial"/>
          <w:b/>
          <w:bCs/>
        </w:rPr>
        <w:footnoteReference w:id="1"/>
      </w:r>
    </w:p>
    <w:p w14:paraId="286EA9BE" w14:textId="69FAAD49" w:rsidR="003D03C8" w:rsidRDefault="003D03C8" w:rsidP="00210FAC">
      <w:pPr>
        <w:rPr>
          <w:rFonts w:ascii="Arial" w:hAnsi="Arial" w:cs="Arial"/>
        </w:rPr>
      </w:pPr>
      <w:r w:rsidRPr="00210FAC">
        <w:rPr>
          <w:rFonts w:ascii="Arial" w:hAnsi="Arial" w:cs="Arial"/>
        </w:rPr>
        <w:t>Het kan zijn dat hier lastige gesprekken uit voort komen. Bereid je dan ook goed voor op mogelijk extreme uitingen van leerlingen en hoe hiermee om te gaan.</w:t>
      </w:r>
      <w:r w:rsidR="00B44082" w:rsidRPr="00210FAC">
        <w:rPr>
          <w:rFonts w:ascii="Arial" w:hAnsi="Arial" w:cs="Arial"/>
        </w:rPr>
        <w:t xml:space="preserve"> Zorg ervoor dat te allen tijde er een veilig klimaat in de klas heerst. Het mag schuren, maar binnen jouw normen.</w:t>
      </w:r>
      <w:r w:rsidR="00210FAC">
        <w:rPr>
          <w:rFonts w:ascii="Arial" w:hAnsi="Arial" w:cs="Arial"/>
        </w:rPr>
        <w:t xml:space="preserve"> Hieronder volgen enkele tips en literatuurverwijzingen om hiermee om te gaan. </w:t>
      </w:r>
    </w:p>
    <w:p w14:paraId="6B9DD649" w14:textId="2132915A" w:rsidR="00D015F3" w:rsidRPr="00210FAC" w:rsidRDefault="00D015F3" w:rsidP="00210FAC">
      <w:pPr>
        <w:rPr>
          <w:rFonts w:ascii="Arial" w:hAnsi="Arial" w:cs="Arial"/>
        </w:rPr>
      </w:pPr>
      <w:r>
        <w:rPr>
          <w:rFonts w:ascii="Arial" w:hAnsi="Arial" w:cs="Arial"/>
        </w:rPr>
        <w:t xml:space="preserve"> </w:t>
      </w:r>
    </w:p>
    <w:tbl>
      <w:tblPr>
        <w:tblStyle w:val="Tabelraster"/>
        <w:tblW w:w="0" w:type="auto"/>
        <w:tblLook w:val="04A0" w:firstRow="1" w:lastRow="0" w:firstColumn="1" w:lastColumn="0" w:noHBand="0" w:noVBand="1"/>
      </w:tblPr>
      <w:tblGrid>
        <w:gridCol w:w="4531"/>
        <w:gridCol w:w="4531"/>
      </w:tblGrid>
      <w:tr w:rsidR="00000C2F" w14:paraId="7BC087D4" w14:textId="77777777" w:rsidTr="00000C2F">
        <w:tc>
          <w:tcPr>
            <w:tcW w:w="4531" w:type="dxa"/>
          </w:tcPr>
          <w:p w14:paraId="75E13391" w14:textId="6C5A6294" w:rsidR="00000C2F" w:rsidRDefault="00D015F3">
            <w:pPr>
              <w:rPr>
                <w:rFonts w:ascii="Arial" w:hAnsi="Arial" w:cs="Arial"/>
                <w:b/>
                <w:bCs/>
              </w:rPr>
            </w:pPr>
            <w:r>
              <w:rPr>
                <w:rFonts w:ascii="Arial" w:hAnsi="Arial" w:cs="Arial"/>
                <w:b/>
                <w:bCs/>
              </w:rPr>
              <w:t>Fase</w:t>
            </w:r>
          </w:p>
        </w:tc>
        <w:tc>
          <w:tcPr>
            <w:tcW w:w="4531" w:type="dxa"/>
          </w:tcPr>
          <w:p w14:paraId="5B84410D" w14:textId="0A07E72E" w:rsidR="00000C2F" w:rsidRDefault="00D015F3">
            <w:pPr>
              <w:rPr>
                <w:rFonts w:ascii="Arial" w:hAnsi="Arial" w:cs="Arial"/>
                <w:b/>
                <w:bCs/>
              </w:rPr>
            </w:pPr>
            <w:r>
              <w:rPr>
                <w:rFonts w:ascii="Arial" w:hAnsi="Arial" w:cs="Arial"/>
                <w:b/>
                <w:bCs/>
              </w:rPr>
              <w:t xml:space="preserve">Aanbevelingen </w:t>
            </w:r>
          </w:p>
        </w:tc>
      </w:tr>
      <w:tr w:rsidR="00440949" w14:paraId="707C32B1" w14:textId="77777777" w:rsidTr="00000C2F">
        <w:tc>
          <w:tcPr>
            <w:tcW w:w="4531" w:type="dxa"/>
          </w:tcPr>
          <w:p w14:paraId="2FA7B446" w14:textId="63CD398A" w:rsidR="00440949" w:rsidRPr="00440949" w:rsidRDefault="00440949" w:rsidP="00440949">
            <w:pPr>
              <w:rPr>
                <w:rFonts w:ascii="Arial" w:hAnsi="Arial" w:cs="Arial"/>
              </w:rPr>
            </w:pPr>
            <w:r w:rsidRPr="00440949">
              <w:rPr>
                <w:rFonts w:ascii="Arial" w:hAnsi="Arial" w:cs="Arial"/>
              </w:rPr>
              <w:t>0. Waar sta ik?</w:t>
            </w:r>
          </w:p>
        </w:tc>
        <w:tc>
          <w:tcPr>
            <w:tcW w:w="4531" w:type="dxa"/>
          </w:tcPr>
          <w:p w14:paraId="7AB0894A" w14:textId="12096F65" w:rsidR="00440949" w:rsidRDefault="00440949" w:rsidP="00440949">
            <w:pPr>
              <w:rPr>
                <w:rFonts w:ascii="Arial" w:hAnsi="Arial" w:cs="Arial"/>
              </w:rPr>
            </w:pPr>
            <w:r w:rsidRPr="00D015F3">
              <w:rPr>
                <w:rFonts w:ascii="Arial" w:hAnsi="Arial" w:cs="Arial"/>
              </w:rPr>
              <w:t xml:space="preserve">• </w:t>
            </w:r>
            <w:r w:rsidR="00B1090F">
              <w:rPr>
                <w:rFonts w:ascii="Arial" w:hAnsi="Arial" w:cs="Arial"/>
              </w:rPr>
              <w:t xml:space="preserve">Bedenk wat je zelf over het uiterlijk van Piet vindt en wat je hier leerlingen over wilt meegeven. </w:t>
            </w:r>
          </w:p>
          <w:p w14:paraId="4FBBBE31" w14:textId="77777777" w:rsidR="00440949" w:rsidRPr="00440949" w:rsidRDefault="00440949" w:rsidP="00440949">
            <w:pPr>
              <w:rPr>
                <w:rFonts w:ascii="Arial" w:hAnsi="Arial" w:cs="Arial"/>
                <w:b/>
                <w:bCs/>
              </w:rPr>
            </w:pPr>
          </w:p>
        </w:tc>
      </w:tr>
      <w:tr w:rsidR="00000C2F" w14:paraId="098C1D13" w14:textId="77777777" w:rsidTr="00000C2F">
        <w:tc>
          <w:tcPr>
            <w:tcW w:w="4531" w:type="dxa"/>
          </w:tcPr>
          <w:p w14:paraId="2427D6BD" w14:textId="4161C81D" w:rsidR="00000C2F" w:rsidRPr="00D015F3" w:rsidRDefault="00000C2F">
            <w:pPr>
              <w:rPr>
                <w:rFonts w:ascii="Arial" w:hAnsi="Arial" w:cs="Arial"/>
                <w:b/>
                <w:bCs/>
              </w:rPr>
            </w:pPr>
            <w:r w:rsidRPr="00D015F3">
              <w:rPr>
                <w:rFonts w:ascii="Arial" w:hAnsi="Arial" w:cs="Arial"/>
              </w:rPr>
              <w:t>1. Word gesprekspartner</w:t>
            </w:r>
          </w:p>
        </w:tc>
        <w:tc>
          <w:tcPr>
            <w:tcW w:w="4531" w:type="dxa"/>
          </w:tcPr>
          <w:p w14:paraId="5BF59857" w14:textId="77777777" w:rsidR="00440949" w:rsidRDefault="00000C2F">
            <w:pPr>
              <w:rPr>
                <w:rFonts w:ascii="Arial" w:hAnsi="Arial" w:cs="Arial"/>
              </w:rPr>
            </w:pPr>
            <w:r w:rsidRPr="00D015F3">
              <w:rPr>
                <w:rFonts w:ascii="Arial" w:hAnsi="Arial" w:cs="Arial"/>
              </w:rPr>
              <w:t xml:space="preserve">• Ontken het wereldbeeld van je leerlingen niet. </w:t>
            </w:r>
          </w:p>
          <w:p w14:paraId="37041AE7" w14:textId="69E0464B" w:rsidR="00000C2F" w:rsidRPr="00D015F3" w:rsidRDefault="00000C2F">
            <w:pPr>
              <w:rPr>
                <w:rFonts w:ascii="Arial" w:hAnsi="Arial" w:cs="Arial"/>
              </w:rPr>
            </w:pPr>
            <w:r w:rsidRPr="00D015F3">
              <w:rPr>
                <w:rFonts w:ascii="Arial" w:hAnsi="Arial" w:cs="Arial"/>
              </w:rPr>
              <w:t xml:space="preserve">• Houd het gesprek open. </w:t>
            </w:r>
          </w:p>
          <w:p w14:paraId="26BBC64E" w14:textId="77777777" w:rsidR="00000C2F" w:rsidRPr="00D015F3" w:rsidRDefault="00000C2F">
            <w:pPr>
              <w:rPr>
                <w:rFonts w:ascii="Arial" w:hAnsi="Arial" w:cs="Arial"/>
              </w:rPr>
            </w:pPr>
            <w:r w:rsidRPr="00D015F3">
              <w:rPr>
                <w:rFonts w:ascii="Arial" w:hAnsi="Arial" w:cs="Arial"/>
              </w:rPr>
              <w:t xml:space="preserve">• Betrek de hele klas bij het gesprek door een persoonlijk voorzetje te geven. </w:t>
            </w:r>
          </w:p>
          <w:p w14:paraId="2765DAEA" w14:textId="3388EB68" w:rsidR="00000C2F" w:rsidRPr="00D015F3" w:rsidRDefault="00000C2F">
            <w:pPr>
              <w:rPr>
                <w:rFonts w:ascii="Arial" w:hAnsi="Arial" w:cs="Arial"/>
                <w:b/>
                <w:bCs/>
              </w:rPr>
            </w:pPr>
            <w:r w:rsidRPr="00D015F3">
              <w:rPr>
                <w:rFonts w:ascii="Arial" w:hAnsi="Arial" w:cs="Arial"/>
              </w:rPr>
              <w:t>• Bevraag leerlingen actief.</w:t>
            </w:r>
          </w:p>
        </w:tc>
      </w:tr>
      <w:tr w:rsidR="00000C2F" w14:paraId="79334472" w14:textId="77777777" w:rsidTr="00000C2F">
        <w:tc>
          <w:tcPr>
            <w:tcW w:w="4531" w:type="dxa"/>
          </w:tcPr>
          <w:p w14:paraId="5F44221D" w14:textId="1AD017DC" w:rsidR="00000C2F" w:rsidRPr="00D015F3" w:rsidRDefault="00D015F3">
            <w:pPr>
              <w:rPr>
                <w:rFonts w:ascii="Arial" w:hAnsi="Arial" w:cs="Arial"/>
                <w:b/>
                <w:bCs/>
              </w:rPr>
            </w:pPr>
            <w:r w:rsidRPr="00D015F3">
              <w:rPr>
                <w:rFonts w:ascii="Arial" w:hAnsi="Arial" w:cs="Arial"/>
              </w:rPr>
              <w:t xml:space="preserve">2. Faciliteer de dialoog </w:t>
            </w:r>
          </w:p>
        </w:tc>
        <w:tc>
          <w:tcPr>
            <w:tcW w:w="4531" w:type="dxa"/>
          </w:tcPr>
          <w:p w14:paraId="1C18AA35" w14:textId="79467F27" w:rsidR="00D015F3" w:rsidRPr="00D015F3" w:rsidRDefault="00D015F3">
            <w:pPr>
              <w:rPr>
                <w:rFonts w:ascii="Arial" w:hAnsi="Arial" w:cs="Arial"/>
              </w:rPr>
            </w:pPr>
            <w:r w:rsidRPr="00D015F3">
              <w:rPr>
                <w:rFonts w:ascii="Arial" w:hAnsi="Arial" w:cs="Arial"/>
              </w:rPr>
              <w:t>• Pas je aanpak als procesbegeleider aan op de startsituatie in de klas.</w:t>
            </w:r>
          </w:p>
          <w:p w14:paraId="42231D0E" w14:textId="77777777" w:rsidR="00D015F3" w:rsidRPr="00D015F3" w:rsidRDefault="00D015F3">
            <w:pPr>
              <w:rPr>
                <w:rFonts w:ascii="Arial" w:hAnsi="Arial" w:cs="Arial"/>
              </w:rPr>
            </w:pPr>
            <w:r w:rsidRPr="00D015F3">
              <w:rPr>
                <w:rFonts w:ascii="Arial" w:hAnsi="Arial" w:cs="Arial"/>
              </w:rPr>
              <w:t xml:space="preserve">• Leg de focus van het gesprek op de meningen en ideeën van je leerlingen, en betrek de hele klas bij het stellen en beantwoorden van vragen. </w:t>
            </w:r>
          </w:p>
          <w:p w14:paraId="23D5ACA9" w14:textId="77777777" w:rsidR="00D015F3" w:rsidRPr="00D015F3" w:rsidRDefault="00D015F3">
            <w:pPr>
              <w:rPr>
                <w:rFonts w:ascii="Arial" w:hAnsi="Arial" w:cs="Arial"/>
              </w:rPr>
            </w:pPr>
            <w:r w:rsidRPr="00D015F3">
              <w:rPr>
                <w:rFonts w:ascii="Arial" w:hAnsi="Arial" w:cs="Arial"/>
              </w:rPr>
              <w:t xml:space="preserve">• Geef expliciet de ruimte aan diversiteit aan meningen en ideeën in de klas. </w:t>
            </w:r>
          </w:p>
          <w:p w14:paraId="53DDA5ED" w14:textId="581E775A" w:rsidR="00000C2F" w:rsidRPr="00D015F3" w:rsidRDefault="00D015F3">
            <w:pPr>
              <w:rPr>
                <w:rFonts w:ascii="Arial" w:hAnsi="Arial" w:cs="Arial"/>
                <w:b/>
                <w:bCs/>
              </w:rPr>
            </w:pPr>
            <w:r w:rsidRPr="00D015F3">
              <w:rPr>
                <w:rFonts w:ascii="Arial" w:hAnsi="Arial" w:cs="Arial"/>
              </w:rPr>
              <w:t>• Ga waar nodig de positieve confrontatie aan. • Verbreed het wereldbeeld van leerlingen.</w:t>
            </w:r>
          </w:p>
        </w:tc>
      </w:tr>
      <w:tr w:rsidR="00000C2F" w14:paraId="4BF329A4" w14:textId="77777777" w:rsidTr="00000C2F">
        <w:tc>
          <w:tcPr>
            <w:tcW w:w="4531" w:type="dxa"/>
          </w:tcPr>
          <w:p w14:paraId="3ED5B0F7" w14:textId="1257D96D" w:rsidR="00000C2F" w:rsidRPr="00D015F3" w:rsidRDefault="00D015F3">
            <w:pPr>
              <w:rPr>
                <w:rFonts w:ascii="Arial" w:hAnsi="Arial" w:cs="Arial"/>
                <w:b/>
                <w:bCs/>
              </w:rPr>
            </w:pPr>
            <w:r w:rsidRPr="00D015F3">
              <w:rPr>
                <w:rFonts w:ascii="Arial" w:hAnsi="Arial" w:cs="Arial"/>
              </w:rPr>
              <w:lastRenderedPageBreak/>
              <w:t>3. Vat samen en blik terug</w:t>
            </w:r>
          </w:p>
        </w:tc>
        <w:tc>
          <w:tcPr>
            <w:tcW w:w="4531" w:type="dxa"/>
          </w:tcPr>
          <w:p w14:paraId="506F54C9" w14:textId="77777777" w:rsidR="00D015F3" w:rsidRPr="00D015F3" w:rsidRDefault="00D015F3" w:rsidP="00D015F3">
            <w:pPr>
              <w:spacing w:line="259" w:lineRule="auto"/>
              <w:rPr>
                <w:rFonts w:ascii="Arial" w:hAnsi="Arial" w:cs="Arial"/>
              </w:rPr>
            </w:pPr>
            <w:r w:rsidRPr="00D015F3">
              <w:rPr>
                <w:rFonts w:ascii="Arial" w:hAnsi="Arial" w:cs="Arial"/>
              </w:rPr>
              <w:t xml:space="preserve">• Zorg dat er altijd ruimte is om het gesprek goed af te sluiten. </w:t>
            </w:r>
          </w:p>
          <w:p w14:paraId="5F06D598" w14:textId="77777777" w:rsidR="00D015F3" w:rsidRPr="00D015F3" w:rsidRDefault="00D015F3" w:rsidP="00D015F3">
            <w:pPr>
              <w:spacing w:line="259" w:lineRule="auto"/>
              <w:rPr>
                <w:rFonts w:ascii="Arial" w:hAnsi="Arial" w:cs="Arial"/>
              </w:rPr>
            </w:pPr>
            <w:r w:rsidRPr="00D015F3">
              <w:rPr>
                <w:rFonts w:ascii="Arial" w:hAnsi="Arial" w:cs="Arial"/>
              </w:rPr>
              <w:t xml:space="preserve">• Laat zien dat andere opvattingen en ideeën niet problematisch zijn, en dat verschillen daartussen mogen bestaan. </w:t>
            </w:r>
          </w:p>
          <w:p w14:paraId="26F2CEC5" w14:textId="75A80B92" w:rsidR="00000C2F" w:rsidRPr="00D015F3" w:rsidRDefault="00D015F3">
            <w:pPr>
              <w:rPr>
                <w:rFonts w:ascii="Arial" w:hAnsi="Arial" w:cs="Arial"/>
                <w:b/>
                <w:bCs/>
              </w:rPr>
            </w:pPr>
            <w:r w:rsidRPr="00D015F3">
              <w:rPr>
                <w:rFonts w:ascii="Arial" w:hAnsi="Arial" w:cs="Arial"/>
              </w:rPr>
              <w:t>• Reflecteer na afloop van de dialoog over burgerschapskwesties met collega’s, stagebegeleiders of medestudenten</w:t>
            </w:r>
          </w:p>
        </w:tc>
      </w:tr>
    </w:tbl>
    <w:p w14:paraId="4E57F7F5" w14:textId="77777777" w:rsidR="00210FAC" w:rsidRDefault="00210FAC">
      <w:pPr>
        <w:rPr>
          <w:rFonts w:ascii="Arial" w:hAnsi="Arial" w:cs="Arial"/>
          <w:b/>
          <w:bCs/>
        </w:rPr>
      </w:pPr>
    </w:p>
    <w:p w14:paraId="6EFA2517" w14:textId="77777777" w:rsidR="00DE07AC" w:rsidRDefault="00DE07AC">
      <w:pPr>
        <w:rPr>
          <w:rFonts w:ascii="Arial" w:hAnsi="Arial" w:cs="Arial"/>
        </w:rPr>
      </w:pPr>
      <w:r>
        <w:rPr>
          <w:rFonts w:ascii="Arial" w:hAnsi="Arial" w:cs="Arial"/>
        </w:rPr>
        <w:t>Zie verder:</w:t>
      </w:r>
    </w:p>
    <w:p w14:paraId="127F2E94" w14:textId="77777777" w:rsidR="002E00B4" w:rsidRPr="002E00B4" w:rsidRDefault="00DE07AC" w:rsidP="00DE07AC">
      <w:pPr>
        <w:pStyle w:val="Lijstalinea"/>
        <w:numPr>
          <w:ilvl w:val="0"/>
          <w:numId w:val="1"/>
        </w:numPr>
        <w:rPr>
          <w:rFonts w:ascii="Arial" w:hAnsi="Arial" w:cs="Arial"/>
          <w:b/>
          <w:bCs/>
        </w:rPr>
      </w:pPr>
      <w:r w:rsidRPr="00DE07AC">
        <w:rPr>
          <w:rFonts w:ascii="Arial" w:hAnsi="Arial" w:cs="Arial"/>
        </w:rPr>
        <w:t xml:space="preserve">SLO en </w:t>
      </w:r>
      <w:proofErr w:type="spellStart"/>
      <w:r w:rsidRPr="00DE07AC">
        <w:rPr>
          <w:rFonts w:ascii="Arial" w:hAnsi="Arial" w:cs="Arial"/>
        </w:rPr>
        <w:t>Diversion</w:t>
      </w:r>
      <w:proofErr w:type="spellEnd"/>
      <w:r w:rsidRPr="00DE07AC">
        <w:rPr>
          <w:rFonts w:ascii="Arial" w:hAnsi="Arial" w:cs="Arial"/>
        </w:rPr>
        <w:t xml:space="preserve">, Methodiek Dialoog als burgerschapsinstrument </w:t>
      </w:r>
    </w:p>
    <w:p w14:paraId="5941848B" w14:textId="77777777" w:rsidR="007C7C0C" w:rsidRPr="007C7C0C" w:rsidRDefault="002E00B4" w:rsidP="002E00B4">
      <w:pPr>
        <w:pStyle w:val="Lijstalinea"/>
        <w:numPr>
          <w:ilvl w:val="0"/>
          <w:numId w:val="1"/>
        </w:numPr>
        <w:rPr>
          <w:rFonts w:ascii="Arial" w:hAnsi="Arial" w:cs="Arial"/>
          <w:b/>
          <w:bCs/>
        </w:rPr>
      </w:pPr>
      <w:r w:rsidRPr="002E00B4">
        <w:rPr>
          <w:rFonts w:ascii="Arial" w:hAnsi="Arial" w:cs="Arial"/>
          <w:lang w:val="en-GB"/>
        </w:rPr>
        <w:t xml:space="preserve">Lozano Parra, S. (2022). The School as a Playground for Educational Friction: Understanding Democracy in Dutch Secondary Education. </w:t>
      </w:r>
      <w:r w:rsidRPr="002E00B4">
        <w:rPr>
          <w:rFonts w:ascii="Arial" w:hAnsi="Arial" w:cs="Arial"/>
        </w:rPr>
        <w:t>[</w:t>
      </w:r>
      <w:proofErr w:type="spellStart"/>
      <w:r w:rsidRPr="002E00B4">
        <w:rPr>
          <w:rFonts w:ascii="Arial" w:hAnsi="Arial" w:cs="Arial"/>
        </w:rPr>
        <w:t>Doctoral</w:t>
      </w:r>
      <w:proofErr w:type="spellEnd"/>
      <w:r w:rsidRPr="002E00B4">
        <w:rPr>
          <w:rFonts w:ascii="Arial" w:hAnsi="Arial" w:cs="Arial"/>
        </w:rPr>
        <w:t xml:space="preserve"> thesis 1 (Research UU / </w:t>
      </w:r>
      <w:proofErr w:type="spellStart"/>
      <w:r w:rsidRPr="002E00B4">
        <w:rPr>
          <w:rFonts w:ascii="Arial" w:hAnsi="Arial" w:cs="Arial"/>
        </w:rPr>
        <w:t>Graduation</w:t>
      </w:r>
      <w:proofErr w:type="spellEnd"/>
      <w:r w:rsidRPr="002E00B4">
        <w:rPr>
          <w:rFonts w:ascii="Arial" w:hAnsi="Arial" w:cs="Arial"/>
        </w:rPr>
        <w:t xml:space="preserve"> UU), Universiteit Utrecht]. Utrecht University.</w:t>
      </w:r>
    </w:p>
    <w:p w14:paraId="68DB04BF" w14:textId="11D47152" w:rsidR="007C7C0C" w:rsidRPr="007C7C0C" w:rsidRDefault="007C7C0C" w:rsidP="002E00B4">
      <w:pPr>
        <w:pStyle w:val="Lijstalinea"/>
        <w:numPr>
          <w:ilvl w:val="0"/>
          <w:numId w:val="1"/>
        </w:numPr>
        <w:rPr>
          <w:rFonts w:ascii="Arial" w:hAnsi="Arial" w:cs="Arial"/>
        </w:rPr>
      </w:pPr>
      <w:proofErr w:type="spellStart"/>
      <w:r w:rsidRPr="007C7C0C">
        <w:rPr>
          <w:rFonts w:ascii="Arial" w:hAnsi="Arial" w:cs="Arial"/>
          <w:lang w:val="en-GB"/>
        </w:rPr>
        <w:t>Tuithof</w:t>
      </w:r>
      <w:proofErr w:type="spellEnd"/>
      <w:r w:rsidRPr="007C7C0C">
        <w:rPr>
          <w:rFonts w:ascii="Arial" w:hAnsi="Arial" w:cs="Arial"/>
          <w:lang w:val="en-GB"/>
        </w:rPr>
        <w:t xml:space="preserve">, H. (Author), &amp; Lozano Parra, S. (Author). </w:t>
      </w:r>
      <w:r w:rsidRPr="007C7C0C">
        <w:rPr>
          <w:rFonts w:ascii="Arial" w:hAnsi="Arial" w:cs="Arial"/>
        </w:rPr>
        <w:t xml:space="preserve">(2022). De functie van frictie in de klas. Web </w:t>
      </w:r>
      <w:proofErr w:type="spellStart"/>
      <w:r w:rsidRPr="007C7C0C">
        <w:rPr>
          <w:rFonts w:ascii="Arial" w:hAnsi="Arial" w:cs="Arial"/>
        </w:rPr>
        <w:t>publication</w:t>
      </w:r>
      <w:proofErr w:type="spellEnd"/>
      <w:r w:rsidRPr="007C7C0C">
        <w:rPr>
          <w:rFonts w:ascii="Arial" w:hAnsi="Arial" w:cs="Arial"/>
        </w:rPr>
        <w:t>/site,</w:t>
      </w:r>
      <w:r w:rsidR="008231DD">
        <w:rPr>
          <w:rFonts w:ascii="Arial" w:hAnsi="Arial" w:cs="Arial"/>
        </w:rPr>
        <w:t xml:space="preserve"> h</w:t>
      </w:r>
      <w:r w:rsidR="008231DD" w:rsidRPr="007C7C0C">
        <w:rPr>
          <w:rFonts w:ascii="Arial" w:hAnsi="Arial" w:cs="Arial"/>
        </w:rPr>
        <w:t>ttps://dimensies.nu/uitgesproken-oktober-2022/</w:t>
      </w:r>
    </w:p>
    <w:p w14:paraId="15204A5E" w14:textId="1CB863D8" w:rsidR="00C7224B" w:rsidRPr="002E00B4" w:rsidRDefault="00A44F84" w:rsidP="002E00B4">
      <w:pPr>
        <w:rPr>
          <w:rFonts w:ascii="Arial" w:hAnsi="Arial" w:cs="Arial"/>
          <w:b/>
          <w:bCs/>
        </w:rPr>
      </w:pPr>
      <w:r w:rsidRPr="002E00B4">
        <w:rPr>
          <w:rFonts w:ascii="Arial" w:hAnsi="Arial" w:cs="Arial"/>
          <w:b/>
          <w:bCs/>
        </w:rPr>
        <w:t xml:space="preserve">Vervolg </w:t>
      </w:r>
      <w:r w:rsidR="00C7224B" w:rsidRPr="002E00B4">
        <w:rPr>
          <w:rFonts w:ascii="Arial" w:hAnsi="Arial" w:cs="Arial"/>
          <w:b/>
          <w:bCs/>
        </w:rPr>
        <w:t xml:space="preserve"> </w:t>
      </w:r>
    </w:p>
    <w:p w14:paraId="120E2F0A" w14:textId="6038F105" w:rsidR="00910D34" w:rsidRPr="004403BC" w:rsidRDefault="0041594F">
      <w:pPr>
        <w:rPr>
          <w:rFonts w:ascii="Arial" w:hAnsi="Arial" w:cs="Arial"/>
        </w:rPr>
      </w:pPr>
      <w:r w:rsidRPr="00910D34">
        <w:rPr>
          <w:rFonts w:ascii="Arial" w:hAnsi="Arial" w:cs="Arial"/>
        </w:rPr>
        <w:t xml:space="preserve">Kennis over Zwarte Piet is vooral in maatschappelijke en burgerschapsvormende zin belangrijk. Leerlingen leren (het begin van) de vaardigheden omgaan met verschillen. Het is belangrijk dat deze les ingekaderd wordt binnen de burgerschapsdoelen van de school. </w:t>
      </w:r>
      <w:r w:rsidR="004C486D" w:rsidRPr="00910D34">
        <w:rPr>
          <w:rFonts w:ascii="Arial" w:hAnsi="Arial" w:cs="Arial"/>
        </w:rPr>
        <w:t xml:space="preserve">Eén enkele les over het omgaan met verschillen, zal leerlingen dit niet blijvend leren. </w:t>
      </w:r>
      <w:r w:rsidRPr="00910D34">
        <w:rPr>
          <w:rFonts w:ascii="Arial" w:hAnsi="Arial" w:cs="Arial"/>
        </w:rPr>
        <w:t xml:space="preserve">Het verdient ook aanbeveling om binnen de geschiedenisles </w:t>
      </w:r>
      <w:r w:rsidR="00C30E6D" w:rsidRPr="00910D34">
        <w:rPr>
          <w:rFonts w:ascii="Arial" w:hAnsi="Arial" w:cs="Arial"/>
        </w:rPr>
        <w:t xml:space="preserve">de lijn van </w:t>
      </w:r>
      <w:r w:rsidRPr="00910D34">
        <w:rPr>
          <w:rFonts w:ascii="Arial" w:hAnsi="Arial" w:cs="Arial"/>
        </w:rPr>
        <w:t>burgerschaps</w:t>
      </w:r>
      <w:r w:rsidR="00C30E6D" w:rsidRPr="00910D34">
        <w:rPr>
          <w:rFonts w:ascii="Arial" w:hAnsi="Arial" w:cs="Arial"/>
        </w:rPr>
        <w:t>-</w:t>
      </w:r>
      <w:r w:rsidRPr="00910D34">
        <w:rPr>
          <w:rFonts w:ascii="Arial" w:hAnsi="Arial" w:cs="Arial"/>
        </w:rPr>
        <w:t xml:space="preserve"> en historische vaardigheden door te zetten met andere (controversiële) onderwerpen</w:t>
      </w:r>
      <w:r w:rsidR="004403BC">
        <w:rPr>
          <w:rFonts w:ascii="Arial" w:hAnsi="Arial" w:cs="Arial"/>
        </w:rPr>
        <w:t>.</w:t>
      </w:r>
    </w:p>
    <w:p w14:paraId="064EB01B" w14:textId="34CEDD23" w:rsidR="00F60D6B" w:rsidRPr="00244D12" w:rsidRDefault="00684965">
      <w:pPr>
        <w:rPr>
          <w:rFonts w:ascii="Arial" w:hAnsi="Arial" w:cs="Arial"/>
          <w:b/>
          <w:bCs/>
          <w:sz w:val="24"/>
          <w:szCs w:val="24"/>
        </w:rPr>
      </w:pPr>
      <w:r w:rsidRPr="00244D12">
        <w:rPr>
          <w:rFonts w:ascii="Arial" w:hAnsi="Arial" w:cs="Arial"/>
          <w:b/>
          <w:bCs/>
          <w:sz w:val="24"/>
          <w:szCs w:val="24"/>
        </w:rPr>
        <w:t>Context</w:t>
      </w:r>
      <w:r w:rsidR="00106643" w:rsidRPr="00244D12">
        <w:rPr>
          <w:rFonts w:ascii="Arial" w:hAnsi="Arial" w:cs="Arial"/>
          <w:b/>
          <w:bCs/>
          <w:sz w:val="24"/>
          <w:szCs w:val="24"/>
        </w:rPr>
        <w:t>bijlage A: een korte geschiedenis van Piet.</w:t>
      </w:r>
    </w:p>
    <w:p w14:paraId="16665771" w14:textId="752131FE" w:rsidR="00674618" w:rsidRPr="00910D34" w:rsidRDefault="00E712DA">
      <w:pPr>
        <w:rPr>
          <w:rFonts w:ascii="Arial" w:hAnsi="Arial" w:cs="Arial"/>
        </w:rPr>
      </w:pPr>
      <w:r w:rsidRPr="00910D34">
        <w:rPr>
          <w:rFonts w:ascii="Arial" w:hAnsi="Arial" w:cs="Arial"/>
          <w:noProof/>
        </w:rPr>
        <w:drawing>
          <wp:anchor distT="0" distB="0" distL="114300" distR="114300" simplePos="0" relativeHeight="251658240" behindDoc="1" locked="0" layoutInCell="1" allowOverlap="1" wp14:anchorId="6DD9469F" wp14:editId="03948C55">
            <wp:simplePos x="0" y="0"/>
            <wp:positionH relativeFrom="page">
              <wp:posOffset>4587240</wp:posOffset>
            </wp:positionH>
            <wp:positionV relativeFrom="paragraph">
              <wp:posOffset>6350</wp:posOffset>
            </wp:positionV>
            <wp:extent cx="2590800" cy="1657350"/>
            <wp:effectExtent l="0" t="0" r="0" b="0"/>
            <wp:wrapTight wrapText="bothSides">
              <wp:wrapPolygon edited="0">
                <wp:start x="0" y="0"/>
                <wp:lineTo x="0" y="21352"/>
                <wp:lineTo x="21441" y="21352"/>
                <wp:lineTo x="21441" y="0"/>
                <wp:lineTo x="0" y="0"/>
              </wp:wrapPolygon>
            </wp:wrapTight>
            <wp:docPr id="350962654" name="Afbeelding 1"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62654" name="Afbeelding 1" descr="Afbeelding met grafiek&#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A56" w:rsidRPr="00910D34">
        <w:rPr>
          <w:rFonts w:ascii="Arial" w:hAnsi="Arial" w:cs="Arial"/>
        </w:rPr>
        <w:t>De discussie omtrent Zwarte Piet is</w:t>
      </w:r>
      <w:r w:rsidR="008C500C" w:rsidRPr="00910D34">
        <w:rPr>
          <w:rFonts w:ascii="Arial" w:hAnsi="Arial" w:cs="Arial"/>
        </w:rPr>
        <w:t xml:space="preserve"> in 2011 met de arrestatie van </w:t>
      </w:r>
      <w:proofErr w:type="spellStart"/>
      <w:r w:rsidR="008C500C" w:rsidRPr="00910D34">
        <w:rPr>
          <w:rFonts w:ascii="Arial" w:hAnsi="Arial" w:cs="Arial"/>
        </w:rPr>
        <w:t>Quinsy</w:t>
      </w:r>
      <w:proofErr w:type="spellEnd"/>
      <w:r w:rsidR="008C500C" w:rsidRPr="00910D34">
        <w:rPr>
          <w:rFonts w:ascii="Arial" w:hAnsi="Arial" w:cs="Arial"/>
        </w:rPr>
        <w:t xml:space="preserve"> </w:t>
      </w:r>
      <w:proofErr w:type="spellStart"/>
      <w:r w:rsidR="008C500C" w:rsidRPr="00910D34">
        <w:rPr>
          <w:rFonts w:ascii="Arial" w:hAnsi="Arial" w:cs="Arial"/>
        </w:rPr>
        <w:t>Gario</w:t>
      </w:r>
      <w:proofErr w:type="spellEnd"/>
      <w:r w:rsidR="008C500C" w:rsidRPr="00910D34">
        <w:rPr>
          <w:rFonts w:ascii="Arial" w:hAnsi="Arial" w:cs="Arial"/>
        </w:rPr>
        <w:t xml:space="preserve"> en </w:t>
      </w:r>
      <w:r w:rsidRPr="00103257">
        <w:rPr>
          <w:rFonts w:ascii="Arial" w:hAnsi="Arial" w:cs="Arial"/>
        </w:rPr>
        <w:t xml:space="preserve">Jerry </w:t>
      </w:r>
      <w:proofErr w:type="spellStart"/>
      <w:r w:rsidRPr="00103257">
        <w:rPr>
          <w:rFonts w:ascii="Arial" w:hAnsi="Arial" w:cs="Arial"/>
        </w:rPr>
        <w:t>Afriyie</w:t>
      </w:r>
      <w:proofErr w:type="spellEnd"/>
      <w:r w:rsidR="008C500C" w:rsidRPr="00910D34">
        <w:rPr>
          <w:rFonts w:ascii="Arial" w:hAnsi="Arial" w:cs="Arial"/>
        </w:rPr>
        <w:t xml:space="preserve"> aangezwengeld. In 2013 </w:t>
      </w:r>
      <w:r w:rsidR="006525DF" w:rsidRPr="00910D34">
        <w:rPr>
          <w:rFonts w:ascii="Arial" w:hAnsi="Arial" w:cs="Arial"/>
        </w:rPr>
        <w:t xml:space="preserve">stelde </w:t>
      </w:r>
      <w:proofErr w:type="spellStart"/>
      <w:r w:rsidR="006525DF" w:rsidRPr="00910D34">
        <w:rPr>
          <w:rFonts w:ascii="Arial" w:hAnsi="Arial" w:cs="Arial"/>
        </w:rPr>
        <w:t>V</w:t>
      </w:r>
      <w:r w:rsidR="008C500C" w:rsidRPr="00910D34">
        <w:rPr>
          <w:rFonts w:ascii="Arial" w:hAnsi="Arial" w:cs="Arial"/>
        </w:rPr>
        <w:t>erene</w:t>
      </w:r>
      <w:proofErr w:type="spellEnd"/>
      <w:r w:rsidR="008C500C" w:rsidRPr="00910D34">
        <w:rPr>
          <w:rFonts w:ascii="Arial" w:hAnsi="Arial" w:cs="Arial"/>
        </w:rPr>
        <w:t xml:space="preserve"> </w:t>
      </w:r>
      <w:proofErr w:type="spellStart"/>
      <w:r w:rsidR="008C500C" w:rsidRPr="00910D34">
        <w:rPr>
          <w:rFonts w:ascii="Arial" w:hAnsi="Arial" w:cs="Arial"/>
        </w:rPr>
        <w:t>Shepherd</w:t>
      </w:r>
      <w:proofErr w:type="spellEnd"/>
      <w:r w:rsidR="008C500C" w:rsidRPr="00910D34">
        <w:rPr>
          <w:rFonts w:ascii="Arial" w:hAnsi="Arial" w:cs="Arial"/>
        </w:rPr>
        <w:t>, waarnemer van de VN</w:t>
      </w:r>
      <w:r w:rsidR="00906804" w:rsidRPr="00910D34">
        <w:rPr>
          <w:rFonts w:ascii="Arial" w:hAnsi="Arial" w:cs="Arial"/>
        </w:rPr>
        <w:t xml:space="preserve">, </w:t>
      </w:r>
      <w:r w:rsidR="006525DF" w:rsidRPr="00910D34">
        <w:rPr>
          <w:rFonts w:ascii="Arial" w:hAnsi="Arial" w:cs="Arial"/>
        </w:rPr>
        <w:t>dat Zwarte Piet een racistisch fenomeen is.</w:t>
      </w:r>
      <w:r w:rsidR="00906804" w:rsidRPr="00910D34">
        <w:rPr>
          <w:rFonts w:ascii="Arial" w:hAnsi="Arial" w:cs="Arial"/>
        </w:rPr>
        <w:t xml:space="preserve"> Deze twee incidenten hebben de discus</w:t>
      </w:r>
      <w:r w:rsidR="00084BFD" w:rsidRPr="00910D34">
        <w:rPr>
          <w:rFonts w:ascii="Arial" w:hAnsi="Arial" w:cs="Arial"/>
        </w:rPr>
        <w:t>sie op gang gebracht.</w:t>
      </w:r>
      <w:r w:rsidR="00674618" w:rsidRPr="00910D34">
        <w:rPr>
          <w:rFonts w:ascii="Arial" w:hAnsi="Arial" w:cs="Arial"/>
        </w:rPr>
        <w:t xml:space="preserve"> </w:t>
      </w:r>
      <w:r w:rsidR="00084BFD" w:rsidRPr="00910D34">
        <w:rPr>
          <w:rFonts w:ascii="Arial" w:hAnsi="Arial" w:cs="Arial"/>
        </w:rPr>
        <w:t>In de discussie wijzen voor- en tegenstander van Zwarte Piet naar</w:t>
      </w:r>
      <w:r w:rsidR="00674618" w:rsidRPr="00910D34">
        <w:rPr>
          <w:rFonts w:ascii="Arial" w:hAnsi="Arial" w:cs="Arial"/>
        </w:rPr>
        <w:t xml:space="preserve"> het verleden als bewijs voor hun eigen gelijk. </w:t>
      </w:r>
    </w:p>
    <w:p w14:paraId="6ED04F71" w14:textId="5FCC9CD6" w:rsidR="00674618" w:rsidRPr="004403BC" w:rsidRDefault="00E712DA">
      <w:pPr>
        <w:rPr>
          <w:rFonts w:ascii="Arial" w:hAnsi="Arial" w:cs="Arial"/>
        </w:rPr>
      </w:pPr>
      <w:r>
        <w:rPr>
          <w:noProof/>
        </w:rPr>
        <mc:AlternateContent>
          <mc:Choice Requires="wps">
            <w:drawing>
              <wp:anchor distT="0" distB="0" distL="114300" distR="114300" simplePos="0" relativeHeight="251660288" behindDoc="1" locked="0" layoutInCell="1" allowOverlap="1" wp14:anchorId="0D630413" wp14:editId="6BA2E85D">
                <wp:simplePos x="0" y="0"/>
                <wp:positionH relativeFrom="page">
                  <wp:posOffset>4672330</wp:posOffset>
                </wp:positionH>
                <wp:positionV relativeFrom="paragraph">
                  <wp:posOffset>174625</wp:posOffset>
                </wp:positionV>
                <wp:extent cx="2880360" cy="441960"/>
                <wp:effectExtent l="0" t="0" r="0" b="0"/>
                <wp:wrapTight wrapText="bothSides">
                  <wp:wrapPolygon edited="0">
                    <wp:start x="0" y="0"/>
                    <wp:lineTo x="0" y="20483"/>
                    <wp:lineTo x="21429" y="20483"/>
                    <wp:lineTo x="21429" y="0"/>
                    <wp:lineTo x="0" y="0"/>
                  </wp:wrapPolygon>
                </wp:wrapTight>
                <wp:docPr id="667804382" name="Tekstvak 1"/>
                <wp:cNvGraphicFramePr/>
                <a:graphic xmlns:a="http://schemas.openxmlformats.org/drawingml/2006/main">
                  <a:graphicData uri="http://schemas.microsoft.com/office/word/2010/wordprocessingShape">
                    <wps:wsp>
                      <wps:cNvSpPr txBox="1"/>
                      <wps:spPr>
                        <a:xfrm>
                          <a:off x="0" y="0"/>
                          <a:ext cx="2880360" cy="441960"/>
                        </a:xfrm>
                        <a:prstGeom prst="rect">
                          <a:avLst/>
                        </a:prstGeom>
                        <a:solidFill>
                          <a:prstClr val="white"/>
                        </a:solidFill>
                        <a:ln>
                          <a:noFill/>
                        </a:ln>
                      </wps:spPr>
                      <wps:txbx>
                        <w:txbxContent>
                          <w:p w14:paraId="45857274" w14:textId="3F50AD59" w:rsidR="00E712DA" w:rsidRPr="007D22A6" w:rsidRDefault="00E712DA" w:rsidP="00E712DA">
                            <w:pPr>
                              <w:pStyle w:val="Bijschrift"/>
                              <w:rPr>
                                <w:rFonts w:ascii="Arial" w:hAnsi="Arial" w:cs="Arial"/>
                                <w:noProof/>
                              </w:rPr>
                            </w:pPr>
                            <w:r>
                              <w:t>Voor- en tegenstanders Zwarte Piet. Deze figuur k</w:t>
                            </w:r>
                            <w:r w:rsidR="007007C3">
                              <w:t>unt u</w:t>
                            </w:r>
                            <w:r>
                              <w:t xml:space="preserve"> eventueel gebruiken in de inleiding.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630413" id="_x0000_t202" coordsize="21600,21600" o:spt="202" path="m,l,21600r21600,l21600,xe">
                <v:stroke joinstyle="miter"/>
                <v:path gradientshapeok="t" o:connecttype="rect"/>
              </v:shapetype>
              <v:shape id="Tekstvak 1" o:spid="_x0000_s1026" type="#_x0000_t202" style="position:absolute;margin-left:367.9pt;margin-top:13.75pt;width:226.8pt;height:3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" stroked="f">
                <v:textbox inset="0,0,0,0">
                  <w:txbxContent>
                    <w:p w14:paraId="45857274" w14:textId="3F50AD59" w:rsidR="00E712DA" w:rsidRPr="007D22A6" w:rsidRDefault="00E712DA" w:rsidP="00E712DA">
                      <w:pPr>
                        <w:pStyle w:val="Bijschrift"/>
                        <w:rPr>
                          <w:rFonts w:ascii="Arial" w:hAnsi="Arial" w:cs="Arial"/>
                          <w:noProof/>
                        </w:rPr>
                      </w:pPr>
                      <w:r>
                        <w:t>Voor- en tegenstanders Zwarte Piet. Deze figuur k</w:t>
                      </w:r>
                      <w:r w:rsidR="007007C3">
                        <w:t>unt u</w:t>
                      </w:r>
                      <w:r>
                        <w:t xml:space="preserve"> eventueel gebruiken in de inleiding. </w:t>
                      </w:r>
                    </w:p>
                  </w:txbxContent>
                </v:textbox>
                <w10:wrap type="tight" anchorx="page"/>
              </v:shape>
            </w:pict>
          </mc:Fallback>
        </mc:AlternateContent>
      </w:r>
      <w:r w:rsidR="00674618" w:rsidRPr="00910D34">
        <w:rPr>
          <w:rFonts w:ascii="Arial" w:hAnsi="Arial" w:cs="Arial"/>
        </w:rPr>
        <w:t xml:space="preserve">Een blik op dit verleden leert echter iets anders. </w:t>
      </w:r>
      <w:r w:rsidR="00A9212F" w:rsidRPr="004403BC">
        <w:rPr>
          <w:rFonts w:ascii="Arial" w:hAnsi="Arial" w:cs="Arial"/>
        </w:rPr>
        <w:t>Het personage van Zwarte Piet kan niet tot één betekenis worden gereduceerd, omdat het is opgebouwd uit diverse beeld- en verhaaltradities.</w:t>
      </w:r>
      <w:r w:rsidR="00402FDE" w:rsidRPr="004403BC">
        <w:rPr>
          <w:rFonts w:ascii="Arial" w:hAnsi="Arial" w:cs="Arial"/>
          <w:sz w:val="20"/>
          <w:szCs w:val="20"/>
        </w:rPr>
        <w:t xml:space="preserve"> </w:t>
      </w:r>
      <w:r w:rsidR="00402FDE" w:rsidRPr="004403BC">
        <w:rPr>
          <w:rFonts w:ascii="Arial" w:hAnsi="Arial" w:cs="Arial"/>
        </w:rPr>
        <w:t xml:space="preserve">Het is dus niet mogelijk om het ontstaan van Zwarte Piet te verklaren vanuit één centrale figuur of gedachte, omdat Zwarte Piet een meerduidige herkomst heeft. Zwarte Piet is niet de onschuldige kindervriend met een zwarte huid vanwege de schoorsteen, maar ook niet het racistisch stereotype van een slaaf. Het gaat erom welke betekenis Piet in het heden heeft. Dit kan lange tijd wél racistisch of juist niet zijn geweest. </w:t>
      </w:r>
    </w:p>
    <w:p w14:paraId="5B549DB6" w14:textId="53D7B79C" w:rsidR="00A70F12" w:rsidRPr="00A70F12" w:rsidRDefault="00A70F12" w:rsidP="00A70F12">
      <w:pPr>
        <w:rPr>
          <w:rFonts w:ascii="Arial" w:hAnsi="Arial" w:cs="Arial"/>
          <w:b/>
          <w:bCs/>
        </w:rPr>
      </w:pPr>
      <w:r>
        <w:rPr>
          <w:rFonts w:ascii="Arial" w:hAnsi="Arial" w:cs="Arial"/>
          <w:b/>
          <w:bCs/>
        </w:rPr>
        <w:t xml:space="preserve">Verklaringen voor ‘Zwarte’ Piet </w:t>
      </w:r>
    </w:p>
    <w:p w14:paraId="0B7B3CD5" w14:textId="0863D480" w:rsidR="00A70F12" w:rsidRDefault="00A70F12" w:rsidP="00A70F12">
      <w:pPr>
        <w:rPr>
          <w:rFonts w:ascii="Arial" w:hAnsi="Arial" w:cs="Arial"/>
        </w:rPr>
      </w:pPr>
      <w:r>
        <w:rPr>
          <w:rFonts w:ascii="Arial" w:hAnsi="Arial" w:cs="Arial"/>
        </w:rPr>
        <w:t xml:space="preserve">Zwarte Piet verschijnt voor het eerst (in het overgeleverde bronmateriaal) in 1850 in het boekje </w:t>
      </w:r>
      <w:r>
        <w:rPr>
          <w:rFonts w:ascii="Arial" w:hAnsi="Arial" w:cs="Arial"/>
          <w:i/>
          <w:iCs/>
        </w:rPr>
        <w:t>Sint-Nicolaas en zijn knecht</w:t>
      </w:r>
      <w:r>
        <w:rPr>
          <w:rFonts w:ascii="Arial" w:hAnsi="Arial" w:cs="Arial"/>
        </w:rPr>
        <w:t xml:space="preserve">. (Bron 1) Aangezien dit boekje erg populair werd, werd de helper van Sinterklaas in dit boekje gestandaardiseerd. Waar Schenkman zijn ideeën voor een zwarte helper vandaan heeft gehaald, is niet geheel duidelijk. </w:t>
      </w:r>
      <w:r w:rsidRPr="004403BC">
        <w:rPr>
          <w:rFonts w:ascii="Arial" w:hAnsi="Arial" w:cs="Arial"/>
        </w:rPr>
        <w:t xml:space="preserve">In het mysterie zijn </w:t>
      </w:r>
      <w:r w:rsidR="00A97CC8">
        <w:rPr>
          <w:rFonts w:ascii="Arial" w:hAnsi="Arial" w:cs="Arial"/>
        </w:rPr>
        <w:lastRenderedPageBreak/>
        <w:t xml:space="preserve">veel van </w:t>
      </w:r>
      <w:r w:rsidRPr="004403BC">
        <w:rPr>
          <w:rFonts w:ascii="Arial" w:hAnsi="Arial" w:cs="Arial"/>
        </w:rPr>
        <w:t xml:space="preserve">deze verschillende ontstaansgronden </w:t>
      </w:r>
      <w:r w:rsidR="00A97CC8">
        <w:rPr>
          <w:rFonts w:ascii="Arial" w:hAnsi="Arial" w:cs="Arial"/>
        </w:rPr>
        <w:t>verwerkt</w:t>
      </w:r>
      <w:r w:rsidRPr="004403BC">
        <w:rPr>
          <w:rFonts w:ascii="Arial" w:hAnsi="Arial" w:cs="Arial"/>
        </w:rPr>
        <w:t xml:space="preserve">. Deze worden kort toegelicht, gedeeltelijk aan de hand van de bronnen uit het mysterie. </w:t>
      </w:r>
      <w:r w:rsidR="00E14206">
        <w:rPr>
          <w:rFonts w:ascii="Arial" w:hAnsi="Arial" w:cs="Arial"/>
        </w:rPr>
        <w:t xml:space="preserve">Voor de leesbaarheid, zijn deze opgedeeld in twee delen. </w:t>
      </w:r>
    </w:p>
    <w:p w14:paraId="07209C36" w14:textId="311A7CDB" w:rsidR="00AA2573" w:rsidRDefault="00AA2573" w:rsidP="00AA2573">
      <w:pPr>
        <w:pStyle w:val="Lijstalinea"/>
        <w:numPr>
          <w:ilvl w:val="0"/>
          <w:numId w:val="7"/>
        </w:numPr>
        <w:rPr>
          <w:rFonts w:ascii="Arial" w:hAnsi="Arial" w:cs="Arial"/>
          <w:b/>
          <w:bCs/>
        </w:rPr>
      </w:pPr>
      <w:r w:rsidRPr="004403BC">
        <w:rPr>
          <w:rFonts w:ascii="Arial" w:hAnsi="Arial" w:cs="Arial"/>
          <w:b/>
          <w:bCs/>
        </w:rPr>
        <w:t>Zwarte Piet als kinderschrik</w:t>
      </w:r>
    </w:p>
    <w:p w14:paraId="1B67B61E" w14:textId="77777777" w:rsidR="002343F9" w:rsidRDefault="002F42CE" w:rsidP="00E712DA">
      <w:pPr>
        <w:rPr>
          <w:rFonts w:ascii="Arial" w:hAnsi="Arial" w:cs="Arial"/>
        </w:rPr>
      </w:pPr>
      <w:r>
        <w:rPr>
          <w:rFonts w:ascii="Arial" w:hAnsi="Arial" w:cs="Arial"/>
        </w:rPr>
        <w:t xml:space="preserve">Een eerste verklaring van Zwarte Piet is te vinden in de pedagogische rol van een kinderschrik. </w:t>
      </w:r>
    </w:p>
    <w:p w14:paraId="105AEAEF" w14:textId="3C51EDD4" w:rsidR="00653F7B" w:rsidRPr="00E712DA" w:rsidRDefault="002F42CE" w:rsidP="00E712DA">
      <w:pPr>
        <w:rPr>
          <w:rFonts w:ascii="Arial" w:hAnsi="Arial" w:cs="Arial"/>
        </w:rPr>
      </w:pPr>
      <w:r>
        <w:rPr>
          <w:rFonts w:ascii="Arial" w:hAnsi="Arial" w:cs="Arial"/>
        </w:rPr>
        <w:t xml:space="preserve">Deze enge figuren werden gebruikt om kinderen bang te maken en ze zo </w:t>
      </w:r>
      <w:r w:rsidR="00474C58">
        <w:rPr>
          <w:rFonts w:ascii="Arial" w:hAnsi="Arial" w:cs="Arial"/>
        </w:rPr>
        <w:t xml:space="preserve">goed </w:t>
      </w:r>
      <w:r>
        <w:rPr>
          <w:rFonts w:ascii="Arial" w:hAnsi="Arial" w:cs="Arial"/>
        </w:rPr>
        <w:t xml:space="preserve">te laten gedragen. </w:t>
      </w:r>
      <w:r w:rsidR="00653F7B">
        <w:rPr>
          <w:rFonts w:ascii="Arial" w:hAnsi="Arial" w:cs="Arial"/>
        </w:rPr>
        <w:t>In de 19</w:t>
      </w:r>
      <w:r w:rsidR="00653F7B" w:rsidRPr="00653F7B">
        <w:rPr>
          <w:rFonts w:ascii="Arial" w:hAnsi="Arial" w:cs="Arial"/>
          <w:vertAlign w:val="superscript"/>
        </w:rPr>
        <w:t>e</w:t>
      </w:r>
      <w:r w:rsidR="00653F7B">
        <w:rPr>
          <w:rFonts w:ascii="Arial" w:hAnsi="Arial" w:cs="Arial"/>
        </w:rPr>
        <w:t xml:space="preserve"> eeuw zijn er verschillende vormen van kindersc</w:t>
      </w:r>
      <w:r w:rsidR="00717A0B">
        <w:rPr>
          <w:rFonts w:ascii="Arial" w:hAnsi="Arial" w:cs="Arial"/>
        </w:rPr>
        <w:t>hrikken gangbaar in Nederland</w:t>
      </w:r>
      <w:r w:rsidR="004C78A1">
        <w:rPr>
          <w:rFonts w:ascii="Arial" w:hAnsi="Arial" w:cs="Arial"/>
        </w:rPr>
        <w:t>: de Zwarte man (bron 3), de schoorsteenveger (bron 6</w:t>
      </w:r>
      <w:r w:rsidR="00175E35">
        <w:rPr>
          <w:rFonts w:ascii="Arial" w:hAnsi="Arial" w:cs="Arial"/>
        </w:rPr>
        <w:t xml:space="preserve"> en 14</w:t>
      </w:r>
      <w:r w:rsidR="004C78A1">
        <w:rPr>
          <w:rFonts w:ascii="Arial" w:hAnsi="Arial" w:cs="Arial"/>
        </w:rPr>
        <w:t>)</w:t>
      </w:r>
      <w:r w:rsidR="00A853C1">
        <w:rPr>
          <w:rFonts w:ascii="Arial" w:hAnsi="Arial" w:cs="Arial"/>
        </w:rPr>
        <w:t xml:space="preserve"> of</w:t>
      </w:r>
      <w:r w:rsidR="004C78A1">
        <w:rPr>
          <w:rFonts w:ascii="Arial" w:hAnsi="Arial" w:cs="Arial"/>
        </w:rPr>
        <w:t xml:space="preserve"> </w:t>
      </w:r>
      <w:r w:rsidR="00175E35">
        <w:rPr>
          <w:rFonts w:ascii="Arial" w:hAnsi="Arial" w:cs="Arial"/>
        </w:rPr>
        <w:t>duivels (bron 11)</w:t>
      </w:r>
      <w:r w:rsidR="00A853C1">
        <w:rPr>
          <w:rFonts w:ascii="Arial" w:hAnsi="Arial" w:cs="Arial"/>
        </w:rPr>
        <w:t>. Het Sinterklaas</w:t>
      </w:r>
      <w:r w:rsidR="00DD39F6">
        <w:rPr>
          <w:rFonts w:ascii="Arial" w:hAnsi="Arial" w:cs="Arial"/>
        </w:rPr>
        <w:t xml:space="preserve">feest heeft deze opvoedkundige functie ook lange tijd gehad. Sinterklaas verschijnt zelf </w:t>
      </w:r>
      <w:r w:rsidR="000D4241">
        <w:rPr>
          <w:rFonts w:ascii="Arial" w:hAnsi="Arial" w:cs="Arial"/>
        </w:rPr>
        <w:t xml:space="preserve">ook als kinderschrik </w:t>
      </w:r>
      <w:r w:rsidR="004C78A1">
        <w:rPr>
          <w:rFonts w:ascii="Arial" w:hAnsi="Arial" w:cs="Arial"/>
        </w:rPr>
        <w:t xml:space="preserve">(bron </w:t>
      </w:r>
      <w:r w:rsidR="00FB0EE3">
        <w:rPr>
          <w:rFonts w:ascii="Arial" w:hAnsi="Arial" w:cs="Arial"/>
        </w:rPr>
        <w:t xml:space="preserve">5 en </w:t>
      </w:r>
      <w:r w:rsidR="004C78A1">
        <w:rPr>
          <w:rFonts w:ascii="Arial" w:hAnsi="Arial" w:cs="Arial"/>
        </w:rPr>
        <w:t>8)</w:t>
      </w:r>
      <w:r w:rsidR="00A853C1">
        <w:rPr>
          <w:rFonts w:ascii="Arial" w:hAnsi="Arial" w:cs="Arial"/>
        </w:rPr>
        <w:t xml:space="preserve">. </w:t>
      </w:r>
      <w:r w:rsidR="000D4241">
        <w:rPr>
          <w:rFonts w:ascii="Arial" w:hAnsi="Arial" w:cs="Arial"/>
        </w:rPr>
        <w:t>In deze verklaring neemt Zwarte Piet de functie van kinderschrik over. Een zwarte kleur werd in middeleeuws Europa geassocieerd met de kleur van het kwaad, wat mogelijk een verklaring zou zijn voor Piets donkere huidskleur</w:t>
      </w:r>
      <w:r w:rsidR="00885ED8">
        <w:rPr>
          <w:rFonts w:ascii="Arial" w:hAnsi="Arial" w:cs="Arial"/>
        </w:rPr>
        <w:t xml:space="preserve"> (</w:t>
      </w:r>
      <w:r w:rsidR="00130786">
        <w:rPr>
          <w:rFonts w:ascii="Arial" w:hAnsi="Arial" w:cs="Arial"/>
        </w:rPr>
        <w:t xml:space="preserve">bron </w:t>
      </w:r>
      <w:r w:rsidR="00244D12">
        <w:rPr>
          <w:rFonts w:ascii="Arial" w:hAnsi="Arial" w:cs="Arial"/>
        </w:rPr>
        <w:t>11)</w:t>
      </w:r>
      <w:r w:rsidR="00A37DAE">
        <w:rPr>
          <w:rFonts w:ascii="Arial" w:hAnsi="Arial" w:cs="Arial"/>
        </w:rPr>
        <w:t>.</w:t>
      </w:r>
      <w:r w:rsidR="00244D12">
        <w:rPr>
          <w:rFonts w:ascii="Arial" w:hAnsi="Arial" w:cs="Arial"/>
        </w:rPr>
        <w:t xml:space="preserve"> Piet</w:t>
      </w:r>
      <w:r w:rsidR="000D4241">
        <w:rPr>
          <w:rFonts w:ascii="Arial" w:hAnsi="Arial" w:cs="Arial"/>
        </w:rPr>
        <w:t xml:space="preserve"> heeft daarnaast elementen van andere kinderschrikken overgenomen als het slaan met de roe (</w:t>
      </w:r>
      <w:r w:rsidR="00961A94">
        <w:rPr>
          <w:rFonts w:ascii="Arial" w:hAnsi="Arial" w:cs="Arial"/>
        </w:rPr>
        <w:t>bron 6, 12</w:t>
      </w:r>
      <w:r w:rsidR="000D4241">
        <w:rPr>
          <w:rFonts w:ascii="Arial" w:hAnsi="Arial" w:cs="Arial"/>
        </w:rPr>
        <w:t xml:space="preserve">) en het in de zak stoppen. </w:t>
      </w:r>
    </w:p>
    <w:p w14:paraId="61AB05BC" w14:textId="6A529323" w:rsidR="00C43BB0" w:rsidRDefault="00AA2573" w:rsidP="00C43BB0">
      <w:pPr>
        <w:pStyle w:val="Lijstalinea"/>
        <w:numPr>
          <w:ilvl w:val="0"/>
          <w:numId w:val="7"/>
        </w:numPr>
        <w:rPr>
          <w:rFonts w:ascii="Arial" w:hAnsi="Arial" w:cs="Arial"/>
          <w:b/>
          <w:bCs/>
        </w:rPr>
      </w:pPr>
      <w:r w:rsidRPr="004403BC">
        <w:rPr>
          <w:rFonts w:ascii="Arial" w:hAnsi="Arial" w:cs="Arial"/>
          <w:b/>
          <w:bCs/>
        </w:rPr>
        <w:t>Zwarte Piet als overblijfsel van slavernij</w:t>
      </w:r>
    </w:p>
    <w:p w14:paraId="4C04D0E8" w14:textId="11460EE4" w:rsidR="002343F9" w:rsidRDefault="00A70F12" w:rsidP="002343F9">
      <w:pPr>
        <w:rPr>
          <w:rFonts w:ascii="Arial" w:hAnsi="Arial" w:cs="Arial"/>
        </w:rPr>
      </w:pPr>
      <w:r>
        <w:rPr>
          <w:rFonts w:ascii="Arial" w:hAnsi="Arial" w:cs="Arial"/>
        </w:rPr>
        <w:t>De tweede verklaring in het mysterie stelt dat Zwarte Piet voortkomt uit (het overblijfsel van</w:t>
      </w:r>
      <w:r w:rsidR="00E34413">
        <w:rPr>
          <w:rFonts w:ascii="Arial" w:hAnsi="Arial" w:cs="Arial"/>
        </w:rPr>
        <w:t>)</w:t>
      </w:r>
      <w:r>
        <w:rPr>
          <w:rFonts w:ascii="Arial" w:hAnsi="Arial" w:cs="Arial"/>
        </w:rPr>
        <w:t xml:space="preserve"> slavernij en dus koloniale ontstaansgronden heeft.</w:t>
      </w:r>
      <w:r w:rsidR="00BC479C">
        <w:rPr>
          <w:rFonts w:ascii="Arial" w:hAnsi="Arial" w:cs="Arial"/>
        </w:rPr>
        <w:t xml:space="preserve"> Deze verklaring is een verzamelnaam voor een aantal naast elkaar bestaande verklaringen.</w:t>
      </w:r>
      <w:r w:rsidR="00407945">
        <w:rPr>
          <w:rFonts w:ascii="Arial" w:hAnsi="Arial" w:cs="Arial"/>
        </w:rPr>
        <w:t xml:space="preserve"> Hieronder worden drie losstaande verklaringen besproken.</w:t>
      </w:r>
    </w:p>
    <w:p w14:paraId="475252F3" w14:textId="20908437" w:rsidR="00EF4AFF" w:rsidRDefault="00C43BB0" w:rsidP="00C43BB0">
      <w:pPr>
        <w:rPr>
          <w:rFonts w:ascii="Arial" w:hAnsi="Arial" w:cs="Arial"/>
        </w:rPr>
      </w:pPr>
      <w:r>
        <w:rPr>
          <w:rFonts w:ascii="Arial" w:hAnsi="Arial" w:cs="Arial"/>
        </w:rPr>
        <w:t>Schenkman</w:t>
      </w:r>
      <w:r w:rsidR="002343F9">
        <w:rPr>
          <w:rFonts w:ascii="Arial" w:hAnsi="Arial" w:cs="Arial"/>
        </w:rPr>
        <w:t xml:space="preserve"> zou</w:t>
      </w:r>
      <w:r>
        <w:rPr>
          <w:rFonts w:ascii="Arial" w:hAnsi="Arial" w:cs="Arial"/>
        </w:rPr>
        <w:t xml:space="preserve"> inspiratie </w:t>
      </w:r>
      <w:r w:rsidR="00F17DDC">
        <w:rPr>
          <w:rFonts w:ascii="Arial" w:hAnsi="Arial" w:cs="Arial"/>
        </w:rPr>
        <w:t>hebben</w:t>
      </w:r>
      <w:r>
        <w:rPr>
          <w:rFonts w:ascii="Arial" w:hAnsi="Arial" w:cs="Arial"/>
        </w:rPr>
        <w:t xml:space="preserve"> gehaald uit zwarte </w:t>
      </w:r>
      <w:r w:rsidR="00C27EC1">
        <w:rPr>
          <w:rFonts w:ascii="Arial" w:hAnsi="Arial" w:cs="Arial"/>
        </w:rPr>
        <w:t>kinder</w:t>
      </w:r>
      <w:r>
        <w:rPr>
          <w:rFonts w:ascii="Arial" w:hAnsi="Arial" w:cs="Arial"/>
        </w:rPr>
        <w:t xml:space="preserve">bediendes </w:t>
      </w:r>
      <w:r w:rsidR="00C27EC1">
        <w:rPr>
          <w:rFonts w:ascii="Arial" w:hAnsi="Arial" w:cs="Arial"/>
        </w:rPr>
        <w:t>uit de zestiende en zeventiende eeuw (bron 2). Vooral bron 1 en 2 lijken sterk op elkaar in de representatie van de bediende.</w:t>
      </w:r>
      <w:r w:rsidR="001653B0">
        <w:rPr>
          <w:rFonts w:ascii="Arial" w:hAnsi="Arial" w:cs="Arial"/>
        </w:rPr>
        <w:t xml:space="preserve"> </w:t>
      </w:r>
      <w:r w:rsidR="00EF4AFF">
        <w:rPr>
          <w:rFonts w:ascii="Arial" w:hAnsi="Arial" w:cs="Arial"/>
        </w:rPr>
        <w:t xml:space="preserve">Hierbij lijkt er een sterk verband te bestaan tussen slavernij en het uiterlijk van Piet. </w:t>
      </w:r>
    </w:p>
    <w:p w14:paraId="3F0F823D" w14:textId="4D29829D" w:rsidR="00C27EC1" w:rsidRDefault="00D05F6F" w:rsidP="00C43BB0">
      <w:pPr>
        <w:rPr>
          <w:rFonts w:ascii="Arial" w:hAnsi="Arial" w:cs="Arial"/>
        </w:rPr>
      </w:pPr>
      <w:r>
        <w:rPr>
          <w:rFonts w:ascii="Arial" w:hAnsi="Arial" w:cs="Arial"/>
        </w:rPr>
        <w:t>Daarnaast is het duidelijk dat Piet gedurende de negentiende en vroege twintigste eeuw een Afrikaanse afkomst hee</w:t>
      </w:r>
      <w:r w:rsidR="00407945">
        <w:rPr>
          <w:rFonts w:ascii="Arial" w:hAnsi="Arial" w:cs="Arial"/>
        </w:rPr>
        <w:t>f</w:t>
      </w:r>
      <w:r>
        <w:rPr>
          <w:rFonts w:ascii="Arial" w:hAnsi="Arial" w:cs="Arial"/>
        </w:rPr>
        <w:t>t.</w:t>
      </w:r>
      <w:r w:rsidR="00407945">
        <w:rPr>
          <w:rFonts w:ascii="Arial" w:hAnsi="Arial" w:cs="Arial"/>
        </w:rPr>
        <w:t xml:space="preserve"> </w:t>
      </w:r>
      <w:r w:rsidR="00C27EC1">
        <w:rPr>
          <w:rFonts w:ascii="Arial" w:hAnsi="Arial" w:cs="Arial"/>
        </w:rPr>
        <w:t xml:space="preserve">Piet is in deze verklaring niet zwart geworden door de schoorsteen, maar er wordt duidelijk verwezen naar de zwarte huidskleur (bron 4). </w:t>
      </w:r>
      <w:r>
        <w:rPr>
          <w:rFonts w:ascii="Arial" w:hAnsi="Arial" w:cs="Arial"/>
        </w:rPr>
        <w:t xml:space="preserve">Het staat </w:t>
      </w:r>
      <w:r w:rsidR="00C27EC1">
        <w:rPr>
          <w:rFonts w:ascii="Arial" w:hAnsi="Arial" w:cs="Arial"/>
        </w:rPr>
        <w:t>vast dat Piet uit een dorpje uit Afrika komt, gelijkend aan een tot slaafgemaakte</w:t>
      </w:r>
      <w:r w:rsidR="001653B0">
        <w:rPr>
          <w:rFonts w:ascii="Arial" w:hAnsi="Arial" w:cs="Arial"/>
        </w:rPr>
        <w:t xml:space="preserve"> (bron 18)</w:t>
      </w:r>
      <w:r w:rsidR="00504117">
        <w:rPr>
          <w:rFonts w:ascii="Arial" w:hAnsi="Arial" w:cs="Arial"/>
        </w:rPr>
        <w:t>.</w:t>
      </w:r>
      <w:r w:rsidR="00407945">
        <w:rPr>
          <w:rFonts w:ascii="Arial" w:hAnsi="Arial" w:cs="Arial"/>
        </w:rPr>
        <w:t xml:space="preserve"> </w:t>
      </w:r>
      <w:r w:rsidR="00504117">
        <w:rPr>
          <w:rFonts w:ascii="Arial" w:hAnsi="Arial" w:cs="Arial"/>
        </w:rPr>
        <w:t xml:space="preserve">Bron 9, een van de vele legendes over Sint-Nicolaas, vertelt daarnaast een verhaal dat </w:t>
      </w:r>
      <w:r w:rsidR="00C90A53">
        <w:rPr>
          <w:rFonts w:ascii="Arial" w:hAnsi="Arial" w:cs="Arial"/>
        </w:rPr>
        <w:t xml:space="preserve">Sint een tot slaafgemaakte jongen bevrijd heeft en dat deze uit dankbaarheid bij hem blijft. </w:t>
      </w:r>
    </w:p>
    <w:p w14:paraId="3492F36F" w14:textId="1059625F" w:rsidR="00407945" w:rsidRPr="00F27F2B" w:rsidRDefault="00F27F2B" w:rsidP="00C43BB0">
      <w:pPr>
        <w:rPr>
          <w:rFonts w:ascii="Arial" w:hAnsi="Arial" w:cs="Arial"/>
        </w:rPr>
      </w:pPr>
      <w:r>
        <w:rPr>
          <w:rFonts w:ascii="Arial" w:hAnsi="Arial" w:cs="Arial"/>
        </w:rPr>
        <w:t>Ook in de racistische bewoordingen uit sommige bronnen (bron 12, 17, 18) blijkt dat de manier waarop er over Piet gesproken wordt, overeenkomt met die van slaven. Tenslotte vormen de</w:t>
      </w:r>
      <w:r>
        <w:rPr>
          <w:rFonts w:ascii="Arial" w:hAnsi="Arial" w:cs="Arial"/>
          <w:i/>
          <w:iCs/>
        </w:rPr>
        <w:t xml:space="preserve"> </w:t>
      </w:r>
      <w:proofErr w:type="spellStart"/>
      <w:r>
        <w:rPr>
          <w:rFonts w:ascii="Arial" w:hAnsi="Arial" w:cs="Arial"/>
          <w:i/>
          <w:iCs/>
        </w:rPr>
        <w:t>blackface-minstrels</w:t>
      </w:r>
      <w:proofErr w:type="spellEnd"/>
      <w:r>
        <w:rPr>
          <w:rFonts w:ascii="Arial" w:hAnsi="Arial" w:cs="Arial"/>
        </w:rPr>
        <w:t xml:space="preserve">, </w:t>
      </w:r>
      <w:r w:rsidR="00244D12">
        <w:rPr>
          <w:rFonts w:ascii="Arial" w:hAnsi="Arial" w:cs="Arial"/>
        </w:rPr>
        <w:t xml:space="preserve">een </w:t>
      </w:r>
      <w:r>
        <w:rPr>
          <w:rFonts w:ascii="Arial" w:hAnsi="Arial" w:cs="Arial"/>
        </w:rPr>
        <w:t>voorstelling waarin</w:t>
      </w:r>
      <w:r w:rsidR="00244D12">
        <w:rPr>
          <w:rFonts w:ascii="Arial" w:hAnsi="Arial" w:cs="Arial"/>
        </w:rPr>
        <w:t xml:space="preserve"> witte toneelspelers zich zwart schminken, een laatste verklaring waarom Piet op racistische koloniale grond ontstaan zou zijn (bron 17)</w:t>
      </w:r>
      <w:r w:rsidR="00407945">
        <w:rPr>
          <w:rFonts w:ascii="Arial" w:hAnsi="Arial" w:cs="Arial"/>
        </w:rPr>
        <w:t>.</w:t>
      </w:r>
    </w:p>
    <w:p w14:paraId="064C67B0" w14:textId="77777777" w:rsidR="00C43BB0" w:rsidRDefault="00C43BB0" w:rsidP="00C43BB0">
      <w:pPr>
        <w:pStyle w:val="Lijstalinea"/>
        <w:rPr>
          <w:rFonts w:ascii="Arial" w:hAnsi="Arial" w:cs="Arial"/>
          <w:b/>
          <w:bCs/>
        </w:rPr>
      </w:pPr>
    </w:p>
    <w:p w14:paraId="4C2BA39C" w14:textId="7594ED5B" w:rsidR="00C43BB0" w:rsidRDefault="00C43BB0" w:rsidP="00C43BB0">
      <w:pPr>
        <w:pStyle w:val="Lijstalinea"/>
        <w:numPr>
          <w:ilvl w:val="0"/>
          <w:numId w:val="7"/>
        </w:numPr>
        <w:rPr>
          <w:rFonts w:ascii="Arial" w:hAnsi="Arial" w:cs="Arial"/>
          <w:b/>
          <w:bCs/>
        </w:rPr>
      </w:pPr>
      <w:r>
        <w:rPr>
          <w:rFonts w:ascii="Arial" w:hAnsi="Arial" w:cs="Arial"/>
          <w:b/>
          <w:bCs/>
        </w:rPr>
        <w:t>Neutrale bronnen</w:t>
      </w:r>
    </w:p>
    <w:p w14:paraId="00DCFC82" w14:textId="0280D529" w:rsidR="00C43BB0" w:rsidRDefault="00000289" w:rsidP="00504117">
      <w:pPr>
        <w:rPr>
          <w:rFonts w:ascii="Arial" w:hAnsi="Arial" w:cs="Arial"/>
        </w:rPr>
      </w:pPr>
      <w:r>
        <w:rPr>
          <w:rFonts w:ascii="Arial" w:hAnsi="Arial" w:cs="Arial"/>
        </w:rPr>
        <w:t>Een aantal</w:t>
      </w:r>
      <w:r w:rsidR="001653B0">
        <w:rPr>
          <w:rFonts w:ascii="Arial" w:hAnsi="Arial" w:cs="Arial"/>
        </w:rPr>
        <w:t xml:space="preserve"> bronnen in het mysterie geven meer achtergrondinformatie (</w:t>
      </w:r>
      <w:r>
        <w:rPr>
          <w:rFonts w:ascii="Arial" w:hAnsi="Arial" w:cs="Arial"/>
        </w:rPr>
        <w:t xml:space="preserve">bron 7 en 16). </w:t>
      </w:r>
      <w:r w:rsidR="006F7448">
        <w:rPr>
          <w:rFonts w:ascii="Arial" w:hAnsi="Arial" w:cs="Arial"/>
        </w:rPr>
        <w:t xml:space="preserve">Deze bronnen zijn belangrijk voor de context van het hele sinterklaasfeest. </w:t>
      </w:r>
      <w:r>
        <w:rPr>
          <w:rFonts w:ascii="Arial" w:hAnsi="Arial" w:cs="Arial"/>
        </w:rPr>
        <w:t xml:space="preserve">Bron 13 is van belang bij de nabespreking van het mysterie. Op deze zeventiende-eeuwse afbeeldingen van het sinterklaasfeest is van Sint en Piet geen sprake, aangezien de katholieke heilige door toedoen </w:t>
      </w:r>
      <w:r w:rsidR="00E1290F">
        <w:rPr>
          <w:rFonts w:ascii="Arial" w:hAnsi="Arial" w:cs="Arial"/>
        </w:rPr>
        <w:t xml:space="preserve">van </w:t>
      </w:r>
      <w:r>
        <w:rPr>
          <w:rFonts w:ascii="Arial" w:hAnsi="Arial" w:cs="Arial"/>
        </w:rPr>
        <w:t xml:space="preserve">de Reformatie verboden is. </w:t>
      </w:r>
      <w:r w:rsidR="006F7448">
        <w:rPr>
          <w:rFonts w:ascii="Arial" w:hAnsi="Arial" w:cs="Arial"/>
        </w:rPr>
        <w:t>Dit wijst erop dat het sinterklaasfeest een traditie is, die aangepast kan worden.</w:t>
      </w:r>
    </w:p>
    <w:p w14:paraId="237E30D5" w14:textId="3B2411EE" w:rsidR="00791897" w:rsidRDefault="00791897" w:rsidP="00504117">
      <w:pPr>
        <w:rPr>
          <w:rFonts w:ascii="Arial" w:hAnsi="Arial" w:cs="Arial"/>
        </w:rPr>
      </w:pPr>
    </w:p>
    <w:p w14:paraId="79892D4E" w14:textId="662F4AE7" w:rsidR="006F7448" w:rsidRPr="00910D34" w:rsidRDefault="006F7448" w:rsidP="006F7448">
      <w:pPr>
        <w:rPr>
          <w:rFonts w:ascii="Arial" w:hAnsi="Arial" w:cs="Arial"/>
          <w:b/>
          <w:bCs/>
        </w:rPr>
      </w:pPr>
      <w:r w:rsidRPr="00910D34">
        <w:rPr>
          <w:rFonts w:ascii="Arial" w:hAnsi="Arial" w:cs="Arial"/>
          <w:b/>
          <w:bCs/>
        </w:rPr>
        <w:lastRenderedPageBreak/>
        <w:t>Overzicht</w:t>
      </w:r>
      <w:r w:rsidR="00070F3A">
        <w:rPr>
          <w:rFonts w:ascii="Arial" w:hAnsi="Arial" w:cs="Arial"/>
          <w:b/>
          <w:bCs/>
        </w:rPr>
        <w:t>, ‘Antwoordmodel’</w:t>
      </w:r>
      <w:r w:rsidRPr="00910D34">
        <w:rPr>
          <w:rFonts w:ascii="Arial" w:hAnsi="Arial" w:cs="Arial"/>
          <w:b/>
          <w:bCs/>
        </w:rPr>
        <w:t xml:space="preserve"> bronnen </w:t>
      </w:r>
    </w:p>
    <w:tbl>
      <w:tblPr>
        <w:tblStyle w:val="Tabelraster"/>
        <w:tblW w:w="0" w:type="auto"/>
        <w:tblLook w:val="04A0" w:firstRow="1" w:lastRow="0" w:firstColumn="1" w:lastColumn="0" w:noHBand="0" w:noVBand="1"/>
      </w:tblPr>
      <w:tblGrid>
        <w:gridCol w:w="4531"/>
        <w:gridCol w:w="4531"/>
      </w:tblGrid>
      <w:tr w:rsidR="006F7448" w:rsidRPr="00910D34" w14:paraId="12D9E368" w14:textId="77777777" w:rsidTr="00771D16">
        <w:tc>
          <w:tcPr>
            <w:tcW w:w="4531" w:type="dxa"/>
          </w:tcPr>
          <w:p w14:paraId="1E9BFF0D" w14:textId="77777777" w:rsidR="006F7448" w:rsidRPr="00910D34" w:rsidRDefault="006F7448" w:rsidP="00771D16">
            <w:pPr>
              <w:rPr>
                <w:rFonts w:ascii="Arial" w:hAnsi="Arial" w:cs="Arial"/>
                <w:b/>
                <w:bCs/>
              </w:rPr>
            </w:pPr>
            <w:r w:rsidRPr="00910D34">
              <w:rPr>
                <w:rFonts w:ascii="Arial" w:hAnsi="Arial" w:cs="Arial"/>
                <w:b/>
                <w:bCs/>
              </w:rPr>
              <w:t>Verklaring</w:t>
            </w:r>
          </w:p>
        </w:tc>
        <w:tc>
          <w:tcPr>
            <w:tcW w:w="4531" w:type="dxa"/>
          </w:tcPr>
          <w:p w14:paraId="619456FC" w14:textId="77777777" w:rsidR="006F7448" w:rsidRPr="00910D34" w:rsidRDefault="006F7448" w:rsidP="00771D16">
            <w:pPr>
              <w:rPr>
                <w:rFonts w:ascii="Arial" w:hAnsi="Arial" w:cs="Arial"/>
                <w:b/>
                <w:bCs/>
              </w:rPr>
            </w:pPr>
            <w:r w:rsidRPr="00910D34">
              <w:rPr>
                <w:rFonts w:ascii="Arial" w:hAnsi="Arial" w:cs="Arial"/>
                <w:b/>
                <w:bCs/>
              </w:rPr>
              <w:t>Bronnen</w:t>
            </w:r>
          </w:p>
        </w:tc>
      </w:tr>
      <w:tr w:rsidR="006F7448" w:rsidRPr="00910D34" w14:paraId="568F4401" w14:textId="77777777" w:rsidTr="00771D16">
        <w:tc>
          <w:tcPr>
            <w:tcW w:w="4531" w:type="dxa"/>
          </w:tcPr>
          <w:p w14:paraId="0B2DDB5B" w14:textId="77777777" w:rsidR="006F7448" w:rsidRDefault="006F7448" w:rsidP="00771D16">
            <w:pPr>
              <w:rPr>
                <w:rFonts w:ascii="Arial" w:hAnsi="Arial" w:cs="Arial"/>
              </w:rPr>
            </w:pPr>
            <w:r w:rsidRPr="00910D34">
              <w:rPr>
                <w:rFonts w:ascii="Arial" w:hAnsi="Arial" w:cs="Arial"/>
              </w:rPr>
              <w:t>Piet als kinderschrik</w:t>
            </w:r>
          </w:p>
          <w:p w14:paraId="2F2526E8" w14:textId="3E1A1F41" w:rsidR="00C65D53" w:rsidRPr="00910D34" w:rsidRDefault="00C65D53" w:rsidP="00771D16">
            <w:pPr>
              <w:rPr>
                <w:rFonts w:ascii="Arial" w:hAnsi="Arial" w:cs="Arial"/>
              </w:rPr>
            </w:pPr>
          </w:p>
        </w:tc>
        <w:tc>
          <w:tcPr>
            <w:tcW w:w="4531" w:type="dxa"/>
          </w:tcPr>
          <w:p w14:paraId="4B743118" w14:textId="05231B1E" w:rsidR="005D3F72" w:rsidRDefault="005D3F72" w:rsidP="00771D16">
            <w:pPr>
              <w:rPr>
                <w:rFonts w:ascii="Arial" w:hAnsi="Arial" w:cs="Arial"/>
              </w:rPr>
            </w:pPr>
            <w:r>
              <w:rPr>
                <w:rFonts w:ascii="Arial" w:hAnsi="Arial" w:cs="Arial"/>
              </w:rPr>
              <w:t>Zwarte Man (en algemene info): 3</w:t>
            </w:r>
          </w:p>
          <w:p w14:paraId="70615E58" w14:textId="38FEE4A9" w:rsidR="00BC134E" w:rsidRDefault="00BC134E" w:rsidP="00771D16">
            <w:pPr>
              <w:rPr>
                <w:rFonts w:ascii="Arial" w:hAnsi="Arial" w:cs="Arial"/>
              </w:rPr>
            </w:pPr>
            <w:r>
              <w:rPr>
                <w:rFonts w:ascii="Arial" w:hAnsi="Arial" w:cs="Arial"/>
              </w:rPr>
              <w:t>Kinderschrik algemeen: 5</w:t>
            </w:r>
            <w:r w:rsidR="002D139D">
              <w:rPr>
                <w:rFonts w:ascii="Arial" w:hAnsi="Arial" w:cs="Arial"/>
              </w:rPr>
              <w:t>, 8</w:t>
            </w:r>
          </w:p>
          <w:p w14:paraId="187C09CF" w14:textId="7829C315" w:rsidR="002D139D" w:rsidRDefault="002D139D" w:rsidP="00771D16">
            <w:pPr>
              <w:rPr>
                <w:rFonts w:ascii="Arial" w:hAnsi="Arial" w:cs="Arial"/>
              </w:rPr>
            </w:pPr>
            <w:r>
              <w:rPr>
                <w:rFonts w:ascii="Arial" w:hAnsi="Arial" w:cs="Arial"/>
              </w:rPr>
              <w:t xml:space="preserve">Schoorsteenveger 6, 12, 14 </w:t>
            </w:r>
          </w:p>
          <w:p w14:paraId="128BB750" w14:textId="67C14B0B" w:rsidR="005D3F72" w:rsidRDefault="005D3F72" w:rsidP="00771D16">
            <w:pPr>
              <w:rPr>
                <w:rFonts w:ascii="Arial" w:hAnsi="Arial" w:cs="Arial"/>
              </w:rPr>
            </w:pPr>
            <w:r>
              <w:rPr>
                <w:rFonts w:ascii="Arial" w:hAnsi="Arial" w:cs="Arial"/>
              </w:rPr>
              <w:t>Duivel:</w:t>
            </w:r>
            <w:r w:rsidR="002D139D">
              <w:rPr>
                <w:rFonts w:ascii="Arial" w:hAnsi="Arial" w:cs="Arial"/>
              </w:rPr>
              <w:t>11</w:t>
            </w:r>
          </w:p>
          <w:p w14:paraId="29F43885" w14:textId="77777777" w:rsidR="002D139D" w:rsidRDefault="002D139D" w:rsidP="00771D16">
            <w:pPr>
              <w:rPr>
                <w:rFonts w:ascii="Arial" w:hAnsi="Arial" w:cs="Arial"/>
              </w:rPr>
            </w:pPr>
          </w:p>
          <w:p w14:paraId="3F52623B" w14:textId="3A7EB50B" w:rsidR="006F7448" w:rsidRPr="00910D34" w:rsidRDefault="006F7448" w:rsidP="00771D16">
            <w:pPr>
              <w:rPr>
                <w:rFonts w:ascii="Arial" w:hAnsi="Arial" w:cs="Arial"/>
              </w:rPr>
            </w:pPr>
            <w:r w:rsidRPr="00910D34">
              <w:rPr>
                <w:rFonts w:ascii="Arial" w:hAnsi="Arial" w:cs="Arial"/>
              </w:rPr>
              <w:t xml:space="preserve"> 14, 15</w:t>
            </w:r>
          </w:p>
        </w:tc>
      </w:tr>
      <w:tr w:rsidR="005D3F72" w:rsidRPr="00910D34" w14:paraId="6C93BF27" w14:textId="77777777" w:rsidTr="00771D16">
        <w:tc>
          <w:tcPr>
            <w:tcW w:w="4531" w:type="dxa"/>
          </w:tcPr>
          <w:p w14:paraId="3C3335DD" w14:textId="77777777" w:rsidR="005D3F72" w:rsidRPr="00910D34" w:rsidRDefault="005D3F72" w:rsidP="00771D16">
            <w:pPr>
              <w:rPr>
                <w:rFonts w:ascii="Arial" w:hAnsi="Arial" w:cs="Arial"/>
              </w:rPr>
            </w:pPr>
          </w:p>
        </w:tc>
        <w:tc>
          <w:tcPr>
            <w:tcW w:w="4531" w:type="dxa"/>
          </w:tcPr>
          <w:p w14:paraId="13A64437" w14:textId="77777777" w:rsidR="005D3F72" w:rsidRPr="00910D34" w:rsidRDefault="005D3F72" w:rsidP="00771D16">
            <w:pPr>
              <w:rPr>
                <w:rFonts w:ascii="Arial" w:hAnsi="Arial" w:cs="Arial"/>
              </w:rPr>
            </w:pPr>
          </w:p>
        </w:tc>
      </w:tr>
      <w:tr w:rsidR="00C65D53" w:rsidRPr="00910D34" w14:paraId="2BE5D120" w14:textId="77777777" w:rsidTr="00771D16">
        <w:tc>
          <w:tcPr>
            <w:tcW w:w="4531" w:type="dxa"/>
          </w:tcPr>
          <w:p w14:paraId="528680BC" w14:textId="1BDDA7E8" w:rsidR="00C65D53" w:rsidRPr="00910D34" w:rsidRDefault="00C65D53" w:rsidP="00771D16">
            <w:pPr>
              <w:rPr>
                <w:rFonts w:ascii="Arial" w:hAnsi="Arial" w:cs="Arial"/>
              </w:rPr>
            </w:pPr>
            <w:r>
              <w:rPr>
                <w:rFonts w:ascii="Arial" w:hAnsi="Arial" w:cs="Arial"/>
              </w:rPr>
              <w:t xml:space="preserve">Piet </w:t>
            </w:r>
            <w:r w:rsidR="005D3F72">
              <w:rPr>
                <w:rFonts w:ascii="Arial" w:hAnsi="Arial" w:cs="Arial"/>
              </w:rPr>
              <w:t>komt uit Afrika</w:t>
            </w:r>
            <w:r w:rsidR="00BC134E">
              <w:rPr>
                <w:rFonts w:ascii="Arial" w:hAnsi="Arial" w:cs="Arial"/>
              </w:rPr>
              <w:t>/ heeft een donkere huid</w:t>
            </w:r>
          </w:p>
        </w:tc>
        <w:tc>
          <w:tcPr>
            <w:tcW w:w="4531" w:type="dxa"/>
          </w:tcPr>
          <w:p w14:paraId="0D05A05D" w14:textId="281907FD" w:rsidR="00C65D53" w:rsidRPr="00910D34" w:rsidRDefault="00BC134E" w:rsidP="00771D16">
            <w:pPr>
              <w:rPr>
                <w:rFonts w:ascii="Arial" w:hAnsi="Arial" w:cs="Arial"/>
              </w:rPr>
            </w:pPr>
            <w:r>
              <w:rPr>
                <w:rFonts w:ascii="Arial" w:hAnsi="Arial" w:cs="Arial"/>
              </w:rPr>
              <w:t>4</w:t>
            </w:r>
            <w:r w:rsidR="002D139D">
              <w:rPr>
                <w:rFonts w:ascii="Arial" w:hAnsi="Arial" w:cs="Arial"/>
              </w:rPr>
              <w:t>, 9, 12</w:t>
            </w:r>
            <w:r w:rsidR="00D16677">
              <w:rPr>
                <w:rFonts w:ascii="Arial" w:hAnsi="Arial" w:cs="Arial"/>
              </w:rPr>
              <w:t>, 18</w:t>
            </w:r>
          </w:p>
        </w:tc>
      </w:tr>
      <w:tr w:rsidR="006F7448" w:rsidRPr="00910D34" w14:paraId="0B68520F" w14:textId="77777777" w:rsidTr="00771D16">
        <w:tc>
          <w:tcPr>
            <w:tcW w:w="4531" w:type="dxa"/>
          </w:tcPr>
          <w:p w14:paraId="2DF2DCCE" w14:textId="77777777" w:rsidR="006F7448" w:rsidRDefault="006F7448" w:rsidP="00771D16">
            <w:pPr>
              <w:rPr>
                <w:rFonts w:ascii="Arial" w:hAnsi="Arial" w:cs="Arial"/>
              </w:rPr>
            </w:pPr>
            <w:r w:rsidRPr="00910D34">
              <w:rPr>
                <w:rFonts w:ascii="Arial" w:hAnsi="Arial" w:cs="Arial"/>
              </w:rPr>
              <w:t xml:space="preserve">Piet als </w:t>
            </w:r>
            <w:r w:rsidR="005D3F72">
              <w:rPr>
                <w:rFonts w:ascii="Arial" w:hAnsi="Arial" w:cs="Arial"/>
              </w:rPr>
              <w:t>overblijfsel slavernij</w:t>
            </w:r>
          </w:p>
          <w:p w14:paraId="55753571" w14:textId="5F753158" w:rsidR="005D3F72" w:rsidRPr="00910D34" w:rsidRDefault="005D3F72" w:rsidP="00771D16">
            <w:pPr>
              <w:rPr>
                <w:rFonts w:ascii="Arial" w:hAnsi="Arial" w:cs="Arial"/>
              </w:rPr>
            </w:pPr>
          </w:p>
        </w:tc>
        <w:tc>
          <w:tcPr>
            <w:tcW w:w="4531" w:type="dxa"/>
          </w:tcPr>
          <w:p w14:paraId="0C90004D" w14:textId="4F61CAA0" w:rsidR="006F7448" w:rsidRPr="00910D34" w:rsidRDefault="006F7448" w:rsidP="00771D16">
            <w:pPr>
              <w:rPr>
                <w:rFonts w:ascii="Arial" w:hAnsi="Arial" w:cs="Arial"/>
              </w:rPr>
            </w:pPr>
            <w:r w:rsidRPr="00910D34">
              <w:rPr>
                <w:rFonts w:ascii="Arial" w:hAnsi="Arial" w:cs="Arial"/>
              </w:rPr>
              <w:t xml:space="preserve">1, in combinatie met </w:t>
            </w:r>
            <w:r w:rsidR="00070F3A" w:rsidRPr="00910D34">
              <w:rPr>
                <w:rFonts w:ascii="Arial" w:hAnsi="Arial" w:cs="Arial"/>
              </w:rPr>
              <w:t>2, 9</w:t>
            </w:r>
          </w:p>
        </w:tc>
      </w:tr>
      <w:tr w:rsidR="00C65D53" w:rsidRPr="00910D34" w14:paraId="2525EF2A" w14:textId="77777777" w:rsidTr="00771D16">
        <w:tc>
          <w:tcPr>
            <w:tcW w:w="4531" w:type="dxa"/>
          </w:tcPr>
          <w:p w14:paraId="05ECE261" w14:textId="7BE816D0" w:rsidR="00C65D53" w:rsidRPr="00910D34" w:rsidRDefault="00C65D53" w:rsidP="00771D16">
            <w:pPr>
              <w:rPr>
                <w:rFonts w:ascii="Arial" w:hAnsi="Arial" w:cs="Arial"/>
              </w:rPr>
            </w:pPr>
            <w:r>
              <w:rPr>
                <w:rFonts w:ascii="Arial" w:hAnsi="Arial" w:cs="Arial"/>
              </w:rPr>
              <w:t xml:space="preserve">Piet </w:t>
            </w:r>
            <w:r w:rsidR="00176C2A">
              <w:rPr>
                <w:rFonts w:ascii="Arial" w:hAnsi="Arial" w:cs="Arial"/>
              </w:rPr>
              <w:t xml:space="preserve">is het </w:t>
            </w:r>
            <w:r w:rsidR="00D16677">
              <w:rPr>
                <w:rFonts w:ascii="Arial" w:hAnsi="Arial" w:cs="Arial"/>
              </w:rPr>
              <w:t>overblijfsel</w:t>
            </w:r>
            <w:r w:rsidR="00176C2A">
              <w:rPr>
                <w:rFonts w:ascii="Arial" w:hAnsi="Arial" w:cs="Arial"/>
              </w:rPr>
              <w:t xml:space="preserve"> van</w:t>
            </w:r>
            <w:r w:rsidR="00D16677">
              <w:rPr>
                <w:rFonts w:ascii="Arial" w:hAnsi="Arial" w:cs="Arial"/>
              </w:rPr>
              <w:t xml:space="preserve"> </w:t>
            </w:r>
            <w:proofErr w:type="spellStart"/>
            <w:r w:rsidR="00D16677">
              <w:rPr>
                <w:rFonts w:ascii="Arial" w:hAnsi="Arial" w:cs="Arial"/>
              </w:rPr>
              <w:t>blackface-minstrels</w:t>
            </w:r>
            <w:proofErr w:type="spellEnd"/>
            <w:r w:rsidR="00D16677">
              <w:rPr>
                <w:rFonts w:ascii="Arial" w:hAnsi="Arial" w:cs="Arial"/>
              </w:rPr>
              <w:t xml:space="preserve"> </w:t>
            </w:r>
          </w:p>
        </w:tc>
        <w:tc>
          <w:tcPr>
            <w:tcW w:w="4531" w:type="dxa"/>
          </w:tcPr>
          <w:p w14:paraId="6BB54BB2" w14:textId="2623B5F8" w:rsidR="00C65D53" w:rsidRPr="00910D34" w:rsidRDefault="00176C2A" w:rsidP="00771D16">
            <w:pPr>
              <w:rPr>
                <w:rFonts w:ascii="Arial" w:hAnsi="Arial" w:cs="Arial"/>
              </w:rPr>
            </w:pPr>
            <w:r>
              <w:rPr>
                <w:rFonts w:ascii="Arial" w:hAnsi="Arial" w:cs="Arial"/>
              </w:rPr>
              <w:t>17</w:t>
            </w:r>
          </w:p>
        </w:tc>
      </w:tr>
      <w:tr w:rsidR="006F7448" w:rsidRPr="00910D34" w14:paraId="2FCF190F" w14:textId="77777777" w:rsidTr="00771D16">
        <w:tc>
          <w:tcPr>
            <w:tcW w:w="4531" w:type="dxa"/>
          </w:tcPr>
          <w:p w14:paraId="3C20B2E3" w14:textId="5DECA21A" w:rsidR="006F7448" w:rsidRPr="00910D34" w:rsidRDefault="006F7448" w:rsidP="00771D16">
            <w:pPr>
              <w:rPr>
                <w:rFonts w:ascii="Arial" w:hAnsi="Arial" w:cs="Arial"/>
              </w:rPr>
            </w:pPr>
            <w:r w:rsidRPr="00910D34">
              <w:rPr>
                <w:rFonts w:ascii="Arial" w:hAnsi="Arial" w:cs="Arial"/>
              </w:rPr>
              <w:t>‘</w:t>
            </w:r>
            <w:r w:rsidR="00176C2A">
              <w:rPr>
                <w:rFonts w:ascii="Arial" w:hAnsi="Arial" w:cs="Arial"/>
              </w:rPr>
              <w:t>Overige</w:t>
            </w:r>
            <w:r w:rsidRPr="00910D34">
              <w:rPr>
                <w:rFonts w:ascii="Arial" w:hAnsi="Arial" w:cs="Arial"/>
              </w:rPr>
              <w:t xml:space="preserve"> bronnen’</w:t>
            </w:r>
          </w:p>
          <w:p w14:paraId="4D7B7319" w14:textId="77777777" w:rsidR="006F7448" w:rsidRPr="00910D34" w:rsidRDefault="006F7448" w:rsidP="00771D16">
            <w:pPr>
              <w:rPr>
                <w:rFonts w:ascii="Arial" w:hAnsi="Arial" w:cs="Arial"/>
              </w:rPr>
            </w:pPr>
          </w:p>
        </w:tc>
        <w:tc>
          <w:tcPr>
            <w:tcW w:w="4531" w:type="dxa"/>
          </w:tcPr>
          <w:p w14:paraId="6A9A5CCB" w14:textId="2C181094" w:rsidR="002D139D" w:rsidRDefault="002D139D" w:rsidP="00771D16">
            <w:pPr>
              <w:rPr>
                <w:rFonts w:ascii="Arial" w:hAnsi="Arial" w:cs="Arial"/>
              </w:rPr>
            </w:pPr>
            <w:r>
              <w:rPr>
                <w:rFonts w:ascii="Arial" w:hAnsi="Arial" w:cs="Arial"/>
              </w:rPr>
              <w:t xml:space="preserve">Achtergrondinformatie: </w:t>
            </w:r>
            <w:r w:rsidR="006F7448" w:rsidRPr="00910D34">
              <w:rPr>
                <w:rFonts w:ascii="Arial" w:hAnsi="Arial" w:cs="Arial"/>
              </w:rPr>
              <w:t>7</w:t>
            </w:r>
            <w:r>
              <w:rPr>
                <w:rFonts w:ascii="Arial" w:hAnsi="Arial" w:cs="Arial"/>
              </w:rPr>
              <w:t>, 16</w:t>
            </w:r>
          </w:p>
          <w:p w14:paraId="34CCE6EE" w14:textId="77777777" w:rsidR="002D139D" w:rsidRDefault="002D139D" w:rsidP="00771D16">
            <w:pPr>
              <w:rPr>
                <w:rFonts w:ascii="Arial" w:hAnsi="Arial" w:cs="Arial"/>
              </w:rPr>
            </w:pPr>
          </w:p>
          <w:p w14:paraId="03161020" w14:textId="04D9B7A7" w:rsidR="002D139D" w:rsidRDefault="002D139D" w:rsidP="00771D16">
            <w:pPr>
              <w:rPr>
                <w:rFonts w:ascii="Arial" w:hAnsi="Arial" w:cs="Arial"/>
              </w:rPr>
            </w:pPr>
            <w:r>
              <w:rPr>
                <w:rFonts w:ascii="Arial" w:hAnsi="Arial" w:cs="Arial"/>
              </w:rPr>
              <w:t>10</w:t>
            </w:r>
            <w:r w:rsidR="00176C2A">
              <w:rPr>
                <w:rFonts w:ascii="Arial" w:hAnsi="Arial" w:cs="Arial"/>
              </w:rPr>
              <w:t>, 15</w:t>
            </w:r>
            <w:r>
              <w:rPr>
                <w:rFonts w:ascii="Arial" w:hAnsi="Arial" w:cs="Arial"/>
              </w:rPr>
              <w:t>, deze bron</w:t>
            </w:r>
            <w:r w:rsidR="00176C2A">
              <w:rPr>
                <w:rFonts w:ascii="Arial" w:hAnsi="Arial" w:cs="Arial"/>
              </w:rPr>
              <w:t>nen</w:t>
            </w:r>
            <w:r>
              <w:rPr>
                <w:rFonts w:ascii="Arial" w:hAnsi="Arial" w:cs="Arial"/>
              </w:rPr>
              <w:t xml:space="preserve"> </w:t>
            </w:r>
            <w:r w:rsidR="00176C2A">
              <w:rPr>
                <w:rFonts w:ascii="Arial" w:hAnsi="Arial" w:cs="Arial"/>
              </w:rPr>
              <w:t xml:space="preserve">kunnen </w:t>
            </w:r>
            <w:r>
              <w:rPr>
                <w:rFonts w:ascii="Arial" w:hAnsi="Arial" w:cs="Arial"/>
              </w:rPr>
              <w:t xml:space="preserve">gebruikt worden om aan te tonen dat Schenkman niet per se racistische intenties had. </w:t>
            </w:r>
          </w:p>
          <w:p w14:paraId="2D9F5EAF" w14:textId="77777777" w:rsidR="002D139D" w:rsidRDefault="002D139D" w:rsidP="00771D16">
            <w:pPr>
              <w:rPr>
                <w:rFonts w:ascii="Arial" w:hAnsi="Arial" w:cs="Arial"/>
              </w:rPr>
            </w:pPr>
          </w:p>
          <w:p w14:paraId="13FB6E9C" w14:textId="59F42711" w:rsidR="006F7448" w:rsidRPr="00910D34" w:rsidRDefault="006F7448" w:rsidP="00771D16">
            <w:pPr>
              <w:rPr>
                <w:rFonts w:ascii="Arial" w:hAnsi="Arial" w:cs="Arial"/>
              </w:rPr>
            </w:pPr>
            <w:r w:rsidRPr="00910D34">
              <w:rPr>
                <w:rFonts w:ascii="Arial" w:hAnsi="Arial" w:cs="Arial"/>
              </w:rPr>
              <w:t xml:space="preserve">13, </w:t>
            </w:r>
            <w:r w:rsidR="002D139D">
              <w:rPr>
                <w:rFonts w:ascii="Arial" w:hAnsi="Arial" w:cs="Arial"/>
              </w:rPr>
              <w:t xml:space="preserve">deze bron duidt op de veranderlijkheid van het Sinterklaasfeest. </w:t>
            </w:r>
          </w:p>
        </w:tc>
      </w:tr>
    </w:tbl>
    <w:p w14:paraId="0ED42BE2" w14:textId="65BDB110" w:rsidR="002461C6" w:rsidRDefault="002461C6" w:rsidP="006F7448">
      <w:pPr>
        <w:rPr>
          <w:rFonts w:ascii="Arial" w:hAnsi="Arial" w:cs="Arial"/>
        </w:rPr>
      </w:pPr>
    </w:p>
    <w:p w14:paraId="5555F468" w14:textId="7C1D7AC1" w:rsidR="00D410EB" w:rsidRDefault="00D410EB" w:rsidP="006F7448">
      <w:pPr>
        <w:rPr>
          <w:rFonts w:ascii="Arial" w:hAnsi="Arial" w:cs="Arial"/>
        </w:rPr>
      </w:pPr>
      <w:r>
        <w:rPr>
          <w:rFonts w:ascii="Arial" w:hAnsi="Arial" w:cs="Arial"/>
        </w:rPr>
        <w:t>Bij het op chronologische volgorde leggen van de bronnen, is het niet zozeer relevant of leerlingen dit correct heb</w:t>
      </w:r>
      <w:r w:rsidR="00477D10">
        <w:rPr>
          <w:rFonts w:ascii="Arial" w:hAnsi="Arial" w:cs="Arial"/>
        </w:rPr>
        <w:t xml:space="preserve">ben gedaan. Uit de chronologie </w:t>
      </w:r>
      <w:r w:rsidR="004B4FDF">
        <w:rPr>
          <w:rFonts w:ascii="Arial" w:hAnsi="Arial" w:cs="Arial"/>
        </w:rPr>
        <w:t>blijkt dat sinterklaasfeest veranderlijk is geweest. In de 18</w:t>
      </w:r>
      <w:r w:rsidR="004B4FDF" w:rsidRPr="004B4FDF">
        <w:rPr>
          <w:rFonts w:ascii="Arial" w:hAnsi="Arial" w:cs="Arial"/>
          <w:vertAlign w:val="superscript"/>
        </w:rPr>
        <w:t>e</w:t>
      </w:r>
      <w:r w:rsidR="004B4FDF">
        <w:rPr>
          <w:rFonts w:ascii="Arial" w:hAnsi="Arial" w:cs="Arial"/>
        </w:rPr>
        <w:t xml:space="preserve"> tot 20</w:t>
      </w:r>
      <w:r w:rsidR="004B4FDF" w:rsidRPr="004B4FDF">
        <w:rPr>
          <w:rFonts w:ascii="Arial" w:hAnsi="Arial" w:cs="Arial"/>
          <w:vertAlign w:val="superscript"/>
        </w:rPr>
        <w:t>e</w:t>
      </w:r>
      <w:r w:rsidR="004B4FDF">
        <w:rPr>
          <w:rFonts w:ascii="Arial" w:hAnsi="Arial" w:cs="Arial"/>
        </w:rPr>
        <w:t xml:space="preserve"> eeuw verander</w:t>
      </w:r>
      <w:r w:rsidR="004833CA">
        <w:rPr>
          <w:rFonts w:ascii="Arial" w:hAnsi="Arial" w:cs="Arial"/>
        </w:rPr>
        <w:t>t</w:t>
      </w:r>
      <w:r w:rsidR="004B4FDF">
        <w:rPr>
          <w:rFonts w:ascii="Arial" w:hAnsi="Arial" w:cs="Arial"/>
        </w:rPr>
        <w:t xml:space="preserve"> het feest </w:t>
      </w:r>
      <w:r w:rsidR="00C40C80">
        <w:rPr>
          <w:rFonts w:ascii="Arial" w:hAnsi="Arial" w:cs="Arial"/>
        </w:rPr>
        <w:t>op een aantal gr</w:t>
      </w:r>
      <w:r w:rsidR="004833CA">
        <w:rPr>
          <w:rFonts w:ascii="Arial" w:hAnsi="Arial" w:cs="Arial"/>
        </w:rPr>
        <w:t xml:space="preserve">ote punten. Opvallend is ook dat Piet pas verschijnt in 1850. Dat het feest zo veranderlijk is én dat Piet niet op elk moment aanwezig is bij Sinterklaas, </w:t>
      </w:r>
      <w:r w:rsidR="004671B3">
        <w:rPr>
          <w:rFonts w:ascii="Arial" w:hAnsi="Arial" w:cs="Arial"/>
        </w:rPr>
        <w:t xml:space="preserve">kan aanzetten tot gesprek. </w:t>
      </w:r>
    </w:p>
    <w:p w14:paraId="393E9EA3" w14:textId="3BFAE1B3" w:rsidR="00431919" w:rsidRDefault="00431919" w:rsidP="006F7448">
      <w:pPr>
        <w:rPr>
          <w:rFonts w:ascii="Arial" w:hAnsi="Arial" w:cs="Arial"/>
          <w:b/>
          <w:bCs/>
        </w:rPr>
      </w:pPr>
      <w:r>
        <w:rPr>
          <w:rFonts w:ascii="Arial" w:hAnsi="Arial" w:cs="Arial"/>
          <w:b/>
          <w:bCs/>
        </w:rPr>
        <w:t>Toelichting bronnen</w:t>
      </w:r>
    </w:p>
    <w:p w14:paraId="22B1532A" w14:textId="2BC83BAA" w:rsidR="00431919" w:rsidRDefault="00431919" w:rsidP="006F7448">
      <w:pPr>
        <w:rPr>
          <w:rFonts w:ascii="Arial" w:hAnsi="Arial" w:cs="Arial"/>
        </w:rPr>
      </w:pPr>
      <w:r>
        <w:rPr>
          <w:rFonts w:ascii="Arial" w:hAnsi="Arial" w:cs="Arial"/>
        </w:rPr>
        <w:t>Voor enkele bronnen kan het wat onduidelijk zijn wat de strekking ervan is. Hiertoe worden enkele mogelijke onduidelijkheden nader toegelicht</w:t>
      </w:r>
    </w:p>
    <w:p w14:paraId="3BA5A9B9" w14:textId="518B312C" w:rsidR="00431919" w:rsidRDefault="00431919" w:rsidP="00431919">
      <w:pPr>
        <w:pStyle w:val="Lijstalinea"/>
        <w:numPr>
          <w:ilvl w:val="0"/>
          <w:numId w:val="1"/>
        </w:numPr>
        <w:rPr>
          <w:rFonts w:ascii="Arial" w:hAnsi="Arial" w:cs="Arial"/>
        </w:rPr>
      </w:pPr>
      <w:r>
        <w:rPr>
          <w:rFonts w:ascii="Arial" w:hAnsi="Arial" w:cs="Arial"/>
        </w:rPr>
        <w:t xml:space="preserve">Bron 1 en 2 </w:t>
      </w:r>
      <w:r w:rsidR="005423E9">
        <w:rPr>
          <w:rFonts w:ascii="Arial" w:hAnsi="Arial" w:cs="Arial"/>
        </w:rPr>
        <w:t xml:space="preserve">hangen sterk met elkaar samen. Deze zwarte helper die op beide schilderijen voorkomt, heeft sterk overeenkomstige kleding. Bovendien lijkt Schenkman de versiering op de muur te hebben afgeleid van het schilderij. Dit lijkt erop te wijzen dat Schenkman zijn idee voor Piet heeft afgeleid van </w:t>
      </w:r>
      <w:r w:rsidR="001205DE">
        <w:rPr>
          <w:rFonts w:ascii="Arial" w:hAnsi="Arial" w:cs="Arial"/>
        </w:rPr>
        <w:t>de bediende van Thomas Hees.</w:t>
      </w:r>
    </w:p>
    <w:p w14:paraId="63EA5659" w14:textId="4CAF5C05" w:rsidR="009223BB" w:rsidRDefault="00CA686C" w:rsidP="00431919">
      <w:pPr>
        <w:pStyle w:val="Lijstalinea"/>
        <w:numPr>
          <w:ilvl w:val="0"/>
          <w:numId w:val="1"/>
        </w:numPr>
        <w:rPr>
          <w:rFonts w:ascii="Arial" w:hAnsi="Arial" w:cs="Arial"/>
        </w:rPr>
      </w:pPr>
      <w:r>
        <w:rPr>
          <w:rFonts w:ascii="Arial" w:hAnsi="Arial" w:cs="Arial"/>
        </w:rPr>
        <w:t>De schoorsteenveger kan leerlingen ertoe zetten om de schoorsteen zelf als verklaring te geven. Er wordt in de bronnen echter totaal niet gerept over dat Piet zijn uiterlijk van de schoorsteen heeft gekregen. Hoewel onduidelijk wanneer deze verklaring opkwam</w:t>
      </w:r>
      <w:r w:rsidR="00A71FA1">
        <w:rPr>
          <w:rFonts w:ascii="Arial" w:hAnsi="Arial" w:cs="Arial"/>
        </w:rPr>
        <w:t>,</w:t>
      </w:r>
      <w:r>
        <w:rPr>
          <w:rFonts w:ascii="Arial" w:hAnsi="Arial" w:cs="Arial"/>
        </w:rPr>
        <w:t xml:space="preserve"> werd </w:t>
      </w:r>
      <w:r w:rsidR="002C1F79">
        <w:rPr>
          <w:rFonts w:ascii="Arial" w:hAnsi="Arial" w:cs="Arial"/>
        </w:rPr>
        <w:t>het roet in de</w:t>
      </w:r>
      <w:r w:rsidR="00A71FA1">
        <w:rPr>
          <w:rFonts w:ascii="Arial" w:hAnsi="Arial" w:cs="Arial"/>
        </w:rPr>
        <w:t xml:space="preserve"> schoorsteen pas in de tweede helft van de twintigste eeuw een gangba</w:t>
      </w:r>
      <w:r w:rsidR="002C1F79">
        <w:rPr>
          <w:rFonts w:ascii="Arial" w:hAnsi="Arial" w:cs="Arial"/>
        </w:rPr>
        <w:t>ar</w:t>
      </w:r>
      <w:r w:rsidR="00A35775">
        <w:rPr>
          <w:rFonts w:ascii="Arial" w:hAnsi="Arial" w:cs="Arial"/>
        </w:rPr>
        <w:t xml:space="preserve">. Piet heeft zijn zwarte kleur in eerste instantie dus </w:t>
      </w:r>
      <w:r w:rsidR="002C1F79">
        <w:rPr>
          <w:rFonts w:ascii="Arial" w:hAnsi="Arial" w:cs="Arial"/>
          <w:b/>
          <w:bCs/>
        </w:rPr>
        <w:t xml:space="preserve">niet </w:t>
      </w:r>
      <w:r w:rsidR="002C1F79">
        <w:rPr>
          <w:rFonts w:ascii="Arial" w:hAnsi="Arial" w:cs="Arial"/>
        </w:rPr>
        <w:t>te</w:t>
      </w:r>
      <w:r w:rsidR="00A35775">
        <w:rPr>
          <w:rFonts w:ascii="Arial" w:hAnsi="Arial" w:cs="Arial"/>
        </w:rPr>
        <w:t xml:space="preserve"> danken aan het roet in de schoorsteen. Naast dat dit een onjuiste interpretatie van de bronnen is, is dit historisch gezien ook incorrect. </w:t>
      </w:r>
    </w:p>
    <w:p w14:paraId="2EEDFBA0" w14:textId="74D03B62" w:rsidR="00FF5CC9" w:rsidRPr="008231DD" w:rsidRDefault="00070F3A" w:rsidP="00FF5CC9">
      <w:pPr>
        <w:pStyle w:val="Lijstalinea"/>
        <w:numPr>
          <w:ilvl w:val="0"/>
          <w:numId w:val="1"/>
        </w:numPr>
        <w:rPr>
          <w:rFonts w:ascii="Arial" w:hAnsi="Arial" w:cs="Arial"/>
        </w:rPr>
      </w:pPr>
      <w:r>
        <w:rPr>
          <w:rFonts w:ascii="Arial" w:hAnsi="Arial" w:cs="Arial"/>
        </w:rPr>
        <w:t>In bron</w:t>
      </w:r>
      <w:r w:rsidR="003A0E98">
        <w:rPr>
          <w:rFonts w:ascii="Arial" w:hAnsi="Arial" w:cs="Arial"/>
        </w:rPr>
        <w:t xml:space="preserve"> 7 wordt er gesproken over het fatsoeneren van het sinterklaasfeest. </w:t>
      </w:r>
      <w:r w:rsidR="00400A6E">
        <w:rPr>
          <w:rFonts w:ascii="Arial" w:hAnsi="Arial" w:cs="Arial"/>
        </w:rPr>
        <w:t xml:space="preserve">Hiermee wordt nadrukkelijk </w:t>
      </w:r>
      <w:r w:rsidR="001E0DA5">
        <w:rPr>
          <w:rFonts w:ascii="Arial" w:hAnsi="Arial" w:cs="Arial"/>
        </w:rPr>
        <w:t xml:space="preserve">niet het toevoegen van de zwarte kleur van piet </w:t>
      </w:r>
      <w:r w:rsidR="00400A6E">
        <w:rPr>
          <w:rFonts w:ascii="Arial" w:hAnsi="Arial" w:cs="Arial"/>
        </w:rPr>
        <w:t>bedoeld</w:t>
      </w:r>
      <w:r w:rsidR="001E0DA5">
        <w:rPr>
          <w:rFonts w:ascii="Arial" w:hAnsi="Arial" w:cs="Arial"/>
        </w:rPr>
        <w:t>. Schenkman wilde dat het sinterklaasfeest een fijner, meer pedagogisch verantwoord feest zou worden. Zie bron</w:t>
      </w:r>
      <w:r w:rsidR="00A97CC8">
        <w:rPr>
          <w:rFonts w:ascii="Arial" w:hAnsi="Arial" w:cs="Arial"/>
        </w:rPr>
        <w:t xml:space="preserve"> 5 voor de vergelijking wat sinterklaasfeest hiervoor was. </w:t>
      </w:r>
    </w:p>
    <w:sectPr w:rsidR="00FF5CC9" w:rsidRPr="008231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33EB" w14:textId="77777777" w:rsidR="002E1F34" w:rsidRDefault="002E1F34" w:rsidP="007F2C47">
      <w:pPr>
        <w:spacing w:after="0" w:line="240" w:lineRule="auto"/>
      </w:pPr>
      <w:r>
        <w:separator/>
      </w:r>
    </w:p>
  </w:endnote>
  <w:endnote w:type="continuationSeparator" w:id="0">
    <w:p w14:paraId="6654EC69" w14:textId="77777777" w:rsidR="002E1F34" w:rsidRDefault="002E1F34" w:rsidP="007F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BBEB" w14:textId="77777777" w:rsidR="002E1F34" w:rsidRDefault="002E1F34" w:rsidP="007F2C47">
      <w:pPr>
        <w:spacing w:after="0" w:line="240" w:lineRule="auto"/>
      </w:pPr>
      <w:r>
        <w:separator/>
      </w:r>
    </w:p>
  </w:footnote>
  <w:footnote w:type="continuationSeparator" w:id="0">
    <w:p w14:paraId="3A3F3911" w14:textId="77777777" w:rsidR="002E1F34" w:rsidRDefault="002E1F34" w:rsidP="007F2C47">
      <w:pPr>
        <w:spacing w:after="0" w:line="240" w:lineRule="auto"/>
      </w:pPr>
      <w:r>
        <w:continuationSeparator/>
      </w:r>
    </w:p>
  </w:footnote>
  <w:footnote w:id="1">
    <w:p w14:paraId="34DDA74E" w14:textId="77777777" w:rsidR="00962D1D" w:rsidRPr="00F24CEB" w:rsidRDefault="00962D1D" w:rsidP="00962D1D">
      <w:pPr>
        <w:pStyle w:val="Voetnoottekst"/>
      </w:pPr>
      <w:r>
        <w:rPr>
          <w:rStyle w:val="Voetnootmarkering"/>
        </w:rPr>
        <w:footnoteRef/>
      </w:r>
      <w:r>
        <w:t xml:space="preserve"> SLO en </w:t>
      </w:r>
      <w:proofErr w:type="spellStart"/>
      <w:r>
        <w:t>Diversion</w:t>
      </w:r>
      <w:proofErr w:type="spellEnd"/>
      <w:r>
        <w:t xml:space="preserve">, </w:t>
      </w:r>
      <w:r w:rsidRPr="00F24CEB">
        <w:rPr>
          <w:i/>
          <w:iCs/>
        </w:rPr>
        <w:t>Methodiek Dialoog als burgerschapsinstrument</w:t>
      </w:r>
      <w:r>
        <w:t>, (Den Haag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463"/>
    <w:multiLevelType w:val="hybridMultilevel"/>
    <w:tmpl w:val="A19E94DE"/>
    <w:lvl w:ilvl="0" w:tplc="B14C2A5E">
      <w:start w:val="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B016B"/>
    <w:multiLevelType w:val="hybridMultilevel"/>
    <w:tmpl w:val="7652C372"/>
    <w:lvl w:ilvl="0" w:tplc="15604E2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5B6EE0"/>
    <w:multiLevelType w:val="hybridMultilevel"/>
    <w:tmpl w:val="61649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C25F8E"/>
    <w:multiLevelType w:val="hybridMultilevel"/>
    <w:tmpl w:val="E33062F6"/>
    <w:lvl w:ilvl="0" w:tplc="11369EF0">
      <w:start w:val="3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C717D"/>
    <w:multiLevelType w:val="hybridMultilevel"/>
    <w:tmpl w:val="ED52299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214453"/>
    <w:multiLevelType w:val="hybridMultilevel"/>
    <w:tmpl w:val="BFACC7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EF446F"/>
    <w:multiLevelType w:val="hybridMultilevel"/>
    <w:tmpl w:val="4E720516"/>
    <w:lvl w:ilvl="0" w:tplc="1B4C8B3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EC3304"/>
    <w:multiLevelType w:val="hybridMultilevel"/>
    <w:tmpl w:val="2BC0D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292B91"/>
    <w:multiLevelType w:val="hybridMultilevel"/>
    <w:tmpl w:val="0E5AF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4F37B4"/>
    <w:multiLevelType w:val="hybridMultilevel"/>
    <w:tmpl w:val="9B361642"/>
    <w:lvl w:ilvl="0" w:tplc="5746B1D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92499F"/>
    <w:multiLevelType w:val="hybridMultilevel"/>
    <w:tmpl w:val="3B7C6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944E2C"/>
    <w:multiLevelType w:val="hybridMultilevel"/>
    <w:tmpl w:val="2E561C5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BC4CDF"/>
    <w:multiLevelType w:val="hybridMultilevel"/>
    <w:tmpl w:val="4FBAFF44"/>
    <w:lvl w:ilvl="0" w:tplc="7B90B2C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305925">
    <w:abstractNumId w:val="3"/>
  </w:num>
  <w:num w:numId="2" w16cid:durableId="705570209">
    <w:abstractNumId w:val="4"/>
  </w:num>
  <w:num w:numId="3" w16cid:durableId="1585533882">
    <w:abstractNumId w:val="6"/>
  </w:num>
  <w:num w:numId="4" w16cid:durableId="1867327685">
    <w:abstractNumId w:val="0"/>
  </w:num>
  <w:num w:numId="5" w16cid:durableId="1686203383">
    <w:abstractNumId w:val="9"/>
  </w:num>
  <w:num w:numId="6" w16cid:durableId="25984123">
    <w:abstractNumId w:val="12"/>
  </w:num>
  <w:num w:numId="7" w16cid:durableId="1604415439">
    <w:abstractNumId w:val="2"/>
  </w:num>
  <w:num w:numId="8" w16cid:durableId="2089955922">
    <w:abstractNumId w:val="5"/>
  </w:num>
  <w:num w:numId="9" w16cid:durableId="1281573494">
    <w:abstractNumId w:val="1"/>
  </w:num>
  <w:num w:numId="10" w16cid:durableId="1273628255">
    <w:abstractNumId w:val="7"/>
  </w:num>
  <w:num w:numId="11" w16cid:durableId="1035079019">
    <w:abstractNumId w:val="8"/>
  </w:num>
  <w:num w:numId="12" w16cid:durableId="983389403">
    <w:abstractNumId w:val="11"/>
  </w:num>
  <w:num w:numId="13" w16cid:durableId="1175147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55"/>
    <w:rsid w:val="00000289"/>
    <w:rsid w:val="00000C2F"/>
    <w:rsid w:val="000108D6"/>
    <w:rsid w:val="000353EA"/>
    <w:rsid w:val="000413BE"/>
    <w:rsid w:val="00045E09"/>
    <w:rsid w:val="00052952"/>
    <w:rsid w:val="0005603B"/>
    <w:rsid w:val="00060B42"/>
    <w:rsid w:val="00063116"/>
    <w:rsid w:val="00070F3A"/>
    <w:rsid w:val="00075EC7"/>
    <w:rsid w:val="00084BFD"/>
    <w:rsid w:val="00094889"/>
    <w:rsid w:val="000C095E"/>
    <w:rsid w:val="000D2AD5"/>
    <w:rsid w:val="000D4241"/>
    <w:rsid w:val="000D633D"/>
    <w:rsid w:val="000E7079"/>
    <w:rsid w:val="000E7530"/>
    <w:rsid w:val="00103257"/>
    <w:rsid w:val="00106643"/>
    <w:rsid w:val="001205DE"/>
    <w:rsid w:val="00130786"/>
    <w:rsid w:val="0013435E"/>
    <w:rsid w:val="00145842"/>
    <w:rsid w:val="00164EB5"/>
    <w:rsid w:val="001653B0"/>
    <w:rsid w:val="001701ED"/>
    <w:rsid w:val="00175E35"/>
    <w:rsid w:val="00176C2A"/>
    <w:rsid w:val="0017796F"/>
    <w:rsid w:val="001831FD"/>
    <w:rsid w:val="00183BD3"/>
    <w:rsid w:val="00193E05"/>
    <w:rsid w:val="001A165F"/>
    <w:rsid w:val="001C3552"/>
    <w:rsid w:val="001C4443"/>
    <w:rsid w:val="001C5ADA"/>
    <w:rsid w:val="001D7240"/>
    <w:rsid w:val="001D7E56"/>
    <w:rsid w:val="001E0DA5"/>
    <w:rsid w:val="001E103B"/>
    <w:rsid w:val="00203BEF"/>
    <w:rsid w:val="00210FAC"/>
    <w:rsid w:val="0021444E"/>
    <w:rsid w:val="002228DF"/>
    <w:rsid w:val="00225179"/>
    <w:rsid w:val="002321F9"/>
    <w:rsid w:val="002343F9"/>
    <w:rsid w:val="00244D12"/>
    <w:rsid w:val="002461C6"/>
    <w:rsid w:val="002505EA"/>
    <w:rsid w:val="0025794E"/>
    <w:rsid w:val="002762C3"/>
    <w:rsid w:val="00284F6C"/>
    <w:rsid w:val="0029538E"/>
    <w:rsid w:val="002A0DEF"/>
    <w:rsid w:val="002B7855"/>
    <w:rsid w:val="002C1F79"/>
    <w:rsid w:val="002C5BAF"/>
    <w:rsid w:val="002D139D"/>
    <w:rsid w:val="002D6CB0"/>
    <w:rsid w:val="002E00B4"/>
    <w:rsid w:val="002E02D2"/>
    <w:rsid w:val="002E1F34"/>
    <w:rsid w:val="002E7B0E"/>
    <w:rsid w:val="002F42CE"/>
    <w:rsid w:val="00300A67"/>
    <w:rsid w:val="003033DF"/>
    <w:rsid w:val="003068EF"/>
    <w:rsid w:val="00320076"/>
    <w:rsid w:val="0032243F"/>
    <w:rsid w:val="003257F1"/>
    <w:rsid w:val="00340564"/>
    <w:rsid w:val="0036133E"/>
    <w:rsid w:val="0036170B"/>
    <w:rsid w:val="003663B5"/>
    <w:rsid w:val="0037558A"/>
    <w:rsid w:val="003862F6"/>
    <w:rsid w:val="003950EF"/>
    <w:rsid w:val="0039565D"/>
    <w:rsid w:val="003A0462"/>
    <w:rsid w:val="003A0E98"/>
    <w:rsid w:val="003A3A17"/>
    <w:rsid w:val="003A4CE3"/>
    <w:rsid w:val="003C3F42"/>
    <w:rsid w:val="003C56E1"/>
    <w:rsid w:val="003C7A40"/>
    <w:rsid w:val="003D03C8"/>
    <w:rsid w:val="003D576F"/>
    <w:rsid w:val="003E2D63"/>
    <w:rsid w:val="003F39C0"/>
    <w:rsid w:val="00400A6E"/>
    <w:rsid w:val="00402FDE"/>
    <w:rsid w:val="00404F98"/>
    <w:rsid w:val="00407002"/>
    <w:rsid w:val="00407945"/>
    <w:rsid w:val="0041594F"/>
    <w:rsid w:val="00431919"/>
    <w:rsid w:val="004336E2"/>
    <w:rsid w:val="004403BC"/>
    <w:rsid w:val="00440949"/>
    <w:rsid w:val="00442E54"/>
    <w:rsid w:val="004666F8"/>
    <w:rsid w:val="004671B3"/>
    <w:rsid w:val="00471956"/>
    <w:rsid w:val="00473587"/>
    <w:rsid w:val="00473C5C"/>
    <w:rsid w:val="0047474D"/>
    <w:rsid w:val="00474C58"/>
    <w:rsid w:val="004754F2"/>
    <w:rsid w:val="00477D10"/>
    <w:rsid w:val="00480660"/>
    <w:rsid w:val="004833CA"/>
    <w:rsid w:val="00487E7D"/>
    <w:rsid w:val="0049401B"/>
    <w:rsid w:val="00497633"/>
    <w:rsid w:val="00497E00"/>
    <w:rsid w:val="004B4FDF"/>
    <w:rsid w:val="004C18DD"/>
    <w:rsid w:val="004C486D"/>
    <w:rsid w:val="004C78A1"/>
    <w:rsid w:val="004D5096"/>
    <w:rsid w:val="004E090D"/>
    <w:rsid w:val="00502736"/>
    <w:rsid w:val="00504117"/>
    <w:rsid w:val="00510964"/>
    <w:rsid w:val="00515D76"/>
    <w:rsid w:val="005168CA"/>
    <w:rsid w:val="00541A38"/>
    <w:rsid w:val="005423E9"/>
    <w:rsid w:val="00563E7B"/>
    <w:rsid w:val="00564B79"/>
    <w:rsid w:val="00567F78"/>
    <w:rsid w:val="00582A6E"/>
    <w:rsid w:val="005944DE"/>
    <w:rsid w:val="00597707"/>
    <w:rsid w:val="005A70C5"/>
    <w:rsid w:val="005B4185"/>
    <w:rsid w:val="005B4FF2"/>
    <w:rsid w:val="005D201D"/>
    <w:rsid w:val="005D3F72"/>
    <w:rsid w:val="005E3B86"/>
    <w:rsid w:val="005F3307"/>
    <w:rsid w:val="005F40BE"/>
    <w:rsid w:val="00605B69"/>
    <w:rsid w:val="00611F30"/>
    <w:rsid w:val="00612AC4"/>
    <w:rsid w:val="006262A7"/>
    <w:rsid w:val="006306DE"/>
    <w:rsid w:val="006370C3"/>
    <w:rsid w:val="00637B31"/>
    <w:rsid w:val="00646594"/>
    <w:rsid w:val="006525DF"/>
    <w:rsid w:val="00652A24"/>
    <w:rsid w:val="00653F7B"/>
    <w:rsid w:val="00664638"/>
    <w:rsid w:val="006668E3"/>
    <w:rsid w:val="00667CCC"/>
    <w:rsid w:val="006737D1"/>
    <w:rsid w:val="00674618"/>
    <w:rsid w:val="00684965"/>
    <w:rsid w:val="006A69FD"/>
    <w:rsid w:val="006B0673"/>
    <w:rsid w:val="006B4144"/>
    <w:rsid w:val="006C68FD"/>
    <w:rsid w:val="006C79DD"/>
    <w:rsid w:val="006E5882"/>
    <w:rsid w:val="006E7313"/>
    <w:rsid w:val="006F53FB"/>
    <w:rsid w:val="006F7448"/>
    <w:rsid w:val="007007C3"/>
    <w:rsid w:val="00701B9C"/>
    <w:rsid w:val="007059D2"/>
    <w:rsid w:val="00714018"/>
    <w:rsid w:val="00717A0B"/>
    <w:rsid w:val="00720866"/>
    <w:rsid w:val="00735F3F"/>
    <w:rsid w:val="0074649D"/>
    <w:rsid w:val="007464F6"/>
    <w:rsid w:val="00746818"/>
    <w:rsid w:val="00751131"/>
    <w:rsid w:val="00756B24"/>
    <w:rsid w:val="00791897"/>
    <w:rsid w:val="007928E8"/>
    <w:rsid w:val="007C7C0C"/>
    <w:rsid w:val="007F2C47"/>
    <w:rsid w:val="007F4ACC"/>
    <w:rsid w:val="00820936"/>
    <w:rsid w:val="00822F95"/>
    <w:rsid w:val="008231DD"/>
    <w:rsid w:val="00845AB1"/>
    <w:rsid w:val="00867368"/>
    <w:rsid w:val="00885ED8"/>
    <w:rsid w:val="008A0DF4"/>
    <w:rsid w:val="008A1AD9"/>
    <w:rsid w:val="008A30AF"/>
    <w:rsid w:val="008C500C"/>
    <w:rsid w:val="008D715D"/>
    <w:rsid w:val="008F1731"/>
    <w:rsid w:val="008F2E28"/>
    <w:rsid w:val="008F34CF"/>
    <w:rsid w:val="008F40E0"/>
    <w:rsid w:val="00906804"/>
    <w:rsid w:val="00910D34"/>
    <w:rsid w:val="009223BB"/>
    <w:rsid w:val="00925159"/>
    <w:rsid w:val="00927A28"/>
    <w:rsid w:val="00933BEA"/>
    <w:rsid w:val="0093605F"/>
    <w:rsid w:val="009428C4"/>
    <w:rsid w:val="009456A7"/>
    <w:rsid w:val="009604FA"/>
    <w:rsid w:val="00961A94"/>
    <w:rsid w:val="00962D1D"/>
    <w:rsid w:val="00964558"/>
    <w:rsid w:val="009826DB"/>
    <w:rsid w:val="009A1E15"/>
    <w:rsid w:val="009A5160"/>
    <w:rsid w:val="009B56AD"/>
    <w:rsid w:val="009D3DF0"/>
    <w:rsid w:val="009E17CB"/>
    <w:rsid w:val="009E54EC"/>
    <w:rsid w:val="009F5C44"/>
    <w:rsid w:val="00A105F2"/>
    <w:rsid w:val="00A16D62"/>
    <w:rsid w:val="00A22A58"/>
    <w:rsid w:val="00A27CBF"/>
    <w:rsid w:val="00A34E17"/>
    <w:rsid w:val="00A35141"/>
    <w:rsid w:val="00A35775"/>
    <w:rsid w:val="00A35D25"/>
    <w:rsid w:val="00A37DAE"/>
    <w:rsid w:val="00A40774"/>
    <w:rsid w:val="00A41280"/>
    <w:rsid w:val="00A43872"/>
    <w:rsid w:val="00A44333"/>
    <w:rsid w:val="00A44F84"/>
    <w:rsid w:val="00A55B72"/>
    <w:rsid w:val="00A6109E"/>
    <w:rsid w:val="00A665B3"/>
    <w:rsid w:val="00A70F12"/>
    <w:rsid w:val="00A71A3F"/>
    <w:rsid w:val="00A71FA1"/>
    <w:rsid w:val="00A7255F"/>
    <w:rsid w:val="00A853C1"/>
    <w:rsid w:val="00A9212F"/>
    <w:rsid w:val="00A96B08"/>
    <w:rsid w:val="00A97CC8"/>
    <w:rsid w:val="00AA062F"/>
    <w:rsid w:val="00AA2573"/>
    <w:rsid w:val="00AA2C01"/>
    <w:rsid w:val="00AA78A5"/>
    <w:rsid w:val="00AB2B17"/>
    <w:rsid w:val="00AB6C2A"/>
    <w:rsid w:val="00AC2909"/>
    <w:rsid w:val="00AE02FC"/>
    <w:rsid w:val="00AE3426"/>
    <w:rsid w:val="00AE35CA"/>
    <w:rsid w:val="00B0093B"/>
    <w:rsid w:val="00B03176"/>
    <w:rsid w:val="00B1059C"/>
    <w:rsid w:val="00B1090F"/>
    <w:rsid w:val="00B13C4B"/>
    <w:rsid w:val="00B173EE"/>
    <w:rsid w:val="00B322AA"/>
    <w:rsid w:val="00B32EBF"/>
    <w:rsid w:val="00B341BF"/>
    <w:rsid w:val="00B35DE9"/>
    <w:rsid w:val="00B43B78"/>
    <w:rsid w:val="00B44082"/>
    <w:rsid w:val="00B5735A"/>
    <w:rsid w:val="00BA21E5"/>
    <w:rsid w:val="00BA5B0F"/>
    <w:rsid w:val="00BA5B74"/>
    <w:rsid w:val="00BB51E9"/>
    <w:rsid w:val="00BC134E"/>
    <w:rsid w:val="00BC479C"/>
    <w:rsid w:val="00BD1428"/>
    <w:rsid w:val="00BE51C1"/>
    <w:rsid w:val="00C0743F"/>
    <w:rsid w:val="00C07FA9"/>
    <w:rsid w:val="00C27EC1"/>
    <w:rsid w:val="00C30E6D"/>
    <w:rsid w:val="00C33B94"/>
    <w:rsid w:val="00C40C80"/>
    <w:rsid w:val="00C43BB0"/>
    <w:rsid w:val="00C65D53"/>
    <w:rsid w:val="00C7224B"/>
    <w:rsid w:val="00C75842"/>
    <w:rsid w:val="00C90A53"/>
    <w:rsid w:val="00C916F9"/>
    <w:rsid w:val="00C93471"/>
    <w:rsid w:val="00CA09F3"/>
    <w:rsid w:val="00CA12FB"/>
    <w:rsid w:val="00CA686C"/>
    <w:rsid w:val="00CB3BB3"/>
    <w:rsid w:val="00CC43EF"/>
    <w:rsid w:val="00CD1245"/>
    <w:rsid w:val="00CD690D"/>
    <w:rsid w:val="00D015F3"/>
    <w:rsid w:val="00D02CB2"/>
    <w:rsid w:val="00D05F6F"/>
    <w:rsid w:val="00D14588"/>
    <w:rsid w:val="00D16677"/>
    <w:rsid w:val="00D34CAD"/>
    <w:rsid w:val="00D410EB"/>
    <w:rsid w:val="00D46019"/>
    <w:rsid w:val="00D523E5"/>
    <w:rsid w:val="00D57A45"/>
    <w:rsid w:val="00D60D79"/>
    <w:rsid w:val="00D61557"/>
    <w:rsid w:val="00D641DE"/>
    <w:rsid w:val="00D64DA6"/>
    <w:rsid w:val="00D74342"/>
    <w:rsid w:val="00D80782"/>
    <w:rsid w:val="00D81004"/>
    <w:rsid w:val="00D8799D"/>
    <w:rsid w:val="00D87FAA"/>
    <w:rsid w:val="00D96167"/>
    <w:rsid w:val="00DA136C"/>
    <w:rsid w:val="00DA3FC1"/>
    <w:rsid w:val="00DB0A56"/>
    <w:rsid w:val="00DB66C5"/>
    <w:rsid w:val="00DC4924"/>
    <w:rsid w:val="00DD0D9E"/>
    <w:rsid w:val="00DD39F6"/>
    <w:rsid w:val="00DD7325"/>
    <w:rsid w:val="00DE07AC"/>
    <w:rsid w:val="00DE494E"/>
    <w:rsid w:val="00DF64CB"/>
    <w:rsid w:val="00E048DF"/>
    <w:rsid w:val="00E04A50"/>
    <w:rsid w:val="00E1290F"/>
    <w:rsid w:val="00E14206"/>
    <w:rsid w:val="00E1493C"/>
    <w:rsid w:val="00E25732"/>
    <w:rsid w:val="00E34413"/>
    <w:rsid w:val="00E42C7E"/>
    <w:rsid w:val="00E46369"/>
    <w:rsid w:val="00E5260B"/>
    <w:rsid w:val="00E67704"/>
    <w:rsid w:val="00E70EB1"/>
    <w:rsid w:val="00E712DA"/>
    <w:rsid w:val="00E72BC4"/>
    <w:rsid w:val="00E76583"/>
    <w:rsid w:val="00E85EAB"/>
    <w:rsid w:val="00E90852"/>
    <w:rsid w:val="00E925E3"/>
    <w:rsid w:val="00E96637"/>
    <w:rsid w:val="00EA1502"/>
    <w:rsid w:val="00EA4F44"/>
    <w:rsid w:val="00EA5262"/>
    <w:rsid w:val="00EB5874"/>
    <w:rsid w:val="00EC0740"/>
    <w:rsid w:val="00EC6E18"/>
    <w:rsid w:val="00ED6B47"/>
    <w:rsid w:val="00EF4AFF"/>
    <w:rsid w:val="00F01A55"/>
    <w:rsid w:val="00F12D52"/>
    <w:rsid w:val="00F13622"/>
    <w:rsid w:val="00F13801"/>
    <w:rsid w:val="00F17DDC"/>
    <w:rsid w:val="00F24CEB"/>
    <w:rsid w:val="00F27F2B"/>
    <w:rsid w:val="00F30FDC"/>
    <w:rsid w:val="00F35AA0"/>
    <w:rsid w:val="00F35F55"/>
    <w:rsid w:val="00F47FF2"/>
    <w:rsid w:val="00F507C5"/>
    <w:rsid w:val="00F55F25"/>
    <w:rsid w:val="00F602AF"/>
    <w:rsid w:val="00F60D6B"/>
    <w:rsid w:val="00F66F10"/>
    <w:rsid w:val="00F84F69"/>
    <w:rsid w:val="00F90923"/>
    <w:rsid w:val="00F93C5D"/>
    <w:rsid w:val="00FA4A5C"/>
    <w:rsid w:val="00FA782E"/>
    <w:rsid w:val="00FB0EE3"/>
    <w:rsid w:val="00FB2792"/>
    <w:rsid w:val="00FB3394"/>
    <w:rsid w:val="00FC58C7"/>
    <w:rsid w:val="00FD0C56"/>
    <w:rsid w:val="00FD5316"/>
    <w:rsid w:val="00FE60D5"/>
    <w:rsid w:val="00FF1238"/>
    <w:rsid w:val="00FF167D"/>
    <w:rsid w:val="00FF3B55"/>
    <w:rsid w:val="00FF5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CB1B"/>
  <w15:chartTrackingRefBased/>
  <w15:docId w15:val="{BCAB27BC-9DDF-4C48-8E5C-3C3A405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DF0"/>
    <w:pPr>
      <w:ind w:left="720"/>
      <w:contextualSpacing/>
    </w:pPr>
  </w:style>
  <w:style w:type="table" w:styleId="Tabelraster">
    <w:name w:val="Table Grid"/>
    <w:basedOn w:val="Standaardtabel"/>
    <w:uiPriority w:val="39"/>
    <w:rsid w:val="0092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F5CC9"/>
    <w:rPr>
      <w:color w:val="0563C1" w:themeColor="hyperlink"/>
      <w:u w:val="single"/>
    </w:rPr>
  </w:style>
  <w:style w:type="paragraph" w:styleId="Geenafstand">
    <w:name w:val="No Spacing"/>
    <w:uiPriority w:val="1"/>
    <w:qFormat/>
    <w:rsid w:val="00193E05"/>
    <w:pPr>
      <w:spacing w:after="0" w:line="240" w:lineRule="auto"/>
    </w:pPr>
  </w:style>
  <w:style w:type="paragraph" w:styleId="Bijschrift">
    <w:name w:val="caption"/>
    <w:basedOn w:val="Standaard"/>
    <w:next w:val="Standaard"/>
    <w:uiPriority w:val="35"/>
    <w:unhideWhenUsed/>
    <w:qFormat/>
    <w:rsid w:val="00E712DA"/>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7F2C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C47"/>
    <w:rPr>
      <w:sz w:val="20"/>
      <w:szCs w:val="20"/>
    </w:rPr>
  </w:style>
  <w:style w:type="character" w:styleId="Voetnootmarkering">
    <w:name w:val="footnote reference"/>
    <w:basedOn w:val="Standaardalinea-lettertype"/>
    <w:uiPriority w:val="99"/>
    <w:semiHidden/>
    <w:unhideWhenUsed/>
    <w:rsid w:val="007F2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3002</Words>
  <Characters>16511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Greuningen, Wilko van (GRU)</dc:creator>
  <cp:keywords/>
  <dc:description/>
  <cp:lastModifiedBy>Joyce van Os | Maurick College</cp:lastModifiedBy>
  <cp:revision>377</cp:revision>
  <dcterms:created xsi:type="dcterms:W3CDTF">2023-04-04T08:37:00Z</dcterms:created>
  <dcterms:modified xsi:type="dcterms:W3CDTF">2024-02-22T15:41:00Z</dcterms:modified>
</cp:coreProperties>
</file>