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E6FF6" w14:textId="77777777" w:rsidR="007333ED" w:rsidRDefault="007333ED" w:rsidP="007333ED"/>
    <w:p w14:paraId="12A9E6C5" w14:textId="77777777" w:rsidR="007333ED" w:rsidRDefault="007333ED" w:rsidP="007333ED"/>
    <w:p w14:paraId="1B06C219" w14:textId="77777777" w:rsidR="007333ED" w:rsidRDefault="007333ED" w:rsidP="007333ED"/>
    <w:p w14:paraId="6D510B33" w14:textId="77777777" w:rsidR="007333ED" w:rsidRDefault="007333ED" w:rsidP="007333ED"/>
    <w:p w14:paraId="5927A6BA" w14:textId="77777777" w:rsidR="007333ED" w:rsidRDefault="007333ED" w:rsidP="007333ED"/>
    <w:p w14:paraId="61340981" w14:textId="77777777" w:rsidR="007333ED" w:rsidRDefault="007333ED" w:rsidP="007333ED"/>
    <w:p w14:paraId="245D9532" w14:textId="77777777" w:rsidR="007333ED" w:rsidRDefault="007333ED" w:rsidP="007333ED"/>
    <w:p w14:paraId="35317841" w14:textId="77777777" w:rsidR="007333ED" w:rsidRDefault="007333ED" w:rsidP="007333ED">
      <w:r>
        <w:rPr>
          <w:noProof/>
        </w:rPr>
        <w:drawing>
          <wp:inline distT="0" distB="0" distL="0" distR="0" wp14:anchorId="4E23ECE4" wp14:editId="5343D2B9">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45DF2E54" w14:textId="77777777" w:rsidR="007333ED" w:rsidRDefault="007333ED" w:rsidP="007333ED"/>
    <w:p w14:paraId="1E0128C1" w14:textId="77777777" w:rsidR="007333ED" w:rsidRDefault="007333ED" w:rsidP="007333ED"/>
    <w:p w14:paraId="2D853E98" w14:textId="77777777" w:rsidR="007333ED" w:rsidRDefault="007333ED" w:rsidP="007333ED"/>
    <w:p w14:paraId="6BBF15D2" w14:textId="77777777" w:rsidR="007333ED" w:rsidRDefault="007333ED" w:rsidP="007333ED">
      <w:pPr>
        <w:spacing w:line="340" w:lineRule="exact"/>
      </w:pPr>
    </w:p>
    <w:p w14:paraId="1CB519DE" w14:textId="77777777" w:rsidR="007333ED" w:rsidRDefault="007333ED" w:rsidP="007333ED">
      <w:pPr>
        <w:spacing w:line="340" w:lineRule="exact"/>
      </w:pPr>
    </w:p>
    <w:p w14:paraId="6AAE27CC" w14:textId="77777777" w:rsidR="007333ED" w:rsidRDefault="007333ED" w:rsidP="007333ED">
      <w:pPr>
        <w:spacing w:line="340" w:lineRule="exact"/>
      </w:pPr>
    </w:p>
    <w:p w14:paraId="3639A842" w14:textId="77777777" w:rsidR="007333ED" w:rsidRDefault="007333ED" w:rsidP="007333ED">
      <w:pPr>
        <w:spacing w:line="340" w:lineRule="exact"/>
      </w:pPr>
    </w:p>
    <w:p w14:paraId="5CF8BC13" w14:textId="77777777" w:rsidR="007333ED" w:rsidRPr="00657A99" w:rsidRDefault="007333ED" w:rsidP="007333ED">
      <w:pPr>
        <w:spacing w:line="340" w:lineRule="exact"/>
        <w:rPr>
          <w:rFonts w:asciiTheme="minorHAnsi" w:hAnsiTheme="minorHAnsi" w:cstheme="minorHAnsi"/>
          <w:sz w:val="40"/>
          <w:szCs w:val="40"/>
        </w:rPr>
      </w:pPr>
      <w:r w:rsidRPr="00657A99">
        <w:rPr>
          <w:rFonts w:asciiTheme="minorHAnsi" w:hAnsiTheme="minorHAnsi" w:cstheme="minorHAnsi"/>
          <w:sz w:val="40"/>
          <w:szCs w:val="40"/>
        </w:rPr>
        <w:t>Lesmodule</w:t>
      </w:r>
    </w:p>
    <w:p w14:paraId="4D540569" w14:textId="77777777" w:rsidR="007333ED" w:rsidRPr="00657A99" w:rsidRDefault="007333ED" w:rsidP="007333ED">
      <w:pPr>
        <w:spacing w:line="340" w:lineRule="exact"/>
        <w:rPr>
          <w:rFonts w:asciiTheme="minorHAnsi" w:hAnsiTheme="minorHAnsi" w:cstheme="minorHAnsi"/>
          <w:sz w:val="40"/>
          <w:szCs w:val="40"/>
        </w:rPr>
      </w:pPr>
    </w:p>
    <w:p w14:paraId="2B606530" w14:textId="77AC2260" w:rsidR="007333ED" w:rsidRPr="00657A99" w:rsidRDefault="007B0581" w:rsidP="007333ED">
      <w:pPr>
        <w:spacing w:line="340" w:lineRule="exact"/>
        <w:rPr>
          <w:rFonts w:asciiTheme="minorHAnsi" w:hAnsiTheme="minorHAnsi" w:cstheme="minorHAnsi"/>
          <w:sz w:val="40"/>
          <w:szCs w:val="40"/>
        </w:rPr>
      </w:pPr>
      <w:r>
        <w:rPr>
          <w:rFonts w:asciiTheme="minorHAnsi" w:hAnsiTheme="minorHAnsi" w:cstheme="minorHAnsi"/>
          <w:sz w:val="40"/>
          <w:szCs w:val="40"/>
        </w:rPr>
        <w:t>DE GROOTSTE MOSKEE VAN EUROPA</w:t>
      </w:r>
    </w:p>
    <w:p w14:paraId="2C16A653" w14:textId="77777777" w:rsidR="007333ED" w:rsidRPr="00657A99" w:rsidRDefault="007333ED" w:rsidP="007333ED">
      <w:pPr>
        <w:spacing w:line="340" w:lineRule="exact"/>
        <w:rPr>
          <w:rFonts w:asciiTheme="minorHAnsi" w:hAnsiTheme="minorHAnsi" w:cstheme="minorHAnsi"/>
          <w:sz w:val="40"/>
          <w:szCs w:val="40"/>
        </w:rPr>
      </w:pPr>
    </w:p>
    <w:p w14:paraId="7BF7875B" w14:textId="77777777" w:rsidR="007333ED" w:rsidRPr="00365FE6" w:rsidRDefault="007333ED" w:rsidP="007333ED">
      <w:pPr>
        <w:spacing w:line="340" w:lineRule="exact"/>
        <w:rPr>
          <w:rFonts w:asciiTheme="minorHAnsi" w:hAnsiTheme="minorHAnsi" w:cstheme="minorHAnsi"/>
          <w:sz w:val="40"/>
          <w:szCs w:val="40"/>
        </w:rPr>
      </w:pPr>
    </w:p>
    <w:p w14:paraId="31E39594" w14:textId="77777777" w:rsidR="007333ED" w:rsidRDefault="007333ED" w:rsidP="007333ED">
      <w:pPr>
        <w:spacing w:line="340" w:lineRule="exact"/>
        <w:rPr>
          <w:sz w:val="40"/>
          <w:szCs w:val="40"/>
        </w:rPr>
      </w:pPr>
    </w:p>
    <w:p w14:paraId="02EE168D" w14:textId="77777777" w:rsidR="007333ED" w:rsidRDefault="007333ED" w:rsidP="007333ED">
      <w:pPr>
        <w:spacing w:line="340" w:lineRule="exact"/>
        <w:rPr>
          <w:sz w:val="40"/>
          <w:szCs w:val="40"/>
        </w:rPr>
      </w:pPr>
    </w:p>
    <w:p w14:paraId="3256D2F2" w14:textId="3DEF567A" w:rsidR="00753094" w:rsidRPr="00365FE6" w:rsidRDefault="003D77AF" w:rsidP="00753094">
      <w:pPr>
        <w:spacing w:line="340" w:lineRule="exact"/>
        <w:rPr>
          <w:rFonts w:asciiTheme="minorHAnsi" w:hAnsiTheme="minorHAnsi" w:cstheme="minorHAnsi"/>
          <w:sz w:val="28"/>
          <w:szCs w:val="28"/>
        </w:rPr>
      </w:pPr>
      <w:r>
        <w:rPr>
          <w:rFonts w:asciiTheme="minorHAnsi" w:hAnsiTheme="minorHAnsi" w:cstheme="minorHAnsi"/>
          <w:sz w:val="28"/>
          <w:szCs w:val="28"/>
        </w:rPr>
        <w:fldChar w:fldCharType="begin"/>
      </w:r>
      <w:r>
        <w:rPr>
          <w:rFonts w:asciiTheme="minorHAnsi" w:hAnsiTheme="minorHAnsi" w:cstheme="minorHAnsi"/>
          <w:sz w:val="28"/>
          <w:szCs w:val="28"/>
        </w:rPr>
        <w:instrText>HYPERLINK "</w:instrText>
      </w:r>
      <w:r w:rsidRPr="00365FE6">
        <w:rPr>
          <w:rFonts w:asciiTheme="minorHAnsi" w:hAnsiTheme="minorHAnsi" w:cstheme="minorHAnsi"/>
          <w:sz w:val="28"/>
          <w:szCs w:val="28"/>
        </w:rPr>
        <w:instrText>https://omstredenzaken.nl/module/de-grootste-moskee-van-europa/</w:instrText>
      </w:r>
      <w:r>
        <w:rPr>
          <w:rFonts w:asciiTheme="minorHAnsi" w:hAnsiTheme="minorHAnsi" w:cstheme="minorHAnsi"/>
          <w:sz w:val="28"/>
          <w:szCs w:val="28"/>
        </w:rPr>
        <w:instrText>"</w:instrText>
      </w:r>
      <w:r>
        <w:rPr>
          <w:rFonts w:asciiTheme="minorHAnsi" w:hAnsiTheme="minorHAnsi" w:cstheme="minorHAnsi"/>
          <w:sz w:val="28"/>
          <w:szCs w:val="28"/>
        </w:rPr>
        <w:fldChar w:fldCharType="separate"/>
      </w:r>
      <w:r w:rsidRPr="004019F4">
        <w:rPr>
          <w:rStyle w:val="Hyperlink"/>
          <w:rFonts w:asciiTheme="minorHAnsi" w:hAnsiTheme="minorHAnsi" w:cstheme="minorHAnsi"/>
          <w:sz w:val="28"/>
          <w:szCs w:val="28"/>
        </w:rPr>
        <w:t>https://omstredenzaken.nl/module/de-grootste-moskee-van-europa/</w:t>
      </w:r>
      <w:r>
        <w:rPr>
          <w:rFonts w:asciiTheme="minorHAnsi" w:hAnsiTheme="minorHAnsi" w:cstheme="minorHAnsi"/>
          <w:sz w:val="28"/>
          <w:szCs w:val="28"/>
        </w:rPr>
        <w:fldChar w:fldCharType="end"/>
      </w:r>
      <w:r>
        <w:rPr>
          <w:rFonts w:asciiTheme="minorHAnsi" w:hAnsiTheme="minorHAnsi" w:cstheme="minorHAnsi"/>
          <w:sz w:val="28"/>
          <w:szCs w:val="28"/>
        </w:rPr>
        <w:t xml:space="preserve"> </w:t>
      </w:r>
    </w:p>
    <w:p w14:paraId="02E3D327" w14:textId="77777777" w:rsidR="007333ED" w:rsidRDefault="007333ED" w:rsidP="007333ED">
      <w:pPr>
        <w:spacing w:line="340" w:lineRule="exact"/>
        <w:rPr>
          <w:sz w:val="40"/>
          <w:szCs w:val="40"/>
        </w:rPr>
      </w:pPr>
    </w:p>
    <w:p w14:paraId="79282DEC" w14:textId="77777777" w:rsidR="007333ED" w:rsidRDefault="007333ED" w:rsidP="007333ED">
      <w:pPr>
        <w:spacing w:line="340" w:lineRule="exact"/>
        <w:rPr>
          <w:sz w:val="40"/>
          <w:szCs w:val="40"/>
        </w:rPr>
      </w:pPr>
    </w:p>
    <w:p w14:paraId="1576B4C3" w14:textId="77777777" w:rsidR="007333ED" w:rsidRDefault="007333ED" w:rsidP="007333ED">
      <w:pPr>
        <w:spacing w:line="340" w:lineRule="exact"/>
        <w:rPr>
          <w:sz w:val="40"/>
          <w:szCs w:val="40"/>
        </w:rPr>
      </w:pPr>
    </w:p>
    <w:p w14:paraId="06015CC2" w14:textId="77777777" w:rsidR="007333ED" w:rsidRDefault="007333ED" w:rsidP="007333ED">
      <w:pPr>
        <w:spacing w:line="340" w:lineRule="exact"/>
        <w:rPr>
          <w:sz w:val="40"/>
          <w:szCs w:val="40"/>
        </w:rPr>
      </w:pPr>
    </w:p>
    <w:p w14:paraId="65B406BC" w14:textId="2C8BF82C" w:rsidR="00637032" w:rsidRPr="00637032" w:rsidRDefault="00637032" w:rsidP="007333ED">
      <w:pPr>
        <w:spacing w:line="340" w:lineRule="exact"/>
        <w:rPr>
          <w:rFonts w:asciiTheme="minorHAnsi" w:hAnsiTheme="minorHAnsi" w:cstheme="minorHAnsi"/>
          <w:sz w:val="40"/>
          <w:szCs w:val="40"/>
        </w:rPr>
      </w:pPr>
    </w:p>
    <w:p w14:paraId="25A5FEF4" w14:textId="77777777" w:rsidR="007333ED" w:rsidRDefault="007333ED" w:rsidP="007333ED">
      <w:pPr>
        <w:spacing w:line="340" w:lineRule="exact"/>
        <w:rPr>
          <w:sz w:val="40"/>
          <w:szCs w:val="40"/>
        </w:rPr>
      </w:pPr>
    </w:p>
    <w:p w14:paraId="6C32985A" w14:textId="77777777" w:rsidR="007333ED" w:rsidRDefault="007333ED" w:rsidP="007333ED">
      <w:pPr>
        <w:spacing w:line="340" w:lineRule="exact"/>
        <w:rPr>
          <w:sz w:val="40"/>
          <w:szCs w:val="40"/>
        </w:rPr>
      </w:pPr>
    </w:p>
    <w:p w14:paraId="6C0B99FF" w14:textId="77777777" w:rsidR="007333ED" w:rsidRDefault="007333ED" w:rsidP="007333ED">
      <w:pPr>
        <w:spacing w:line="340" w:lineRule="exact"/>
        <w:rPr>
          <w:sz w:val="40"/>
          <w:szCs w:val="40"/>
        </w:rPr>
      </w:pPr>
    </w:p>
    <w:p w14:paraId="141FBBA8" w14:textId="42391217" w:rsidR="007333ED" w:rsidRPr="00657A99" w:rsidRDefault="007333ED" w:rsidP="007333ED">
      <w:pPr>
        <w:spacing w:line="340" w:lineRule="exact"/>
        <w:rPr>
          <w:rFonts w:asciiTheme="minorHAnsi" w:hAnsiTheme="minorHAnsi" w:cstheme="minorHAnsi"/>
        </w:rPr>
      </w:pPr>
      <w:r w:rsidRPr="00657A99">
        <w:rPr>
          <w:rFonts w:asciiTheme="minorHAnsi" w:hAnsiTheme="minorHAnsi" w:cstheme="minorHAnsi"/>
        </w:rPr>
        <w:t xml:space="preserve">Versie: </w:t>
      </w:r>
      <w:r w:rsidR="00217E71">
        <w:rPr>
          <w:rFonts w:asciiTheme="minorHAnsi" w:hAnsiTheme="minorHAnsi" w:cstheme="minorHAnsi"/>
        </w:rPr>
        <w:t>0724-1</w:t>
      </w:r>
    </w:p>
    <w:p w14:paraId="206EE4CA" w14:textId="77777777" w:rsidR="007333ED" w:rsidRPr="00657A99" w:rsidRDefault="007333ED" w:rsidP="007333ED">
      <w:pPr>
        <w:spacing w:line="340" w:lineRule="exact"/>
        <w:rPr>
          <w:rFonts w:asciiTheme="minorHAnsi" w:hAnsiTheme="minorHAnsi" w:cstheme="minorHAnsi"/>
          <w:sz w:val="40"/>
          <w:szCs w:val="40"/>
        </w:rPr>
      </w:pPr>
    </w:p>
    <w:p w14:paraId="594BDB2B" w14:textId="77777777" w:rsidR="007333ED" w:rsidRDefault="007333ED" w:rsidP="007333ED">
      <w:pPr>
        <w:spacing w:line="340" w:lineRule="exact"/>
        <w:rPr>
          <w:sz w:val="40"/>
          <w:szCs w:val="40"/>
        </w:rPr>
      </w:pPr>
    </w:p>
    <w:p w14:paraId="6BA40580" w14:textId="1D7F9253" w:rsidR="00D71240" w:rsidRDefault="00D71240" w:rsidP="00106960">
      <w:pPr>
        <w:spacing w:line="340" w:lineRule="exact"/>
        <w:rPr>
          <w:sz w:val="40"/>
          <w:szCs w:val="40"/>
        </w:rPr>
      </w:pPr>
    </w:p>
    <w:p w14:paraId="6AC4428A" w14:textId="77777777" w:rsidR="0078404E" w:rsidRDefault="0078404E" w:rsidP="00106960">
      <w:pPr>
        <w:pStyle w:val="Kop1"/>
        <w:spacing w:line="340" w:lineRule="exact"/>
      </w:pPr>
    </w:p>
    <w:p w14:paraId="10D8B95D" w14:textId="654BD051" w:rsidR="00B022F3" w:rsidRDefault="00B022F3" w:rsidP="00B022F3"/>
    <w:sdt>
      <w:sdtPr>
        <w:rPr>
          <w:rFonts w:ascii="Times New Roman" w:eastAsia="Times New Roman" w:hAnsi="Times New Roman" w:cs="Times New Roman"/>
          <w:b w:val="0"/>
          <w:bCs w:val="0"/>
          <w:color w:val="auto"/>
          <w:sz w:val="24"/>
          <w:szCs w:val="24"/>
        </w:rPr>
        <w:id w:val="1554890227"/>
        <w:docPartObj>
          <w:docPartGallery w:val="Table of Contents"/>
          <w:docPartUnique/>
        </w:docPartObj>
      </w:sdtPr>
      <w:sdtEndPr>
        <w:rPr>
          <w:noProof/>
        </w:rPr>
      </w:sdtEndPr>
      <w:sdtContent>
        <w:p w14:paraId="7562ECFE" w14:textId="5F67DB5B" w:rsidR="004446F0" w:rsidRDefault="004446F0">
          <w:pPr>
            <w:pStyle w:val="Kopvaninhoudsopgave"/>
          </w:pPr>
          <w:r>
            <w:t>Inhoudsopgave</w:t>
          </w:r>
        </w:p>
        <w:p w14:paraId="55D6198D" w14:textId="163F361E" w:rsidR="00225AC0" w:rsidRDefault="004446F0">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87377729" w:history="1">
            <w:r w:rsidR="00225AC0" w:rsidRPr="00B87C8A">
              <w:rPr>
                <w:rStyle w:val="Hyperlink"/>
                <w:noProof/>
              </w:rPr>
              <w:t>Werken met Omstreden Zaken</w:t>
            </w:r>
            <w:r w:rsidR="00225AC0">
              <w:rPr>
                <w:noProof/>
                <w:webHidden/>
              </w:rPr>
              <w:tab/>
            </w:r>
            <w:r w:rsidR="00225AC0">
              <w:rPr>
                <w:noProof/>
                <w:webHidden/>
              </w:rPr>
              <w:fldChar w:fldCharType="begin"/>
            </w:r>
            <w:r w:rsidR="00225AC0">
              <w:rPr>
                <w:noProof/>
                <w:webHidden/>
              </w:rPr>
              <w:instrText xml:space="preserve"> PAGEREF _Toc87377729 \h </w:instrText>
            </w:r>
            <w:r w:rsidR="00225AC0">
              <w:rPr>
                <w:noProof/>
                <w:webHidden/>
              </w:rPr>
            </w:r>
            <w:r w:rsidR="00225AC0">
              <w:rPr>
                <w:noProof/>
                <w:webHidden/>
              </w:rPr>
              <w:fldChar w:fldCharType="separate"/>
            </w:r>
            <w:r w:rsidR="00663A9A">
              <w:rPr>
                <w:noProof/>
                <w:webHidden/>
              </w:rPr>
              <w:t>3</w:t>
            </w:r>
            <w:r w:rsidR="00225AC0">
              <w:rPr>
                <w:noProof/>
                <w:webHidden/>
              </w:rPr>
              <w:fldChar w:fldCharType="end"/>
            </w:r>
          </w:hyperlink>
        </w:p>
        <w:p w14:paraId="119F1828" w14:textId="6DE91AA5" w:rsidR="00225AC0" w:rsidRDefault="003D77AF">
          <w:pPr>
            <w:pStyle w:val="Inhopg1"/>
            <w:tabs>
              <w:tab w:val="right" w:leader="dot" w:pos="9056"/>
            </w:tabs>
            <w:rPr>
              <w:rFonts w:eastAsiaTheme="minorEastAsia" w:cstheme="minorBidi"/>
              <w:b w:val="0"/>
              <w:bCs w:val="0"/>
              <w:noProof/>
              <w:sz w:val="24"/>
              <w:szCs w:val="24"/>
            </w:rPr>
          </w:pPr>
          <w:hyperlink w:anchor="_Toc87377730" w:history="1">
            <w:r w:rsidR="00225AC0" w:rsidRPr="00B87C8A">
              <w:rPr>
                <w:rStyle w:val="Hyperlink"/>
                <w:noProof/>
              </w:rPr>
              <w:t>Tekst voor docenten: De grootste moskee van Europa</w:t>
            </w:r>
            <w:r w:rsidR="00225AC0">
              <w:rPr>
                <w:noProof/>
                <w:webHidden/>
              </w:rPr>
              <w:tab/>
            </w:r>
            <w:r w:rsidR="00225AC0">
              <w:rPr>
                <w:noProof/>
                <w:webHidden/>
              </w:rPr>
              <w:fldChar w:fldCharType="begin"/>
            </w:r>
            <w:r w:rsidR="00225AC0">
              <w:rPr>
                <w:noProof/>
                <w:webHidden/>
              </w:rPr>
              <w:instrText xml:space="preserve"> PAGEREF _Toc87377730 \h </w:instrText>
            </w:r>
            <w:r w:rsidR="00225AC0">
              <w:rPr>
                <w:noProof/>
                <w:webHidden/>
              </w:rPr>
            </w:r>
            <w:r w:rsidR="00225AC0">
              <w:rPr>
                <w:noProof/>
                <w:webHidden/>
              </w:rPr>
              <w:fldChar w:fldCharType="separate"/>
            </w:r>
            <w:r w:rsidR="00663A9A">
              <w:rPr>
                <w:noProof/>
                <w:webHidden/>
              </w:rPr>
              <w:t>3</w:t>
            </w:r>
            <w:r w:rsidR="00225AC0">
              <w:rPr>
                <w:noProof/>
                <w:webHidden/>
              </w:rPr>
              <w:fldChar w:fldCharType="end"/>
            </w:r>
          </w:hyperlink>
        </w:p>
        <w:p w14:paraId="1F6E7985" w14:textId="56E8CF3F" w:rsidR="00225AC0" w:rsidRDefault="003D77AF">
          <w:pPr>
            <w:pStyle w:val="Inhopg1"/>
            <w:tabs>
              <w:tab w:val="right" w:leader="dot" w:pos="9056"/>
            </w:tabs>
            <w:rPr>
              <w:rFonts w:eastAsiaTheme="minorEastAsia" w:cstheme="minorBidi"/>
              <w:b w:val="0"/>
              <w:bCs w:val="0"/>
              <w:noProof/>
              <w:sz w:val="24"/>
              <w:szCs w:val="24"/>
            </w:rPr>
          </w:pPr>
          <w:hyperlink w:anchor="_Toc87377731" w:history="1">
            <w:r w:rsidR="00225AC0" w:rsidRPr="00B87C8A">
              <w:rPr>
                <w:rStyle w:val="Hyperlink"/>
                <w:noProof/>
              </w:rPr>
              <w:t>Tekst voor leerlingen: De grootste moskee van Europa</w:t>
            </w:r>
            <w:r w:rsidR="00225AC0">
              <w:rPr>
                <w:noProof/>
                <w:webHidden/>
              </w:rPr>
              <w:tab/>
            </w:r>
            <w:r w:rsidR="00225AC0">
              <w:rPr>
                <w:noProof/>
                <w:webHidden/>
              </w:rPr>
              <w:fldChar w:fldCharType="begin"/>
            </w:r>
            <w:r w:rsidR="00225AC0">
              <w:rPr>
                <w:noProof/>
                <w:webHidden/>
              </w:rPr>
              <w:instrText xml:space="preserve"> PAGEREF _Toc87377731 \h </w:instrText>
            </w:r>
            <w:r w:rsidR="00225AC0">
              <w:rPr>
                <w:noProof/>
                <w:webHidden/>
              </w:rPr>
            </w:r>
            <w:r w:rsidR="00225AC0">
              <w:rPr>
                <w:noProof/>
                <w:webHidden/>
              </w:rPr>
              <w:fldChar w:fldCharType="separate"/>
            </w:r>
            <w:r w:rsidR="00663A9A">
              <w:rPr>
                <w:noProof/>
                <w:webHidden/>
              </w:rPr>
              <w:t>5</w:t>
            </w:r>
            <w:r w:rsidR="00225AC0">
              <w:rPr>
                <w:noProof/>
                <w:webHidden/>
              </w:rPr>
              <w:fldChar w:fldCharType="end"/>
            </w:r>
          </w:hyperlink>
        </w:p>
        <w:p w14:paraId="6C38A5A0" w14:textId="50457575" w:rsidR="00225AC0" w:rsidRDefault="003D77AF">
          <w:pPr>
            <w:pStyle w:val="Inhopg1"/>
            <w:tabs>
              <w:tab w:val="right" w:leader="dot" w:pos="9056"/>
            </w:tabs>
            <w:rPr>
              <w:rFonts w:eastAsiaTheme="minorEastAsia" w:cstheme="minorBidi"/>
              <w:b w:val="0"/>
              <w:bCs w:val="0"/>
              <w:noProof/>
              <w:sz w:val="24"/>
              <w:szCs w:val="24"/>
            </w:rPr>
          </w:pPr>
          <w:hyperlink w:anchor="_Toc87377732" w:history="1">
            <w:r w:rsidR="00225AC0" w:rsidRPr="00B87C8A">
              <w:rPr>
                <w:rStyle w:val="Hyperlink"/>
                <w:noProof/>
              </w:rPr>
              <w:t>Tekst voor leerlingen: Vrijheid van geweten prima, zolang we die Ander maar niet zien</w:t>
            </w:r>
            <w:r w:rsidR="00225AC0">
              <w:rPr>
                <w:noProof/>
                <w:webHidden/>
              </w:rPr>
              <w:tab/>
            </w:r>
            <w:r w:rsidR="00225AC0">
              <w:rPr>
                <w:noProof/>
                <w:webHidden/>
              </w:rPr>
              <w:fldChar w:fldCharType="begin"/>
            </w:r>
            <w:r w:rsidR="00225AC0">
              <w:rPr>
                <w:noProof/>
                <w:webHidden/>
              </w:rPr>
              <w:instrText xml:space="preserve"> PAGEREF _Toc87377732 \h </w:instrText>
            </w:r>
            <w:r w:rsidR="00225AC0">
              <w:rPr>
                <w:noProof/>
                <w:webHidden/>
              </w:rPr>
            </w:r>
            <w:r w:rsidR="00225AC0">
              <w:rPr>
                <w:noProof/>
                <w:webHidden/>
              </w:rPr>
              <w:fldChar w:fldCharType="separate"/>
            </w:r>
            <w:r w:rsidR="00663A9A">
              <w:rPr>
                <w:noProof/>
                <w:webHidden/>
              </w:rPr>
              <w:t>8</w:t>
            </w:r>
            <w:r w:rsidR="00225AC0">
              <w:rPr>
                <w:noProof/>
                <w:webHidden/>
              </w:rPr>
              <w:fldChar w:fldCharType="end"/>
            </w:r>
          </w:hyperlink>
        </w:p>
        <w:p w14:paraId="5436E1CF" w14:textId="10AD97BD" w:rsidR="00225AC0" w:rsidRDefault="003D77AF">
          <w:pPr>
            <w:pStyle w:val="Inhopg1"/>
            <w:tabs>
              <w:tab w:val="right" w:leader="dot" w:pos="9056"/>
            </w:tabs>
            <w:rPr>
              <w:rFonts w:eastAsiaTheme="minorEastAsia" w:cstheme="minorBidi"/>
              <w:b w:val="0"/>
              <w:bCs w:val="0"/>
              <w:noProof/>
              <w:sz w:val="24"/>
              <w:szCs w:val="24"/>
            </w:rPr>
          </w:pPr>
          <w:hyperlink w:anchor="_Toc87377733" w:history="1">
            <w:r w:rsidR="00225AC0" w:rsidRPr="00B87C8A">
              <w:rPr>
                <w:rStyle w:val="Hyperlink"/>
                <w:noProof/>
              </w:rPr>
              <w:t>Literatuur</w:t>
            </w:r>
            <w:r w:rsidR="00225AC0">
              <w:rPr>
                <w:noProof/>
                <w:webHidden/>
              </w:rPr>
              <w:tab/>
            </w:r>
            <w:r w:rsidR="00225AC0">
              <w:rPr>
                <w:noProof/>
                <w:webHidden/>
              </w:rPr>
              <w:fldChar w:fldCharType="begin"/>
            </w:r>
            <w:r w:rsidR="00225AC0">
              <w:rPr>
                <w:noProof/>
                <w:webHidden/>
              </w:rPr>
              <w:instrText xml:space="preserve"> PAGEREF _Toc87377733 \h </w:instrText>
            </w:r>
            <w:r w:rsidR="00225AC0">
              <w:rPr>
                <w:noProof/>
                <w:webHidden/>
              </w:rPr>
            </w:r>
            <w:r w:rsidR="00225AC0">
              <w:rPr>
                <w:noProof/>
                <w:webHidden/>
              </w:rPr>
              <w:fldChar w:fldCharType="separate"/>
            </w:r>
            <w:r w:rsidR="00663A9A">
              <w:rPr>
                <w:noProof/>
                <w:webHidden/>
              </w:rPr>
              <w:t>9</w:t>
            </w:r>
            <w:r w:rsidR="00225AC0">
              <w:rPr>
                <w:noProof/>
                <w:webHidden/>
              </w:rPr>
              <w:fldChar w:fldCharType="end"/>
            </w:r>
          </w:hyperlink>
        </w:p>
        <w:p w14:paraId="5881B79C" w14:textId="7AFF9DBC" w:rsidR="00225AC0" w:rsidRDefault="003D77AF">
          <w:pPr>
            <w:pStyle w:val="Inhopg2"/>
            <w:tabs>
              <w:tab w:val="right" w:leader="dot" w:pos="9056"/>
            </w:tabs>
            <w:rPr>
              <w:rFonts w:eastAsiaTheme="minorEastAsia" w:cstheme="minorBidi"/>
              <w:i w:val="0"/>
              <w:iCs w:val="0"/>
              <w:noProof/>
              <w:sz w:val="24"/>
              <w:szCs w:val="24"/>
            </w:rPr>
          </w:pPr>
          <w:hyperlink w:anchor="_Toc87377734" w:history="1">
            <w:r w:rsidR="00225AC0" w:rsidRPr="00B87C8A">
              <w:rPr>
                <w:rStyle w:val="Hyperlink"/>
                <w:noProof/>
              </w:rPr>
              <w:t>Media</w:t>
            </w:r>
            <w:r w:rsidR="00225AC0">
              <w:rPr>
                <w:noProof/>
                <w:webHidden/>
              </w:rPr>
              <w:tab/>
            </w:r>
            <w:r w:rsidR="00225AC0">
              <w:rPr>
                <w:noProof/>
                <w:webHidden/>
              </w:rPr>
              <w:fldChar w:fldCharType="begin"/>
            </w:r>
            <w:r w:rsidR="00225AC0">
              <w:rPr>
                <w:noProof/>
                <w:webHidden/>
              </w:rPr>
              <w:instrText xml:space="preserve"> PAGEREF _Toc87377734 \h </w:instrText>
            </w:r>
            <w:r w:rsidR="00225AC0">
              <w:rPr>
                <w:noProof/>
                <w:webHidden/>
              </w:rPr>
            </w:r>
            <w:r w:rsidR="00225AC0">
              <w:rPr>
                <w:noProof/>
                <w:webHidden/>
              </w:rPr>
              <w:fldChar w:fldCharType="separate"/>
            </w:r>
            <w:r w:rsidR="00663A9A">
              <w:rPr>
                <w:noProof/>
                <w:webHidden/>
              </w:rPr>
              <w:t>9</w:t>
            </w:r>
            <w:r w:rsidR="00225AC0">
              <w:rPr>
                <w:noProof/>
                <w:webHidden/>
              </w:rPr>
              <w:fldChar w:fldCharType="end"/>
            </w:r>
          </w:hyperlink>
        </w:p>
        <w:p w14:paraId="036DCDB7" w14:textId="022CC1C5" w:rsidR="00225AC0" w:rsidRDefault="003D77AF">
          <w:pPr>
            <w:pStyle w:val="Inhopg2"/>
            <w:tabs>
              <w:tab w:val="right" w:leader="dot" w:pos="9056"/>
            </w:tabs>
            <w:rPr>
              <w:rFonts w:eastAsiaTheme="minorEastAsia" w:cstheme="minorBidi"/>
              <w:i w:val="0"/>
              <w:iCs w:val="0"/>
              <w:noProof/>
              <w:sz w:val="24"/>
              <w:szCs w:val="24"/>
            </w:rPr>
          </w:pPr>
          <w:hyperlink w:anchor="_Toc87377735" w:history="1">
            <w:r w:rsidR="00225AC0" w:rsidRPr="00B87C8A">
              <w:rPr>
                <w:rStyle w:val="Hyperlink"/>
                <w:noProof/>
                <w:lang w:val="en-US"/>
              </w:rPr>
              <w:t>Bibliografie</w:t>
            </w:r>
            <w:r w:rsidR="00225AC0">
              <w:rPr>
                <w:noProof/>
                <w:webHidden/>
              </w:rPr>
              <w:tab/>
            </w:r>
            <w:r w:rsidR="00225AC0">
              <w:rPr>
                <w:noProof/>
                <w:webHidden/>
              </w:rPr>
              <w:fldChar w:fldCharType="begin"/>
            </w:r>
            <w:r w:rsidR="00225AC0">
              <w:rPr>
                <w:noProof/>
                <w:webHidden/>
              </w:rPr>
              <w:instrText xml:space="preserve"> PAGEREF _Toc87377735 \h </w:instrText>
            </w:r>
            <w:r w:rsidR="00225AC0">
              <w:rPr>
                <w:noProof/>
                <w:webHidden/>
              </w:rPr>
            </w:r>
            <w:r w:rsidR="00225AC0">
              <w:rPr>
                <w:noProof/>
                <w:webHidden/>
              </w:rPr>
              <w:fldChar w:fldCharType="separate"/>
            </w:r>
            <w:r w:rsidR="00663A9A">
              <w:rPr>
                <w:noProof/>
                <w:webHidden/>
              </w:rPr>
              <w:t>10</w:t>
            </w:r>
            <w:r w:rsidR="00225AC0">
              <w:rPr>
                <w:noProof/>
                <w:webHidden/>
              </w:rPr>
              <w:fldChar w:fldCharType="end"/>
            </w:r>
          </w:hyperlink>
        </w:p>
        <w:p w14:paraId="2679AA7E" w14:textId="7A2E702E" w:rsidR="00225AC0" w:rsidRDefault="003D77AF">
          <w:pPr>
            <w:pStyle w:val="Inhopg1"/>
            <w:tabs>
              <w:tab w:val="right" w:leader="dot" w:pos="9056"/>
            </w:tabs>
            <w:rPr>
              <w:rFonts w:eastAsiaTheme="minorEastAsia" w:cstheme="minorBidi"/>
              <w:b w:val="0"/>
              <w:bCs w:val="0"/>
              <w:noProof/>
              <w:sz w:val="24"/>
              <w:szCs w:val="24"/>
            </w:rPr>
          </w:pPr>
          <w:hyperlink w:anchor="_Toc87377736" w:history="1">
            <w:r w:rsidR="00225AC0" w:rsidRPr="00B87C8A">
              <w:rPr>
                <w:rStyle w:val="Hyperlink"/>
                <w:noProof/>
              </w:rPr>
              <w:t>Lesgeven over De grootste moskee van Europa</w:t>
            </w:r>
            <w:r w:rsidR="00225AC0">
              <w:rPr>
                <w:noProof/>
                <w:webHidden/>
              </w:rPr>
              <w:tab/>
            </w:r>
            <w:r w:rsidR="00225AC0">
              <w:rPr>
                <w:noProof/>
                <w:webHidden/>
              </w:rPr>
              <w:fldChar w:fldCharType="begin"/>
            </w:r>
            <w:r w:rsidR="00225AC0">
              <w:rPr>
                <w:noProof/>
                <w:webHidden/>
              </w:rPr>
              <w:instrText xml:space="preserve"> PAGEREF _Toc87377736 \h </w:instrText>
            </w:r>
            <w:r w:rsidR="00225AC0">
              <w:rPr>
                <w:noProof/>
                <w:webHidden/>
              </w:rPr>
            </w:r>
            <w:r w:rsidR="00225AC0">
              <w:rPr>
                <w:noProof/>
                <w:webHidden/>
              </w:rPr>
              <w:fldChar w:fldCharType="separate"/>
            </w:r>
            <w:r w:rsidR="00663A9A">
              <w:rPr>
                <w:noProof/>
                <w:webHidden/>
              </w:rPr>
              <w:t>12</w:t>
            </w:r>
            <w:r w:rsidR="00225AC0">
              <w:rPr>
                <w:noProof/>
                <w:webHidden/>
              </w:rPr>
              <w:fldChar w:fldCharType="end"/>
            </w:r>
          </w:hyperlink>
        </w:p>
        <w:p w14:paraId="248E626A" w14:textId="2A28649C" w:rsidR="00225AC0" w:rsidRDefault="003D77AF">
          <w:pPr>
            <w:pStyle w:val="Inhopg2"/>
            <w:tabs>
              <w:tab w:val="right" w:leader="dot" w:pos="9056"/>
            </w:tabs>
            <w:rPr>
              <w:rFonts w:eastAsiaTheme="minorEastAsia" w:cstheme="minorBidi"/>
              <w:i w:val="0"/>
              <w:iCs w:val="0"/>
              <w:noProof/>
              <w:sz w:val="24"/>
              <w:szCs w:val="24"/>
            </w:rPr>
          </w:pPr>
          <w:hyperlink w:anchor="_Toc87377737" w:history="1">
            <w:r w:rsidR="00225AC0" w:rsidRPr="00B87C8A">
              <w:rPr>
                <w:rStyle w:val="Hyperlink"/>
                <w:noProof/>
              </w:rPr>
              <w:t>Onderwerpen binnen de module De grootste moskee van Europa</w:t>
            </w:r>
            <w:r w:rsidR="00225AC0">
              <w:rPr>
                <w:noProof/>
                <w:webHidden/>
              </w:rPr>
              <w:tab/>
            </w:r>
            <w:r w:rsidR="00225AC0">
              <w:rPr>
                <w:noProof/>
                <w:webHidden/>
              </w:rPr>
              <w:fldChar w:fldCharType="begin"/>
            </w:r>
            <w:r w:rsidR="00225AC0">
              <w:rPr>
                <w:noProof/>
                <w:webHidden/>
              </w:rPr>
              <w:instrText xml:space="preserve"> PAGEREF _Toc87377737 \h </w:instrText>
            </w:r>
            <w:r w:rsidR="00225AC0">
              <w:rPr>
                <w:noProof/>
                <w:webHidden/>
              </w:rPr>
            </w:r>
            <w:r w:rsidR="00225AC0">
              <w:rPr>
                <w:noProof/>
                <w:webHidden/>
              </w:rPr>
              <w:fldChar w:fldCharType="separate"/>
            </w:r>
            <w:r w:rsidR="00663A9A">
              <w:rPr>
                <w:noProof/>
                <w:webHidden/>
              </w:rPr>
              <w:t>12</w:t>
            </w:r>
            <w:r w:rsidR="00225AC0">
              <w:rPr>
                <w:noProof/>
                <w:webHidden/>
              </w:rPr>
              <w:fldChar w:fldCharType="end"/>
            </w:r>
          </w:hyperlink>
        </w:p>
        <w:p w14:paraId="056250A8" w14:textId="5D22C3C6" w:rsidR="00225AC0" w:rsidRDefault="003D77AF">
          <w:pPr>
            <w:pStyle w:val="Inhopg2"/>
            <w:tabs>
              <w:tab w:val="right" w:leader="dot" w:pos="9056"/>
            </w:tabs>
            <w:rPr>
              <w:rFonts w:eastAsiaTheme="minorEastAsia" w:cstheme="minorBidi"/>
              <w:i w:val="0"/>
              <w:iCs w:val="0"/>
              <w:noProof/>
              <w:sz w:val="24"/>
              <w:szCs w:val="24"/>
            </w:rPr>
          </w:pPr>
          <w:hyperlink w:anchor="_Toc87377738" w:history="1">
            <w:r w:rsidR="00225AC0" w:rsidRPr="00B87C8A">
              <w:rPr>
                <w:rStyle w:val="Hyperlink"/>
                <w:noProof/>
              </w:rPr>
              <w:t>Vakdidactische uitleg over Dialoog</w:t>
            </w:r>
            <w:r w:rsidR="00225AC0">
              <w:rPr>
                <w:noProof/>
                <w:webHidden/>
              </w:rPr>
              <w:tab/>
            </w:r>
            <w:r w:rsidR="00225AC0">
              <w:rPr>
                <w:noProof/>
                <w:webHidden/>
              </w:rPr>
              <w:fldChar w:fldCharType="begin"/>
            </w:r>
            <w:r w:rsidR="00225AC0">
              <w:rPr>
                <w:noProof/>
                <w:webHidden/>
              </w:rPr>
              <w:instrText xml:space="preserve"> PAGEREF _Toc87377738 \h </w:instrText>
            </w:r>
            <w:r w:rsidR="00225AC0">
              <w:rPr>
                <w:noProof/>
                <w:webHidden/>
              </w:rPr>
            </w:r>
            <w:r w:rsidR="00225AC0">
              <w:rPr>
                <w:noProof/>
                <w:webHidden/>
              </w:rPr>
              <w:fldChar w:fldCharType="separate"/>
            </w:r>
            <w:r w:rsidR="00663A9A">
              <w:rPr>
                <w:noProof/>
                <w:webHidden/>
              </w:rPr>
              <w:t>12</w:t>
            </w:r>
            <w:r w:rsidR="00225AC0">
              <w:rPr>
                <w:noProof/>
                <w:webHidden/>
              </w:rPr>
              <w:fldChar w:fldCharType="end"/>
            </w:r>
          </w:hyperlink>
        </w:p>
        <w:p w14:paraId="27BCEFD6" w14:textId="10AB2298" w:rsidR="00225AC0" w:rsidRDefault="003D77AF">
          <w:pPr>
            <w:pStyle w:val="Inhopg2"/>
            <w:tabs>
              <w:tab w:val="right" w:leader="dot" w:pos="9056"/>
            </w:tabs>
            <w:rPr>
              <w:rFonts w:eastAsiaTheme="minorEastAsia" w:cstheme="minorBidi"/>
              <w:i w:val="0"/>
              <w:iCs w:val="0"/>
              <w:noProof/>
              <w:sz w:val="24"/>
              <w:szCs w:val="24"/>
            </w:rPr>
          </w:pPr>
          <w:hyperlink w:anchor="_Toc87377739" w:history="1">
            <w:r w:rsidR="00225AC0" w:rsidRPr="00B87C8A">
              <w:rPr>
                <w:rStyle w:val="Hyperlink"/>
                <w:noProof/>
              </w:rPr>
              <w:t>Praktisch gebruik</w:t>
            </w:r>
            <w:r w:rsidR="00225AC0">
              <w:rPr>
                <w:noProof/>
                <w:webHidden/>
              </w:rPr>
              <w:tab/>
            </w:r>
            <w:r w:rsidR="00225AC0">
              <w:rPr>
                <w:noProof/>
                <w:webHidden/>
              </w:rPr>
              <w:fldChar w:fldCharType="begin"/>
            </w:r>
            <w:r w:rsidR="00225AC0">
              <w:rPr>
                <w:noProof/>
                <w:webHidden/>
              </w:rPr>
              <w:instrText xml:space="preserve"> PAGEREF _Toc87377739 \h </w:instrText>
            </w:r>
            <w:r w:rsidR="00225AC0">
              <w:rPr>
                <w:noProof/>
                <w:webHidden/>
              </w:rPr>
            </w:r>
            <w:r w:rsidR="00225AC0">
              <w:rPr>
                <w:noProof/>
                <w:webHidden/>
              </w:rPr>
              <w:fldChar w:fldCharType="separate"/>
            </w:r>
            <w:r w:rsidR="00663A9A">
              <w:rPr>
                <w:noProof/>
                <w:webHidden/>
              </w:rPr>
              <w:t>15</w:t>
            </w:r>
            <w:r w:rsidR="00225AC0">
              <w:rPr>
                <w:noProof/>
                <w:webHidden/>
              </w:rPr>
              <w:fldChar w:fldCharType="end"/>
            </w:r>
          </w:hyperlink>
        </w:p>
        <w:p w14:paraId="16499E11" w14:textId="0A368477" w:rsidR="00225AC0" w:rsidRDefault="003D77AF">
          <w:pPr>
            <w:pStyle w:val="Inhopg2"/>
            <w:tabs>
              <w:tab w:val="right" w:leader="dot" w:pos="9056"/>
            </w:tabs>
            <w:rPr>
              <w:rFonts w:eastAsiaTheme="minorEastAsia" w:cstheme="minorBidi"/>
              <w:i w:val="0"/>
              <w:iCs w:val="0"/>
              <w:noProof/>
              <w:sz w:val="24"/>
              <w:szCs w:val="24"/>
            </w:rPr>
          </w:pPr>
          <w:hyperlink w:anchor="_Toc87377740" w:history="1">
            <w:r w:rsidR="00225AC0" w:rsidRPr="00B87C8A">
              <w:rPr>
                <w:rStyle w:val="Hyperlink"/>
                <w:noProof/>
              </w:rPr>
              <w:t>Achtergrondtekst dialoog: We hebben maar één tempel aan de Maas en dat is De Kuip!</w:t>
            </w:r>
            <w:r w:rsidR="00225AC0">
              <w:rPr>
                <w:noProof/>
                <w:webHidden/>
              </w:rPr>
              <w:tab/>
            </w:r>
            <w:r w:rsidR="00225AC0">
              <w:rPr>
                <w:noProof/>
                <w:webHidden/>
              </w:rPr>
              <w:fldChar w:fldCharType="begin"/>
            </w:r>
            <w:r w:rsidR="00225AC0">
              <w:rPr>
                <w:noProof/>
                <w:webHidden/>
              </w:rPr>
              <w:instrText xml:space="preserve"> PAGEREF _Toc87377740 \h </w:instrText>
            </w:r>
            <w:r w:rsidR="00225AC0">
              <w:rPr>
                <w:noProof/>
                <w:webHidden/>
              </w:rPr>
            </w:r>
            <w:r w:rsidR="00225AC0">
              <w:rPr>
                <w:noProof/>
                <w:webHidden/>
              </w:rPr>
              <w:fldChar w:fldCharType="separate"/>
            </w:r>
            <w:r w:rsidR="00663A9A">
              <w:rPr>
                <w:noProof/>
                <w:webHidden/>
              </w:rPr>
              <w:t>20</w:t>
            </w:r>
            <w:r w:rsidR="00225AC0">
              <w:rPr>
                <w:noProof/>
                <w:webHidden/>
              </w:rPr>
              <w:fldChar w:fldCharType="end"/>
            </w:r>
          </w:hyperlink>
        </w:p>
        <w:p w14:paraId="2141A3EE" w14:textId="3EB0D1EB" w:rsidR="00225AC0" w:rsidRDefault="003D77AF">
          <w:pPr>
            <w:pStyle w:val="Inhopg2"/>
            <w:tabs>
              <w:tab w:val="right" w:leader="dot" w:pos="9056"/>
            </w:tabs>
            <w:rPr>
              <w:rFonts w:eastAsiaTheme="minorEastAsia" w:cstheme="minorBidi"/>
              <w:i w:val="0"/>
              <w:iCs w:val="0"/>
              <w:noProof/>
              <w:sz w:val="24"/>
              <w:szCs w:val="24"/>
            </w:rPr>
          </w:pPr>
          <w:hyperlink w:anchor="_Toc87377741" w:history="1">
            <w:r w:rsidR="00225AC0" w:rsidRPr="00B87C8A">
              <w:rPr>
                <w:rStyle w:val="Hyperlink"/>
                <w:noProof/>
              </w:rPr>
              <w:t>Achtergrondtekst dialoog: Nooit meer bidden in de kou!</w:t>
            </w:r>
            <w:r w:rsidR="00225AC0">
              <w:rPr>
                <w:noProof/>
                <w:webHidden/>
              </w:rPr>
              <w:tab/>
            </w:r>
            <w:r w:rsidR="00225AC0">
              <w:rPr>
                <w:noProof/>
                <w:webHidden/>
              </w:rPr>
              <w:fldChar w:fldCharType="begin"/>
            </w:r>
            <w:r w:rsidR="00225AC0">
              <w:rPr>
                <w:noProof/>
                <w:webHidden/>
              </w:rPr>
              <w:instrText xml:space="preserve"> PAGEREF _Toc87377741 \h </w:instrText>
            </w:r>
            <w:r w:rsidR="00225AC0">
              <w:rPr>
                <w:noProof/>
                <w:webHidden/>
              </w:rPr>
            </w:r>
            <w:r w:rsidR="00225AC0">
              <w:rPr>
                <w:noProof/>
                <w:webHidden/>
              </w:rPr>
              <w:fldChar w:fldCharType="separate"/>
            </w:r>
            <w:r w:rsidR="00663A9A">
              <w:rPr>
                <w:noProof/>
                <w:webHidden/>
              </w:rPr>
              <w:t>21</w:t>
            </w:r>
            <w:r w:rsidR="00225AC0">
              <w:rPr>
                <w:noProof/>
                <w:webHidden/>
              </w:rPr>
              <w:fldChar w:fldCharType="end"/>
            </w:r>
          </w:hyperlink>
        </w:p>
        <w:p w14:paraId="6E3AAC50" w14:textId="4CE7F52E" w:rsidR="00225AC0" w:rsidRDefault="003D77AF">
          <w:pPr>
            <w:pStyle w:val="Inhopg1"/>
            <w:tabs>
              <w:tab w:val="right" w:leader="dot" w:pos="9056"/>
            </w:tabs>
            <w:rPr>
              <w:rFonts w:eastAsiaTheme="minorEastAsia" w:cstheme="minorBidi"/>
              <w:b w:val="0"/>
              <w:bCs w:val="0"/>
              <w:noProof/>
              <w:sz w:val="24"/>
              <w:szCs w:val="24"/>
            </w:rPr>
          </w:pPr>
          <w:hyperlink w:anchor="_Toc87377742" w:history="1">
            <w:r w:rsidR="00225AC0" w:rsidRPr="00B87C8A">
              <w:rPr>
                <w:rStyle w:val="Hyperlink"/>
                <w:noProof/>
              </w:rPr>
              <w:t>Over Religious Matters</w:t>
            </w:r>
            <w:r w:rsidR="00225AC0">
              <w:rPr>
                <w:noProof/>
                <w:webHidden/>
              </w:rPr>
              <w:tab/>
            </w:r>
            <w:r w:rsidR="00225AC0">
              <w:rPr>
                <w:noProof/>
                <w:webHidden/>
              </w:rPr>
              <w:fldChar w:fldCharType="begin"/>
            </w:r>
            <w:r w:rsidR="00225AC0">
              <w:rPr>
                <w:noProof/>
                <w:webHidden/>
              </w:rPr>
              <w:instrText xml:space="preserve"> PAGEREF _Toc87377742 \h </w:instrText>
            </w:r>
            <w:r w:rsidR="00225AC0">
              <w:rPr>
                <w:noProof/>
                <w:webHidden/>
              </w:rPr>
            </w:r>
            <w:r w:rsidR="00225AC0">
              <w:rPr>
                <w:noProof/>
                <w:webHidden/>
              </w:rPr>
              <w:fldChar w:fldCharType="separate"/>
            </w:r>
            <w:r w:rsidR="00663A9A">
              <w:rPr>
                <w:noProof/>
                <w:webHidden/>
              </w:rPr>
              <w:t>23</w:t>
            </w:r>
            <w:r w:rsidR="00225AC0">
              <w:rPr>
                <w:noProof/>
                <w:webHidden/>
              </w:rPr>
              <w:fldChar w:fldCharType="end"/>
            </w:r>
          </w:hyperlink>
        </w:p>
        <w:p w14:paraId="5BF16482" w14:textId="4F2B973E" w:rsidR="00225AC0" w:rsidRDefault="003D77AF">
          <w:pPr>
            <w:pStyle w:val="Inhopg2"/>
            <w:tabs>
              <w:tab w:val="right" w:leader="dot" w:pos="9056"/>
            </w:tabs>
            <w:rPr>
              <w:rFonts w:eastAsiaTheme="minorEastAsia" w:cstheme="minorBidi"/>
              <w:i w:val="0"/>
              <w:iCs w:val="0"/>
              <w:noProof/>
              <w:sz w:val="24"/>
              <w:szCs w:val="24"/>
            </w:rPr>
          </w:pPr>
          <w:hyperlink w:anchor="_Toc87377743" w:history="1">
            <w:r w:rsidR="00225AC0" w:rsidRPr="00B87C8A">
              <w:rPr>
                <w:rStyle w:val="Hyperlink"/>
                <w:noProof/>
              </w:rPr>
              <w:t>Auteur Omstreden Zaken</w:t>
            </w:r>
            <w:r w:rsidR="00225AC0">
              <w:rPr>
                <w:noProof/>
                <w:webHidden/>
              </w:rPr>
              <w:tab/>
            </w:r>
            <w:r w:rsidR="00225AC0">
              <w:rPr>
                <w:noProof/>
                <w:webHidden/>
              </w:rPr>
              <w:fldChar w:fldCharType="begin"/>
            </w:r>
            <w:r w:rsidR="00225AC0">
              <w:rPr>
                <w:noProof/>
                <w:webHidden/>
              </w:rPr>
              <w:instrText xml:space="preserve"> PAGEREF _Toc87377743 \h </w:instrText>
            </w:r>
            <w:r w:rsidR="00225AC0">
              <w:rPr>
                <w:noProof/>
                <w:webHidden/>
              </w:rPr>
            </w:r>
            <w:r w:rsidR="00225AC0">
              <w:rPr>
                <w:noProof/>
                <w:webHidden/>
              </w:rPr>
              <w:fldChar w:fldCharType="separate"/>
            </w:r>
            <w:r w:rsidR="00663A9A">
              <w:rPr>
                <w:noProof/>
                <w:webHidden/>
              </w:rPr>
              <w:t>25</w:t>
            </w:r>
            <w:r w:rsidR="00225AC0">
              <w:rPr>
                <w:noProof/>
                <w:webHidden/>
              </w:rPr>
              <w:fldChar w:fldCharType="end"/>
            </w:r>
          </w:hyperlink>
        </w:p>
        <w:p w14:paraId="6F2AC62E" w14:textId="56A9BB59" w:rsidR="004446F0" w:rsidRDefault="004446F0">
          <w:r>
            <w:rPr>
              <w:b/>
              <w:bCs/>
              <w:noProof/>
            </w:rPr>
            <w:fldChar w:fldCharType="end"/>
          </w:r>
        </w:p>
      </w:sdtContent>
    </w:sdt>
    <w:p w14:paraId="2883A1B9" w14:textId="77777777" w:rsidR="00B022F3" w:rsidRPr="00B022F3" w:rsidRDefault="00B022F3" w:rsidP="00B022F3"/>
    <w:p w14:paraId="5C77AA73" w14:textId="77777777" w:rsidR="0078404E" w:rsidRDefault="0078404E" w:rsidP="00106960">
      <w:pPr>
        <w:pStyle w:val="Kop1"/>
        <w:spacing w:line="340" w:lineRule="exact"/>
      </w:pPr>
    </w:p>
    <w:p w14:paraId="3794D851" w14:textId="77777777" w:rsidR="0078404E" w:rsidRDefault="0078404E" w:rsidP="00106960">
      <w:pPr>
        <w:pStyle w:val="Kop1"/>
        <w:spacing w:line="340" w:lineRule="exact"/>
      </w:pPr>
    </w:p>
    <w:p w14:paraId="51A16A3D" w14:textId="77777777" w:rsidR="00B022F3" w:rsidRDefault="00B022F3">
      <w:pPr>
        <w:rPr>
          <w:rFonts w:asciiTheme="majorHAnsi" w:eastAsiaTheme="majorEastAsia" w:hAnsiTheme="majorHAnsi" w:cstheme="majorBidi"/>
          <w:color w:val="2F5496" w:themeColor="accent1" w:themeShade="BF"/>
          <w:sz w:val="32"/>
          <w:szCs w:val="32"/>
        </w:rPr>
      </w:pPr>
      <w:r>
        <w:br w:type="page"/>
      </w:r>
    </w:p>
    <w:p w14:paraId="7E96457A" w14:textId="7DD0E300" w:rsidR="00B8270D" w:rsidRDefault="00F335C9" w:rsidP="00106960">
      <w:pPr>
        <w:pStyle w:val="Kop1"/>
        <w:spacing w:line="340" w:lineRule="exact"/>
      </w:pPr>
      <w:bookmarkStart w:id="0" w:name="_Toc87377729"/>
      <w:r>
        <w:lastRenderedPageBreak/>
        <w:t>Werken met Omstreden Zaken</w:t>
      </w:r>
      <w:bookmarkEnd w:id="0"/>
    </w:p>
    <w:p w14:paraId="79F33DC7" w14:textId="0395EA57" w:rsidR="00377D35" w:rsidRDefault="00377D35" w:rsidP="00106960">
      <w:pPr>
        <w:spacing w:line="340" w:lineRule="exact"/>
      </w:pPr>
    </w:p>
    <w:p w14:paraId="5C05F1C1" w14:textId="3493521D" w:rsidR="009D2219" w:rsidRDefault="009D2219" w:rsidP="00F74AA5">
      <w:pPr>
        <w:spacing w:line="340" w:lineRule="exact"/>
        <w:rPr>
          <w:rFonts w:asciiTheme="minorHAnsi" w:hAnsiTheme="minorHAnsi" w:cstheme="minorHAnsi"/>
        </w:rPr>
      </w:pPr>
      <w:r w:rsidRPr="0078404E">
        <w:rPr>
          <w:rFonts w:asciiTheme="minorHAnsi" w:hAnsiTheme="minorHAnsi" w:cstheme="minorHAnsi"/>
        </w:rPr>
        <w:t xml:space="preserve">Omstreden Zaken </w:t>
      </w:r>
      <w:r w:rsidR="002F037E">
        <w:rPr>
          <w:rFonts w:asciiTheme="minorHAnsi" w:hAnsiTheme="minorHAnsi" w:cstheme="minorHAnsi"/>
        </w:rPr>
        <w:t>(</w:t>
      </w:r>
      <w:hyperlink r:id="rId9" w:history="1">
        <w:r w:rsidR="002F037E" w:rsidRPr="004019F4">
          <w:rPr>
            <w:rStyle w:val="Hyperlink"/>
            <w:rFonts w:asciiTheme="minorHAnsi" w:hAnsiTheme="minorHAnsi" w:cstheme="minorHAnsi"/>
          </w:rPr>
          <w:t>www.omstredenzaken.nl</w:t>
        </w:r>
      </w:hyperlink>
      <w:r w:rsidR="002F037E">
        <w:rPr>
          <w:rFonts w:asciiTheme="minorHAnsi" w:hAnsiTheme="minorHAnsi" w:cstheme="minorHAnsi"/>
        </w:rPr>
        <w:t xml:space="preserve">) </w:t>
      </w:r>
      <w:r w:rsidRPr="0078404E">
        <w:rPr>
          <w:rFonts w:asciiTheme="minorHAnsi" w:hAnsiTheme="minorHAnsi" w:cstheme="minorHAnsi"/>
        </w:rPr>
        <w:t xml:space="preserve">is opgezet om docenten te helpen </w:t>
      </w:r>
      <w:r>
        <w:rPr>
          <w:rFonts w:asciiTheme="minorHAnsi" w:hAnsiTheme="minorHAnsi" w:cstheme="minorHAnsi"/>
        </w:rPr>
        <w:t xml:space="preserve">bij het gebruiken van </w:t>
      </w:r>
      <w:r w:rsidRPr="0078404E">
        <w:rPr>
          <w:rFonts w:asciiTheme="minorHAnsi" w:hAnsiTheme="minorHAnsi" w:cstheme="minorHAnsi"/>
        </w:rPr>
        <w:t xml:space="preserve">wetenschappelijk materiaal in de lessen. Dit </w:t>
      </w:r>
      <w:r>
        <w:rPr>
          <w:rFonts w:asciiTheme="minorHAnsi" w:hAnsiTheme="minorHAnsi" w:cstheme="minorHAnsi"/>
        </w:rPr>
        <w:t>doen we</w:t>
      </w:r>
      <w:r w:rsidRPr="0078404E">
        <w:rPr>
          <w:rFonts w:asciiTheme="minorHAnsi" w:hAnsiTheme="minorHAnsi" w:cstheme="minorHAnsi"/>
        </w:rPr>
        <w:t xml:space="preserve"> door gepubliceerde onderzoeken te groeperen, samen te vatten en te herschrijven in bruikbare teksten.</w:t>
      </w:r>
      <w:r>
        <w:rPr>
          <w:rFonts w:asciiTheme="minorHAnsi" w:hAnsiTheme="minorHAnsi" w:cstheme="minorHAnsi"/>
        </w:rPr>
        <w:t xml:space="preserve"> </w:t>
      </w:r>
    </w:p>
    <w:p w14:paraId="6B1853D9" w14:textId="77777777" w:rsidR="009D2219" w:rsidRDefault="009D2219" w:rsidP="00F74AA5">
      <w:pPr>
        <w:spacing w:line="340" w:lineRule="exact"/>
        <w:rPr>
          <w:rFonts w:asciiTheme="minorHAnsi" w:hAnsiTheme="minorHAnsi" w:cstheme="minorHAnsi"/>
        </w:rPr>
      </w:pPr>
    </w:p>
    <w:p w14:paraId="1F55AAC3" w14:textId="5A1AF0CA" w:rsidR="009D2219" w:rsidRPr="0078404E" w:rsidRDefault="009D2219" w:rsidP="00F74AA5">
      <w:pPr>
        <w:spacing w:line="340" w:lineRule="exact"/>
        <w:rPr>
          <w:rFonts w:asciiTheme="minorHAnsi" w:hAnsiTheme="minorHAnsi" w:cstheme="minorHAnsi"/>
        </w:rPr>
      </w:pPr>
      <w:r>
        <w:rPr>
          <w:rFonts w:asciiTheme="minorHAnsi" w:hAnsiTheme="minorHAnsi" w:cstheme="minorHAnsi"/>
        </w:rPr>
        <w:t>Zo</w:t>
      </w:r>
      <w:r w:rsidRPr="0078404E">
        <w:rPr>
          <w:rFonts w:asciiTheme="minorHAnsi" w:hAnsiTheme="minorHAnsi" w:cstheme="minorHAnsi"/>
        </w:rPr>
        <w:t xml:space="preserve"> kunnen docenten direct aan de slag met </w:t>
      </w:r>
      <w:r w:rsidRPr="0078404E">
        <w:rPr>
          <w:rFonts w:asciiTheme="minorHAnsi" w:hAnsiTheme="minorHAnsi" w:cstheme="minorHAnsi"/>
          <w:b/>
        </w:rPr>
        <w:t>wetenschappelijk onderbouwd materiaal</w:t>
      </w:r>
      <w:r w:rsidRPr="0078404E">
        <w:rPr>
          <w:rFonts w:asciiTheme="minorHAnsi" w:hAnsiTheme="minorHAnsi" w:cstheme="minorHAnsi"/>
        </w:rPr>
        <w:t xml:space="preserve">. Docenten kunnen zelf kiezen </w:t>
      </w:r>
      <w:r w:rsidR="000217DC">
        <w:rPr>
          <w:rFonts w:asciiTheme="minorHAnsi" w:hAnsiTheme="minorHAnsi" w:cstheme="minorHAnsi"/>
        </w:rPr>
        <w:t>in hoeverre</w:t>
      </w:r>
      <w:r w:rsidR="000217DC" w:rsidRPr="0078404E">
        <w:rPr>
          <w:rFonts w:asciiTheme="minorHAnsi" w:hAnsiTheme="minorHAnsi" w:cstheme="minorHAnsi"/>
        </w:rPr>
        <w:t xml:space="preserve"> </w:t>
      </w:r>
      <w:r w:rsidRPr="0078404E">
        <w:rPr>
          <w:rFonts w:asciiTheme="minorHAnsi" w:hAnsiTheme="minorHAnsi" w:cstheme="minorHAnsi"/>
        </w:rPr>
        <w:t>zij zich</w:t>
      </w:r>
      <w:r>
        <w:rPr>
          <w:rFonts w:asciiTheme="minorHAnsi" w:hAnsiTheme="minorHAnsi" w:cstheme="minorHAnsi"/>
        </w:rPr>
        <w:t>zelf</w:t>
      </w:r>
      <w:r w:rsidRPr="0078404E">
        <w:rPr>
          <w:rFonts w:asciiTheme="minorHAnsi" w:hAnsiTheme="minorHAnsi" w:cstheme="minorHAnsi"/>
        </w:rPr>
        <w:t xml:space="preserve"> verdiepen in de onderwerpen. Het materiaal is los te gebruiken en expliciet </w:t>
      </w:r>
      <w:r w:rsidRPr="0078404E">
        <w:rPr>
          <w:rFonts w:asciiTheme="minorHAnsi" w:hAnsiTheme="minorHAnsi" w:cstheme="minorHAnsi"/>
          <w:b/>
        </w:rPr>
        <w:t>geen lessenserie</w:t>
      </w:r>
      <w:r w:rsidRPr="0078404E">
        <w:rPr>
          <w:rFonts w:asciiTheme="minorHAnsi" w:hAnsiTheme="minorHAnsi" w:cstheme="minorHAnsi"/>
        </w:rPr>
        <w:t xml:space="preserve">! </w:t>
      </w:r>
    </w:p>
    <w:p w14:paraId="3484C94A" w14:textId="77777777" w:rsidR="009D2219" w:rsidRPr="0078404E" w:rsidRDefault="009D2219" w:rsidP="00F74AA5">
      <w:pPr>
        <w:spacing w:line="340" w:lineRule="exact"/>
        <w:rPr>
          <w:rFonts w:asciiTheme="minorHAnsi" w:hAnsiTheme="minorHAnsi" w:cstheme="minorHAnsi"/>
        </w:rPr>
      </w:pPr>
    </w:p>
    <w:p w14:paraId="652AFC8A" w14:textId="77777777" w:rsidR="009D2219" w:rsidRPr="0078404E" w:rsidRDefault="009D2219" w:rsidP="00F74AA5">
      <w:pPr>
        <w:spacing w:line="340" w:lineRule="exact"/>
        <w:rPr>
          <w:rFonts w:asciiTheme="minorHAnsi" w:hAnsiTheme="minorHAnsi" w:cstheme="minorHAnsi"/>
        </w:rPr>
      </w:pPr>
      <w:r w:rsidRPr="0078404E">
        <w:rPr>
          <w:rFonts w:asciiTheme="minorHAnsi" w:hAnsiTheme="minorHAnsi" w:cstheme="minorHAnsi"/>
        </w:rPr>
        <w:t xml:space="preserve">Naast de ‘vertaling’ van teksten worden </w:t>
      </w:r>
      <w:r w:rsidRPr="0078404E">
        <w:rPr>
          <w:rFonts w:asciiTheme="minorHAnsi" w:hAnsiTheme="minorHAnsi" w:cstheme="minorHAnsi"/>
          <w:b/>
        </w:rPr>
        <w:t>didactische handvatten</w:t>
      </w:r>
      <w:r w:rsidRPr="0078404E">
        <w:rPr>
          <w:rFonts w:asciiTheme="minorHAnsi" w:hAnsiTheme="minorHAnsi" w:cstheme="minorHAnsi"/>
        </w:rPr>
        <w:t xml:space="preserve"> aangereikt. De voorgestelde werkvormen komen voort uit verschillende hedendaagse onderzoeken over (vak)didactiek en pedagogiek. </w:t>
      </w:r>
    </w:p>
    <w:p w14:paraId="294BC693" w14:textId="77777777" w:rsidR="00377D35" w:rsidRPr="0078404E" w:rsidRDefault="00377D35" w:rsidP="00106960">
      <w:pPr>
        <w:spacing w:line="340" w:lineRule="exact"/>
        <w:rPr>
          <w:rFonts w:asciiTheme="minorHAnsi" w:hAnsiTheme="minorHAnsi" w:cstheme="minorHAnsi"/>
        </w:rPr>
      </w:pPr>
    </w:p>
    <w:p w14:paraId="2725CF11" w14:textId="70FC1BB0" w:rsidR="00F335C9" w:rsidRDefault="00A21363" w:rsidP="00106960">
      <w:pPr>
        <w:pStyle w:val="Kop1"/>
        <w:spacing w:line="340" w:lineRule="exact"/>
      </w:pPr>
      <w:bookmarkStart w:id="1" w:name="_Toc87377730"/>
      <w:r>
        <w:t>Tekst voor docenten</w:t>
      </w:r>
      <w:r w:rsidR="00B62802">
        <w:t>:</w:t>
      </w:r>
      <w:r w:rsidR="00106960">
        <w:t xml:space="preserve"> </w:t>
      </w:r>
      <w:r w:rsidR="00FB36B9">
        <w:t>De grootste moskee van Europa</w:t>
      </w:r>
      <w:bookmarkEnd w:id="1"/>
    </w:p>
    <w:p w14:paraId="56815CE5" w14:textId="3BD590E3" w:rsidR="00106960" w:rsidRDefault="00106960" w:rsidP="00106960">
      <w:pPr>
        <w:spacing w:line="340" w:lineRule="exact"/>
      </w:pPr>
    </w:p>
    <w:p w14:paraId="075F69BC" w14:textId="1E15839C" w:rsidR="0083791C" w:rsidRDefault="0083791C" w:rsidP="0083791C">
      <w:pPr>
        <w:spacing w:line="340" w:lineRule="exact"/>
        <w:rPr>
          <w:rFonts w:asciiTheme="minorHAnsi" w:hAnsiTheme="minorHAnsi" w:cstheme="minorHAnsi"/>
        </w:rPr>
      </w:pPr>
      <w:r w:rsidRPr="0083791C">
        <w:rPr>
          <w:rFonts w:asciiTheme="minorHAnsi" w:hAnsiTheme="minorHAnsi" w:cstheme="minorHAnsi"/>
        </w:rPr>
        <w:t xml:space="preserve">Samenvoeging van onderzoeksmateriaal van </w:t>
      </w:r>
      <w:proofErr w:type="spellStart"/>
      <w:r w:rsidRPr="0083791C">
        <w:rPr>
          <w:rFonts w:asciiTheme="minorHAnsi" w:hAnsiTheme="minorHAnsi" w:cstheme="minorHAnsi"/>
        </w:rPr>
        <w:t>Pooyan</w:t>
      </w:r>
      <w:proofErr w:type="spellEnd"/>
      <w:r w:rsidRPr="0083791C">
        <w:rPr>
          <w:rFonts w:asciiTheme="minorHAnsi" w:hAnsiTheme="minorHAnsi" w:cstheme="minorHAnsi"/>
        </w:rPr>
        <w:t xml:space="preserve"> </w:t>
      </w:r>
      <w:proofErr w:type="spellStart"/>
      <w:r w:rsidRPr="0083791C">
        <w:rPr>
          <w:rFonts w:asciiTheme="minorHAnsi" w:hAnsiTheme="minorHAnsi" w:cstheme="minorHAnsi"/>
        </w:rPr>
        <w:t>Tamimi</w:t>
      </w:r>
      <w:proofErr w:type="spellEnd"/>
      <w:r w:rsidRPr="0083791C">
        <w:rPr>
          <w:rFonts w:asciiTheme="minorHAnsi" w:hAnsiTheme="minorHAnsi" w:cstheme="minorHAnsi"/>
        </w:rPr>
        <w:t xml:space="preserve"> </w:t>
      </w:r>
      <w:proofErr w:type="spellStart"/>
      <w:r w:rsidRPr="0083791C">
        <w:rPr>
          <w:rFonts w:asciiTheme="minorHAnsi" w:hAnsiTheme="minorHAnsi" w:cstheme="minorHAnsi"/>
        </w:rPr>
        <w:t>Arab</w:t>
      </w:r>
      <w:proofErr w:type="spellEnd"/>
      <w:r w:rsidRPr="0083791C">
        <w:rPr>
          <w:rFonts w:asciiTheme="minorHAnsi" w:hAnsiTheme="minorHAnsi" w:cstheme="minorHAnsi"/>
        </w:rPr>
        <w:t xml:space="preserve"> en Daan Beekers (</w:t>
      </w:r>
      <w:proofErr w:type="spellStart"/>
      <w:r w:rsidRPr="0083791C">
        <w:rPr>
          <w:rFonts w:asciiTheme="minorHAnsi" w:hAnsiTheme="minorHAnsi" w:cstheme="minorHAnsi"/>
        </w:rPr>
        <w:t>Tamimi</w:t>
      </w:r>
      <w:proofErr w:type="spellEnd"/>
      <w:r w:rsidRPr="0083791C">
        <w:rPr>
          <w:rFonts w:asciiTheme="minorHAnsi" w:hAnsiTheme="minorHAnsi" w:cstheme="minorHAnsi"/>
        </w:rPr>
        <w:t xml:space="preserve"> </w:t>
      </w:r>
      <w:proofErr w:type="spellStart"/>
      <w:r w:rsidRPr="0083791C">
        <w:rPr>
          <w:rFonts w:asciiTheme="minorHAnsi" w:hAnsiTheme="minorHAnsi" w:cstheme="minorHAnsi"/>
        </w:rPr>
        <w:t>Arab</w:t>
      </w:r>
      <w:proofErr w:type="spellEnd"/>
      <w:r w:rsidRPr="0083791C">
        <w:rPr>
          <w:rFonts w:asciiTheme="minorHAnsi" w:hAnsiTheme="minorHAnsi" w:cstheme="minorHAnsi"/>
        </w:rPr>
        <w:t xml:space="preserve">, 2017; Beekers &amp; </w:t>
      </w:r>
      <w:proofErr w:type="spellStart"/>
      <w:r w:rsidRPr="0083791C">
        <w:rPr>
          <w:rFonts w:asciiTheme="minorHAnsi" w:hAnsiTheme="minorHAnsi" w:cstheme="minorHAnsi"/>
        </w:rPr>
        <w:t>Tamimi</w:t>
      </w:r>
      <w:proofErr w:type="spellEnd"/>
      <w:r w:rsidRPr="0083791C">
        <w:rPr>
          <w:rFonts w:asciiTheme="minorHAnsi" w:hAnsiTheme="minorHAnsi" w:cstheme="minorHAnsi"/>
        </w:rPr>
        <w:t xml:space="preserve"> </w:t>
      </w:r>
      <w:proofErr w:type="spellStart"/>
      <w:r w:rsidRPr="0083791C">
        <w:rPr>
          <w:rFonts w:asciiTheme="minorHAnsi" w:hAnsiTheme="minorHAnsi" w:cstheme="minorHAnsi"/>
        </w:rPr>
        <w:t>Arab</w:t>
      </w:r>
      <w:proofErr w:type="spellEnd"/>
      <w:r w:rsidRPr="0083791C">
        <w:rPr>
          <w:rFonts w:asciiTheme="minorHAnsi" w:hAnsiTheme="minorHAnsi" w:cstheme="minorHAnsi"/>
        </w:rPr>
        <w:t>, 2016; Beekers, 2017).</w:t>
      </w:r>
    </w:p>
    <w:p w14:paraId="3A66A8C0" w14:textId="77777777" w:rsidR="00FB36B9" w:rsidRPr="0083791C" w:rsidRDefault="00FB36B9" w:rsidP="0083791C">
      <w:pPr>
        <w:spacing w:line="340" w:lineRule="exact"/>
        <w:rPr>
          <w:rFonts w:asciiTheme="minorHAnsi" w:hAnsiTheme="minorHAnsi" w:cstheme="minorHAnsi"/>
        </w:rPr>
      </w:pPr>
    </w:p>
    <w:p w14:paraId="72D888CF" w14:textId="543E0F1C" w:rsidR="00E12ED8" w:rsidRDefault="0083791C" w:rsidP="0083791C">
      <w:pPr>
        <w:spacing w:line="340" w:lineRule="exact"/>
        <w:rPr>
          <w:rFonts w:asciiTheme="minorHAnsi" w:hAnsiTheme="minorHAnsi" w:cstheme="minorHAnsi"/>
          <w:b/>
          <w:bCs/>
        </w:rPr>
      </w:pPr>
      <w:r w:rsidRPr="0083791C">
        <w:rPr>
          <w:rFonts w:asciiTheme="minorHAnsi" w:hAnsiTheme="minorHAnsi" w:cstheme="minorHAnsi"/>
          <w:b/>
          <w:bCs/>
        </w:rPr>
        <w:t xml:space="preserve">Regisseur Ingeborg Jansen </w:t>
      </w:r>
      <w:r w:rsidR="00E32B24">
        <w:rPr>
          <w:rFonts w:asciiTheme="minorHAnsi" w:hAnsiTheme="minorHAnsi" w:cstheme="minorHAnsi"/>
          <w:b/>
          <w:bCs/>
        </w:rPr>
        <w:t>laat</w:t>
      </w:r>
      <w:r w:rsidRPr="0083791C">
        <w:rPr>
          <w:rFonts w:asciiTheme="minorHAnsi" w:hAnsiTheme="minorHAnsi" w:cstheme="minorHAnsi"/>
          <w:b/>
          <w:bCs/>
        </w:rPr>
        <w:t xml:space="preserve"> in de documentaire met de controversiële titel </w:t>
      </w:r>
      <w:r w:rsidRPr="00F320F9">
        <w:rPr>
          <w:rFonts w:asciiTheme="minorHAnsi" w:hAnsiTheme="minorHAnsi" w:cstheme="minorHAnsi"/>
          <w:b/>
          <w:bCs/>
          <w:i/>
          <w:iCs/>
        </w:rPr>
        <w:t>Hoger dan De Kuip</w:t>
      </w:r>
      <w:r w:rsidRPr="0083791C">
        <w:rPr>
          <w:rFonts w:asciiTheme="minorHAnsi" w:hAnsiTheme="minorHAnsi" w:cstheme="minorHAnsi"/>
          <w:b/>
          <w:bCs/>
        </w:rPr>
        <w:t xml:space="preserve"> (2010) </w:t>
      </w:r>
      <w:r w:rsidR="00F320F9">
        <w:rPr>
          <w:rFonts w:asciiTheme="minorHAnsi" w:hAnsiTheme="minorHAnsi" w:cstheme="minorHAnsi"/>
          <w:b/>
          <w:bCs/>
        </w:rPr>
        <w:t>zien hoe de bouw van</w:t>
      </w:r>
      <w:r w:rsidRPr="0083791C">
        <w:rPr>
          <w:rFonts w:asciiTheme="minorHAnsi" w:hAnsiTheme="minorHAnsi" w:cstheme="minorHAnsi"/>
          <w:b/>
          <w:bCs/>
        </w:rPr>
        <w:t xml:space="preserve"> de Rotterdamse </w:t>
      </w:r>
      <w:proofErr w:type="spellStart"/>
      <w:r w:rsidRPr="0083791C">
        <w:rPr>
          <w:rFonts w:asciiTheme="minorHAnsi" w:hAnsiTheme="minorHAnsi" w:cstheme="minorHAnsi"/>
          <w:b/>
          <w:bCs/>
        </w:rPr>
        <w:t>Essalam</w:t>
      </w:r>
      <w:proofErr w:type="spellEnd"/>
      <w:r w:rsidRPr="0083791C">
        <w:rPr>
          <w:rFonts w:asciiTheme="minorHAnsi" w:hAnsiTheme="minorHAnsi" w:cstheme="minorHAnsi"/>
          <w:b/>
          <w:bCs/>
        </w:rPr>
        <w:t xml:space="preserve"> moskee</w:t>
      </w:r>
      <w:r w:rsidR="00B6640D">
        <w:rPr>
          <w:rFonts w:asciiTheme="minorHAnsi" w:hAnsiTheme="minorHAnsi" w:cstheme="minorHAnsi"/>
          <w:b/>
          <w:bCs/>
        </w:rPr>
        <w:t xml:space="preserve"> tot verdeelde reacties </w:t>
      </w:r>
      <w:r w:rsidR="008F2F41">
        <w:rPr>
          <w:rFonts w:asciiTheme="minorHAnsi" w:hAnsiTheme="minorHAnsi" w:cstheme="minorHAnsi"/>
          <w:b/>
          <w:bCs/>
        </w:rPr>
        <w:t xml:space="preserve">leidt. </w:t>
      </w:r>
      <w:r w:rsidR="00BD4A3A">
        <w:rPr>
          <w:rFonts w:asciiTheme="minorHAnsi" w:hAnsiTheme="minorHAnsi" w:cstheme="minorHAnsi"/>
          <w:b/>
          <w:bCs/>
        </w:rPr>
        <w:t>Over één ding is iedereen het</w:t>
      </w:r>
      <w:r w:rsidR="00610DFD">
        <w:rPr>
          <w:rFonts w:asciiTheme="minorHAnsi" w:hAnsiTheme="minorHAnsi" w:cstheme="minorHAnsi"/>
          <w:b/>
          <w:bCs/>
        </w:rPr>
        <w:t xml:space="preserve"> </w:t>
      </w:r>
      <w:r w:rsidRPr="0083791C">
        <w:rPr>
          <w:rFonts w:asciiTheme="minorHAnsi" w:hAnsiTheme="minorHAnsi" w:cstheme="minorHAnsi"/>
          <w:b/>
          <w:bCs/>
        </w:rPr>
        <w:t xml:space="preserve">eens: het is de grootste moskee van Europa </w:t>
      </w:r>
      <w:r w:rsidR="0083706F">
        <w:rPr>
          <w:rFonts w:asciiTheme="minorHAnsi" w:hAnsiTheme="minorHAnsi" w:cstheme="minorHAnsi"/>
          <w:b/>
          <w:bCs/>
        </w:rPr>
        <w:t>en</w:t>
      </w:r>
      <w:r w:rsidRPr="0083791C">
        <w:rPr>
          <w:rFonts w:asciiTheme="minorHAnsi" w:hAnsiTheme="minorHAnsi" w:cstheme="minorHAnsi"/>
          <w:b/>
          <w:bCs/>
        </w:rPr>
        <w:t xml:space="preserve"> de minaretten </w:t>
      </w:r>
      <w:r w:rsidR="00D93C95">
        <w:rPr>
          <w:rFonts w:asciiTheme="minorHAnsi" w:hAnsiTheme="minorHAnsi" w:cstheme="minorHAnsi"/>
          <w:b/>
          <w:bCs/>
        </w:rPr>
        <w:t xml:space="preserve">reiken </w:t>
      </w:r>
      <w:r w:rsidRPr="0083791C">
        <w:rPr>
          <w:rFonts w:asciiTheme="minorHAnsi" w:hAnsiTheme="minorHAnsi" w:cstheme="minorHAnsi"/>
          <w:b/>
          <w:bCs/>
        </w:rPr>
        <w:t xml:space="preserve">hoger dan de lichten van de nabijgelegen Kuip! </w:t>
      </w:r>
      <w:r w:rsidR="001A5FE8">
        <w:rPr>
          <w:rFonts w:asciiTheme="minorHAnsi" w:hAnsiTheme="minorHAnsi" w:cstheme="minorHAnsi"/>
          <w:b/>
          <w:bCs/>
        </w:rPr>
        <w:t>D</w:t>
      </w:r>
      <w:r w:rsidR="00465BAE">
        <w:rPr>
          <w:rFonts w:asciiTheme="minorHAnsi" w:hAnsiTheme="minorHAnsi" w:cstheme="minorHAnsi"/>
          <w:b/>
          <w:bCs/>
        </w:rPr>
        <w:t xml:space="preserve">e </w:t>
      </w:r>
      <w:r w:rsidR="00166661">
        <w:rPr>
          <w:rFonts w:asciiTheme="minorHAnsi" w:hAnsiTheme="minorHAnsi" w:cstheme="minorHAnsi"/>
          <w:b/>
          <w:bCs/>
        </w:rPr>
        <w:t>een</w:t>
      </w:r>
      <w:r w:rsidR="00DE5964">
        <w:rPr>
          <w:rFonts w:asciiTheme="minorHAnsi" w:hAnsiTheme="minorHAnsi" w:cstheme="minorHAnsi"/>
          <w:b/>
          <w:bCs/>
        </w:rPr>
        <w:t xml:space="preserve"> </w:t>
      </w:r>
      <w:r w:rsidR="001A5FE8">
        <w:rPr>
          <w:rFonts w:asciiTheme="minorHAnsi" w:hAnsiTheme="minorHAnsi" w:cstheme="minorHAnsi"/>
          <w:b/>
          <w:bCs/>
        </w:rPr>
        <w:t>vindt</w:t>
      </w:r>
      <w:r w:rsidR="00DE5964">
        <w:rPr>
          <w:rFonts w:asciiTheme="minorHAnsi" w:hAnsiTheme="minorHAnsi" w:cstheme="minorHAnsi"/>
          <w:b/>
          <w:bCs/>
        </w:rPr>
        <w:t xml:space="preserve"> </w:t>
      </w:r>
      <w:r w:rsidRPr="0083791C">
        <w:rPr>
          <w:rFonts w:asciiTheme="minorHAnsi" w:hAnsiTheme="minorHAnsi" w:cstheme="minorHAnsi"/>
          <w:b/>
          <w:bCs/>
        </w:rPr>
        <w:t>dit positief</w:t>
      </w:r>
      <w:r w:rsidR="00DE5964">
        <w:rPr>
          <w:rFonts w:asciiTheme="minorHAnsi" w:hAnsiTheme="minorHAnsi" w:cstheme="minorHAnsi"/>
          <w:b/>
          <w:bCs/>
        </w:rPr>
        <w:t>, de ander</w:t>
      </w:r>
      <w:r w:rsidRPr="0083791C">
        <w:rPr>
          <w:rFonts w:asciiTheme="minorHAnsi" w:hAnsiTheme="minorHAnsi" w:cstheme="minorHAnsi"/>
          <w:b/>
          <w:bCs/>
        </w:rPr>
        <w:t xml:space="preserve"> </w:t>
      </w:r>
      <w:r w:rsidR="00973DF2">
        <w:rPr>
          <w:rFonts w:asciiTheme="minorHAnsi" w:hAnsiTheme="minorHAnsi" w:cstheme="minorHAnsi"/>
          <w:b/>
          <w:bCs/>
        </w:rPr>
        <w:t>negatief</w:t>
      </w:r>
      <w:r w:rsidR="00DE5964">
        <w:rPr>
          <w:rFonts w:asciiTheme="minorHAnsi" w:hAnsiTheme="minorHAnsi" w:cstheme="minorHAnsi"/>
          <w:b/>
          <w:bCs/>
        </w:rPr>
        <w:t xml:space="preserve">. </w:t>
      </w:r>
    </w:p>
    <w:p w14:paraId="726805F8" w14:textId="438AECCE" w:rsidR="0083791C" w:rsidRDefault="00E12ED8" w:rsidP="0083791C">
      <w:pPr>
        <w:spacing w:line="340" w:lineRule="exact"/>
        <w:rPr>
          <w:rFonts w:asciiTheme="minorHAnsi" w:hAnsiTheme="minorHAnsi" w:cstheme="minorHAnsi"/>
          <w:b/>
          <w:bCs/>
        </w:rPr>
      </w:pPr>
      <w:r>
        <w:rPr>
          <w:rFonts w:asciiTheme="minorHAnsi" w:hAnsiTheme="minorHAnsi" w:cstheme="minorHAnsi"/>
          <w:b/>
          <w:bCs/>
        </w:rPr>
        <w:t>Maar wat blijkt: het is een fabel</w:t>
      </w:r>
      <w:r w:rsidR="0083791C" w:rsidRPr="0083791C">
        <w:rPr>
          <w:rFonts w:asciiTheme="minorHAnsi" w:hAnsiTheme="minorHAnsi" w:cstheme="minorHAnsi"/>
          <w:b/>
          <w:bCs/>
        </w:rPr>
        <w:t>. V</w:t>
      </w:r>
      <w:r w:rsidR="00725A08">
        <w:rPr>
          <w:rFonts w:asciiTheme="minorHAnsi" w:hAnsiTheme="minorHAnsi" w:cstheme="minorHAnsi"/>
          <w:b/>
          <w:bCs/>
        </w:rPr>
        <w:t>an ve</w:t>
      </w:r>
      <w:r w:rsidR="0083791C" w:rsidRPr="0083791C">
        <w:rPr>
          <w:rFonts w:asciiTheme="minorHAnsi" w:hAnsiTheme="minorHAnsi" w:cstheme="minorHAnsi"/>
          <w:b/>
          <w:bCs/>
        </w:rPr>
        <w:t xml:space="preserve">el moskeeën in Europa </w:t>
      </w:r>
      <w:r w:rsidR="00725A08">
        <w:rPr>
          <w:rFonts w:asciiTheme="minorHAnsi" w:hAnsiTheme="minorHAnsi" w:cstheme="minorHAnsi"/>
          <w:b/>
          <w:bCs/>
        </w:rPr>
        <w:t>wordt gezegd dat ze</w:t>
      </w:r>
      <w:r w:rsidR="0083791C" w:rsidRPr="0083791C">
        <w:rPr>
          <w:rFonts w:asciiTheme="minorHAnsi" w:hAnsiTheme="minorHAnsi" w:cstheme="minorHAnsi"/>
          <w:b/>
          <w:bCs/>
        </w:rPr>
        <w:t xml:space="preserve"> </w:t>
      </w:r>
      <w:r w:rsidR="00725A08">
        <w:rPr>
          <w:rFonts w:asciiTheme="minorHAnsi" w:hAnsiTheme="minorHAnsi" w:cstheme="minorHAnsi"/>
          <w:b/>
          <w:bCs/>
        </w:rPr>
        <w:t>de</w:t>
      </w:r>
      <w:r w:rsidR="0083791C" w:rsidRPr="0083791C">
        <w:rPr>
          <w:rFonts w:asciiTheme="minorHAnsi" w:hAnsiTheme="minorHAnsi" w:cstheme="minorHAnsi"/>
          <w:b/>
          <w:bCs/>
        </w:rPr>
        <w:t xml:space="preserve"> ‘grootste van Europa’</w:t>
      </w:r>
      <w:r w:rsidR="004F226A">
        <w:rPr>
          <w:rFonts w:asciiTheme="minorHAnsi" w:hAnsiTheme="minorHAnsi" w:cstheme="minorHAnsi"/>
          <w:b/>
          <w:bCs/>
        </w:rPr>
        <w:t xml:space="preserve"> zijn</w:t>
      </w:r>
      <w:r w:rsidR="005547CD">
        <w:rPr>
          <w:rFonts w:asciiTheme="minorHAnsi" w:hAnsiTheme="minorHAnsi" w:cstheme="minorHAnsi"/>
          <w:b/>
          <w:bCs/>
        </w:rPr>
        <w:t>. S</w:t>
      </w:r>
      <w:r w:rsidR="009F0279">
        <w:rPr>
          <w:rFonts w:asciiTheme="minorHAnsi" w:hAnsiTheme="minorHAnsi" w:cstheme="minorHAnsi"/>
          <w:b/>
          <w:bCs/>
        </w:rPr>
        <w:t>ommige zijn</w:t>
      </w:r>
      <w:r w:rsidR="0083791C" w:rsidRPr="0083791C">
        <w:rPr>
          <w:rFonts w:asciiTheme="minorHAnsi" w:hAnsiTheme="minorHAnsi" w:cstheme="minorHAnsi"/>
          <w:b/>
          <w:bCs/>
        </w:rPr>
        <w:t xml:space="preserve"> </w:t>
      </w:r>
      <w:r w:rsidR="00CF3159">
        <w:rPr>
          <w:rFonts w:asciiTheme="minorHAnsi" w:hAnsiTheme="minorHAnsi" w:cstheme="minorHAnsi"/>
          <w:b/>
          <w:bCs/>
        </w:rPr>
        <w:t xml:space="preserve">ook </w:t>
      </w:r>
      <w:r w:rsidR="00CD3386">
        <w:rPr>
          <w:rFonts w:asciiTheme="minorHAnsi" w:hAnsiTheme="minorHAnsi" w:cstheme="minorHAnsi"/>
          <w:b/>
          <w:bCs/>
        </w:rPr>
        <w:t>echt</w:t>
      </w:r>
      <w:r w:rsidR="00CD3386" w:rsidRPr="0083791C">
        <w:rPr>
          <w:rFonts w:asciiTheme="minorHAnsi" w:hAnsiTheme="minorHAnsi" w:cstheme="minorHAnsi"/>
          <w:b/>
          <w:bCs/>
        </w:rPr>
        <w:t xml:space="preserve"> </w:t>
      </w:r>
      <w:r w:rsidR="0083791C" w:rsidRPr="0083791C">
        <w:rPr>
          <w:rFonts w:asciiTheme="minorHAnsi" w:hAnsiTheme="minorHAnsi" w:cstheme="minorHAnsi"/>
          <w:b/>
          <w:bCs/>
        </w:rPr>
        <w:t xml:space="preserve">groter dan de </w:t>
      </w:r>
      <w:proofErr w:type="spellStart"/>
      <w:r w:rsidR="0083791C" w:rsidRPr="0083791C">
        <w:rPr>
          <w:rFonts w:asciiTheme="minorHAnsi" w:hAnsiTheme="minorHAnsi" w:cstheme="minorHAnsi"/>
          <w:b/>
          <w:bCs/>
        </w:rPr>
        <w:t>Essalam</w:t>
      </w:r>
      <w:proofErr w:type="spellEnd"/>
      <w:r w:rsidR="0083791C" w:rsidRPr="0083791C">
        <w:rPr>
          <w:rFonts w:asciiTheme="minorHAnsi" w:hAnsiTheme="minorHAnsi" w:cstheme="minorHAnsi"/>
          <w:b/>
          <w:bCs/>
        </w:rPr>
        <w:t xml:space="preserve"> moskee in Rotterdam. Na een simpele meting </w:t>
      </w:r>
      <w:r w:rsidR="00CC4428">
        <w:rPr>
          <w:rFonts w:asciiTheme="minorHAnsi" w:hAnsiTheme="minorHAnsi" w:cstheme="minorHAnsi"/>
          <w:b/>
          <w:bCs/>
        </w:rPr>
        <w:t>blijkt dat</w:t>
      </w:r>
      <w:r w:rsidR="00CC4428" w:rsidRPr="0083791C">
        <w:rPr>
          <w:rFonts w:asciiTheme="minorHAnsi" w:hAnsiTheme="minorHAnsi" w:cstheme="minorHAnsi"/>
          <w:b/>
          <w:bCs/>
        </w:rPr>
        <w:t xml:space="preserve"> </w:t>
      </w:r>
      <w:r w:rsidR="0083791C" w:rsidRPr="0083791C">
        <w:rPr>
          <w:rFonts w:asciiTheme="minorHAnsi" w:hAnsiTheme="minorHAnsi" w:cstheme="minorHAnsi"/>
          <w:b/>
          <w:bCs/>
        </w:rPr>
        <w:t xml:space="preserve">de minaretten </w:t>
      </w:r>
      <w:r w:rsidR="00CF3159">
        <w:rPr>
          <w:rFonts w:asciiTheme="minorHAnsi" w:hAnsiTheme="minorHAnsi" w:cstheme="minorHAnsi"/>
          <w:b/>
          <w:bCs/>
        </w:rPr>
        <w:t xml:space="preserve">van de </w:t>
      </w:r>
      <w:proofErr w:type="spellStart"/>
      <w:r w:rsidR="00CF3159">
        <w:rPr>
          <w:rFonts w:asciiTheme="minorHAnsi" w:hAnsiTheme="minorHAnsi" w:cstheme="minorHAnsi"/>
          <w:b/>
          <w:bCs/>
        </w:rPr>
        <w:t>Essalam</w:t>
      </w:r>
      <w:proofErr w:type="spellEnd"/>
      <w:r w:rsidR="00CF3159">
        <w:rPr>
          <w:rFonts w:asciiTheme="minorHAnsi" w:hAnsiTheme="minorHAnsi" w:cstheme="minorHAnsi"/>
          <w:b/>
          <w:bCs/>
        </w:rPr>
        <w:t xml:space="preserve"> moskee </w:t>
      </w:r>
      <w:r w:rsidR="00BF406C">
        <w:rPr>
          <w:rFonts w:asciiTheme="minorHAnsi" w:hAnsiTheme="minorHAnsi" w:cstheme="minorHAnsi"/>
          <w:b/>
          <w:bCs/>
        </w:rPr>
        <w:t xml:space="preserve">zelfs </w:t>
      </w:r>
      <w:r w:rsidR="0083791C" w:rsidRPr="0083791C">
        <w:rPr>
          <w:rFonts w:asciiTheme="minorHAnsi" w:hAnsiTheme="minorHAnsi" w:cstheme="minorHAnsi"/>
          <w:b/>
          <w:bCs/>
        </w:rPr>
        <w:t xml:space="preserve">een paar meter korter </w:t>
      </w:r>
      <w:r w:rsidR="00CC4428">
        <w:rPr>
          <w:rFonts w:asciiTheme="minorHAnsi" w:hAnsiTheme="minorHAnsi" w:cstheme="minorHAnsi"/>
          <w:b/>
          <w:bCs/>
        </w:rPr>
        <w:t xml:space="preserve">zijn </w:t>
      </w:r>
      <w:r w:rsidR="0083791C" w:rsidRPr="0083791C">
        <w:rPr>
          <w:rFonts w:asciiTheme="minorHAnsi" w:hAnsiTheme="minorHAnsi" w:cstheme="minorHAnsi"/>
          <w:b/>
          <w:bCs/>
        </w:rPr>
        <w:t xml:space="preserve">dan de lichtmasten van de Kuip. Waar komt dat idee van groot, groter en zelfs grotesk dan vandaan, wanneer </w:t>
      </w:r>
      <w:r w:rsidR="007077BA">
        <w:rPr>
          <w:rFonts w:asciiTheme="minorHAnsi" w:hAnsiTheme="minorHAnsi" w:cstheme="minorHAnsi"/>
          <w:b/>
          <w:bCs/>
        </w:rPr>
        <w:t>het gaat</w:t>
      </w:r>
      <w:r w:rsidR="0083791C" w:rsidRPr="0083791C">
        <w:rPr>
          <w:rFonts w:asciiTheme="minorHAnsi" w:hAnsiTheme="minorHAnsi" w:cstheme="minorHAnsi"/>
          <w:b/>
          <w:bCs/>
        </w:rPr>
        <w:t xml:space="preserve"> over moskeeën in Europa?</w:t>
      </w:r>
    </w:p>
    <w:p w14:paraId="10EC7AA0" w14:textId="77777777" w:rsidR="00FB36B9" w:rsidRPr="0083791C" w:rsidRDefault="00FB36B9" w:rsidP="0083791C">
      <w:pPr>
        <w:spacing w:line="340" w:lineRule="exact"/>
        <w:rPr>
          <w:rFonts w:asciiTheme="minorHAnsi" w:hAnsiTheme="minorHAnsi" w:cstheme="minorHAnsi"/>
        </w:rPr>
      </w:pPr>
    </w:p>
    <w:p w14:paraId="1BB9FDE9" w14:textId="7405700C" w:rsidR="0083791C" w:rsidRDefault="00BB6D68" w:rsidP="0083791C">
      <w:pPr>
        <w:spacing w:line="340" w:lineRule="exact"/>
        <w:rPr>
          <w:rFonts w:asciiTheme="minorHAnsi" w:hAnsiTheme="minorHAnsi" w:cstheme="minorHAnsi"/>
        </w:rPr>
      </w:pPr>
      <w:r>
        <w:rPr>
          <w:rFonts w:asciiTheme="minorHAnsi" w:hAnsiTheme="minorHAnsi" w:cstheme="minorHAnsi"/>
        </w:rPr>
        <w:t>Mos</w:t>
      </w:r>
      <w:r w:rsidR="0083791C" w:rsidRPr="0083791C">
        <w:rPr>
          <w:rFonts w:asciiTheme="minorHAnsi" w:hAnsiTheme="minorHAnsi" w:cstheme="minorHAnsi"/>
        </w:rPr>
        <w:t xml:space="preserve">keegangers </w:t>
      </w:r>
      <w:r>
        <w:rPr>
          <w:rFonts w:asciiTheme="minorHAnsi" w:hAnsiTheme="minorHAnsi" w:cstheme="minorHAnsi"/>
        </w:rPr>
        <w:t xml:space="preserve">spreken </w:t>
      </w:r>
      <w:r w:rsidR="0083791C" w:rsidRPr="0083791C">
        <w:rPr>
          <w:rFonts w:asciiTheme="minorHAnsi" w:hAnsiTheme="minorHAnsi" w:cstheme="minorHAnsi"/>
        </w:rPr>
        <w:t>zelf ook vaak over ‘de grootste moskee van Europa</w:t>
      </w:r>
      <w:r w:rsidR="00234053">
        <w:rPr>
          <w:rFonts w:asciiTheme="minorHAnsi" w:hAnsiTheme="minorHAnsi" w:cstheme="minorHAnsi"/>
        </w:rPr>
        <w:t>’</w:t>
      </w:r>
      <w:r w:rsidR="00B64644">
        <w:rPr>
          <w:rFonts w:asciiTheme="minorHAnsi" w:hAnsiTheme="minorHAnsi" w:cstheme="minorHAnsi"/>
        </w:rPr>
        <w:t>. Dat is</w:t>
      </w:r>
      <w:r w:rsidR="001A28DF">
        <w:rPr>
          <w:rFonts w:asciiTheme="minorHAnsi" w:hAnsiTheme="minorHAnsi" w:cstheme="minorHAnsi"/>
        </w:rPr>
        <w:t xml:space="preserve"> vooral een</w:t>
      </w:r>
      <w:r w:rsidR="0083791C" w:rsidRPr="0083791C">
        <w:rPr>
          <w:rFonts w:asciiTheme="minorHAnsi" w:hAnsiTheme="minorHAnsi" w:cstheme="minorHAnsi"/>
        </w:rPr>
        <w:t xml:space="preserve"> uiting van </w:t>
      </w:r>
      <w:r w:rsidR="001A28DF">
        <w:rPr>
          <w:rFonts w:asciiTheme="minorHAnsi" w:hAnsiTheme="minorHAnsi" w:cstheme="minorHAnsi"/>
        </w:rPr>
        <w:t>trots</w:t>
      </w:r>
      <w:r w:rsidR="0083791C" w:rsidRPr="0083791C">
        <w:rPr>
          <w:rFonts w:asciiTheme="minorHAnsi" w:hAnsiTheme="minorHAnsi" w:cstheme="minorHAnsi"/>
        </w:rPr>
        <w:t xml:space="preserve">. De Nederlandse pluralistische samenleving biedt ruimte voor alle wereldbeelden. De scheiding tussen kerk en staat, </w:t>
      </w:r>
      <w:r w:rsidR="00193243">
        <w:rPr>
          <w:rFonts w:asciiTheme="minorHAnsi" w:hAnsiTheme="minorHAnsi" w:cstheme="minorHAnsi"/>
        </w:rPr>
        <w:t xml:space="preserve">de </w:t>
      </w:r>
      <w:r w:rsidR="0083791C" w:rsidRPr="0083791C">
        <w:rPr>
          <w:rFonts w:asciiTheme="minorHAnsi" w:hAnsiTheme="minorHAnsi" w:cstheme="minorHAnsi"/>
        </w:rPr>
        <w:t xml:space="preserve">gewetensvrijheid én </w:t>
      </w:r>
      <w:r w:rsidR="001875E3">
        <w:rPr>
          <w:rFonts w:asciiTheme="minorHAnsi" w:hAnsiTheme="minorHAnsi" w:cstheme="minorHAnsi"/>
        </w:rPr>
        <w:t xml:space="preserve">de </w:t>
      </w:r>
      <w:r w:rsidR="0083791C" w:rsidRPr="0083791C">
        <w:rPr>
          <w:rFonts w:asciiTheme="minorHAnsi" w:hAnsiTheme="minorHAnsi" w:cstheme="minorHAnsi"/>
        </w:rPr>
        <w:t>godsdienstvrijheid die onze rechtsstaat kenmerken, zijn van oudsher bedoeld om protestanten en katholieken de vrijheid te geven hun geloof te belijden</w:t>
      </w:r>
      <w:r w:rsidR="00FF6935">
        <w:rPr>
          <w:rFonts w:asciiTheme="minorHAnsi" w:hAnsiTheme="minorHAnsi" w:cstheme="minorHAnsi"/>
        </w:rPr>
        <w:t>. D</w:t>
      </w:r>
      <w:r w:rsidR="0083791C" w:rsidRPr="0083791C">
        <w:rPr>
          <w:rFonts w:asciiTheme="minorHAnsi" w:hAnsiTheme="minorHAnsi" w:cstheme="minorHAnsi"/>
        </w:rPr>
        <w:t xml:space="preserve">eze kenmerken van de rechtsstaat </w:t>
      </w:r>
      <w:r w:rsidR="00482628">
        <w:rPr>
          <w:rFonts w:asciiTheme="minorHAnsi" w:hAnsiTheme="minorHAnsi" w:cstheme="minorHAnsi"/>
        </w:rPr>
        <w:t>gelden voor</w:t>
      </w:r>
      <w:r w:rsidR="0083791C" w:rsidRPr="0083791C">
        <w:rPr>
          <w:rFonts w:asciiTheme="minorHAnsi" w:hAnsiTheme="minorHAnsi" w:cstheme="minorHAnsi"/>
        </w:rPr>
        <w:t xml:space="preserve"> alle vormen van levensbeschouwing. </w:t>
      </w:r>
      <w:r w:rsidR="00887A3B">
        <w:rPr>
          <w:rFonts w:asciiTheme="minorHAnsi" w:hAnsiTheme="minorHAnsi" w:cstheme="minorHAnsi"/>
        </w:rPr>
        <w:t xml:space="preserve">Behalve traditionele kerkgebouwen zien we </w:t>
      </w:r>
      <w:r w:rsidR="00004157">
        <w:rPr>
          <w:rFonts w:asciiTheme="minorHAnsi" w:hAnsiTheme="minorHAnsi" w:cstheme="minorHAnsi"/>
        </w:rPr>
        <w:t xml:space="preserve">daarom </w:t>
      </w:r>
      <w:r w:rsidR="008E1881">
        <w:rPr>
          <w:rFonts w:asciiTheme="minorHAnsi" w:hAnsiTheme="minorHAnsi" w:cstheme="minorHAnsi"/>
        </w:rPr>
        <w:t>nu in ons straatbeeld ook</w:t>
      </w:r>
      <w:r w:rsidR="0083791C" w:rsidRPr="0083791C">
        <w:rPr>
          <w:rFonts w:asciiTheme="minorHAnsi" w:hAnsiTheme="minorHAnsi" w:cstheme="minorHAnsi"/>
        </w:rPr>
        <w:t xml:space="preserve"> hindoeïstische tempels, boeddhistische meditatiecentra en moskeeën. De vrijheid geeft groepen de mogelijkheid uit de marge te treden en zichzelf te laten zien in de samenleving. En mensen zijn hier trots op. De oude </w:t>
      </w:r>
      <w:proofErr w:type="spellStart"/>
      <w:r w:rsidR="0083791C" w:rsidRPr="0083791C">
        <w:rPr>
          <w:rFonts w:asciiTheme="minorHAnsi" w:hAnsiTheme="minorHAnsi" w:cstheme="minorHAnsi"/>
        </w:rPr>
        <w:t>Essalam</w:t>
      </w:r>
      <w:proofErr w:type="spellEnd"/>
      <w:r w:rsidR="0083791C" w:rsidRPr="0083791C">
        <w:rPr>
          <w:rFonts w:asciiTheme="minorHAnsi" w:hAnsiTheme="minorHAnsi" w:cstheme="minorHAnsi"/>
        </w:rPr>
        <w:t xml:space="preserve"> moskee was zo bedompt en klein, dat gelovigen (vaak de kinderen) buiten </w:t>
      </w:r>
      <w:r w:rsidR="0083791C" w:rsidRPr="0083791C">
        <w:rPr>
          <w:rFonts w:asciiTheme="minorHAnsi" w:hAnsiTheme="minorHAnsi" w:cstheme="minorHAnsi"/>
        </w:rPr>
        <w:lastRenderedPageBreak/>
        <w:t xml:space="preserve">moesten bidden. Met de komst van een moskee waar alle gelovigen in </w:t>
      </w:r>
      <w:r w:rsidR="00FF4F8F">
        <w:rPr>
          <w:rFonts w:asciiTheme="minorHAnsi" w:hAnsiTheme="minorHAnsi" w:cstheme="minorHAnsi"/>
        </w:rPr>
        <w:t>zouden passen</w:t>
      </w:r>
      <w:r w:rsidR="0083791C" w:rsidRPr="0083791C">
        <w:rPr>
          <w:rFonts w:asciiTheme="minorHAnsi" w:hAnsiTheme="minorHAnsi" w:cstheme="minorHAnsi"/>
        </w:rPr>
        <w:t xml:space="preserve"> riepen velen enthousiast dat zij ‘de grootste moskee van heel Europa’ kregen. Deze kreet van blijdschap werd zonder </w:t>
      </w:r>
      <w:proofErr w:type="spellStart"/>
      <w:r w:rsidR="0083791C" w:rsidRPr="0083791C">
        <w:rPr>
          <w:rFonts w:asciiTheme="minorHAnsi" w:hAnsiTheme="minorHAnsi" w:cstheme="minorHAnsi"/>
          <w:i/>
          <w:iCs/>
        </w:rPr>
        <w:t>fact</w:t>
      </w:r>
      <w:proofErr w:type="spellEnd"/>
      <w:r w:rsidR="0083791C" w:rsidRPr="0083791C">
        <w:rPr>
          <w:rFonts w:asciiTheme="minorHAnsi" w:hAnsiTheme="minorHAnsi" w:cstheme="minorHAnsi"/>
          <w:i/>
          <w:iCs/>
        </w:rPr>
        <w:t xml:space="preserve"> </w:t>
      </w:r>
      <w:proofErr w:type="spellStart"/>
      <w:r w:rsidR="0083791C" w:rsidRPr="0083791C">
        <w:rPr>
          <w:rFonts w:asciiTheme="minorHAnsi" w:hAnsiTheme="minorHAnsi" w:cstheme="minorHAnsi"/>
          <w:i/>
          <w:iCs/>
        </w:rPr>
        <w:t>checking</w:t>
      </w:r>
      <w:proofErr w:type="spellEnd"/>
      <w:r w:rsidR="0083791C" w:rsidRPr="0083791C">
        <w:rPr>
          <w:rFonts w:asciiTheme="minorHAnsi" w:hAnsiTheme="minorHAnsi" w:cstheme="minorHAnsi"/>
        </w:rPr>
        <w:t xml:space="preserve"> door alle media overgenomen. Termen als ‘megamoskee’ en ‘monstermoskee’ volgden al snel voor deze en andere moskeeën in Europa. Zo staat ‘de grootste moskee van Europa’ naar zeggen in Keulen, Londen, Rome en Rotterdam. </w:t>
      </w:r>
      <w:r w:rsidR="0034567C">
        <w:rPr>
          <w:rFonts w:asciiTheme="minorHAnsi" w:hAnsiTheme="minorHAnsi" w:cstheme="minorHAnsi"/>
        </w:rPr>
        <w:t xml:space="preserve">Maar de allergrootste moskee in Europa </w:t>
      </w:r>
      <w:r w:rsidR="00025692">
        <w:rPr>
          <w:rFonts w:asciiTheme="minorHAnsi" w:hAnsiTheme="minorHAnsi" w:cstheme="minorHAnsi"/>
        </w:rPr>
        <w:t xml:space="preserve">staat in Cordoba. Het is </w:t>
      </w:r>
      <w:r w:rsidR="0083791C" w:rsidRPr="0083791C">
        <w:rPr>
          <w:rFonts w:asciiTheme="minorHAnsi" w:hAnsiTheme="minorHAnsi" w:cstheme="minorHAnsi"/>
        </w:rPr>
        <w:t xml:space="preserve">de </w:t>
      </w:r>
      <w:r w:rsidR="00DE7DBD">
        <w:rPr>
          <w:rFonts w:asciiTheme="minorHAnsi" w:hAnsiTheme="minorHAnsi" w:cstheme="minorHAnsi"/>
        </w:rPr>
        <w:t>gigantische</w:t>
      </w:r>
      <w:r w:rsidR="0083791C" w:rsidRPr="0083791C">
        <w:rPr>
          <w:rFonts w:asciiTheme="minorHAnsi" w:hAnsiTheme="minorHAnsi" w:cstheme="minorHAnsi"/>
        </w:rPr>
        <w:t xml:space="preserve"> kathedraal de </w:t>
      </w:r>
      <w:proofErr w:type="spellStart"/>
      <w:r w:rsidR="0083791C" w:rsidRPr="0083791C">
        <w:rPr>
          <w:rFonts w:asciiTheme="minorHAnsi" w:hAnsiTheme="minorHAnsi" w:cstheme="minorHAnsi"/>
        </w:rPr>
        <w:t>Mezquita</w:t>
      </w:r>
      <w:proofErr w:type="spellEnd"/>
      <w:r w:rsidR="0083791C" w:rsidRPr="0083791C">
        <w:rPr>
          <w:rFonts w:asciiTheme="minorHAnsi" w:hAnsiTheme="minorHAnsi" w:cstheme="minorHAnsi"/>
        </w:rPr>
        <w:t xml:space="preserve"> (moskee in het Spaans) </w:t>
      </w:r>
      <w:r w:rsidR="00025692">
        <w:rPr>
          <w:rFonts w:asciiTheme="minorHAnsi" w:hAnsiTheme="minorHAnsi" w:cstheme="minorHAnsi"/>
        </w:rPr>
        <w:t>die in de 8</w:t>
      </w:r>
      <w:r w:rsidR="00025692" w:rsidRPr="00D12BCB">
        <w:rPr>
          <w:rFonts w:asciiTheme="minorHAnsi" w:hAnsiTheme="minorHAnsi" w:cstheme="minorHAnsi"/>
          <w:vertAlign w:val="superscript"/>
        </w:rPr>
        <w:t>e</w:t>
      </w:r>
      <w:r w:rsidR="00025692">
        <w:rPr>
          <w:rFonts w:asciiTheme="minorHAnsi" w:hAnsiTheme="minorHAnsi" w:cstheme="minorHAnsi"/>
        </w:rPr>
        <w:t>-9</w:t>
      </w:r>
      <w:r w:rsidR="00025692" w:rsidRPr="00D12BCB">
        <w:rPr>
          <w:rFonts w:asciiTheme="minorHAnsi" w:hAnsiTheme="minorHAnsi" w:cstheme="minorHAnsi"/>
          <w:vertAlign w:val="superscript"/>
        </w:rPr>
        <w:t>e</w:t>
      </w:r>
      <w:r w:rsidR="00025692">
        <w:rPr>
          <w:rFonts w:asciiTheme="minorHAnsi" w:hAnsiTheme="minorHAnsi" w:cstheme="minorHAnsi"/>
        </w:rPr>
        <w:t xml:space="preserve"> eeuw als moskee is gebouwd door </w:t>
      </w:r>
      <w:r w:rsidR="0083791C" w:rsidRPr="0083791C">
        <w:rPr>
          <w:rFonts w:asciiTheme="minorHAnsi" w:hAnsiTheme="minorHAnsi" w:cstheme="minorHAnsi"/>
        </w:rPr>
        <w:t>de Moren</w:t>
      </w:r>
      <w:r w:rsidR="00025692">
        <w:rPr>
          <w:rFonts w:asciiTheme="minorHAnsi" w:hAnsiTheme="minorHAnsi" w:cstheme="minorHAnsi"/>
        </w:rPr>
        <w:t>, die toen</w:t>
      </w:r>
      <w:r w:rsidR="0083791C" w:rsidRPr="0083791C">
        <w:rPr>
          <w:rFonts w:asciiTheme="minorHAnsi" w:hAnsiTheme="minorHAnsi" w:cstheme="minorHAnsi"/>
        </w:rPr>
        <w:t xml:space="preserve"> in dat gebied de heerschappij hadden. </w:t>
      </w:r>
      <w:r w:rsidR="00517156">
        <w:rPr>
          <w:rFonts w:asciiTheme="minorHAnsi" w:hAnsiTheme="minorHAnsi" w:cstheme="minorHAnsi"/>
        </w:rPr>
        <w:t>G</w:t>
      </w:r>
      <w:r w:rsidR="0083791C" w:rsidRPr="0083791C">
        <w:rPr>
          <w:rFonts w:asciiTheme="minorHAnsi" w:hAnsiTheme="minorHAnsi" w:cstheme="minorHAnsi"/>
        </w:rPr>
        <w:t>root</w:t>
      </w:r>
      <w:r w:rsidR="0042424B">
        <w:rPr>
          <w:rFonts w:asciiTheme="minorHAnsi" w:hAnsiTheme="minorHAnsi" w:cstheme="minorHAnsi"/>
        </w:rPr>
        <w:t>st</w:t>
      </w:r>
      <w:r w:rsidR="0083791C" w:rsidRPr="0083791C">
        <w:rPr>
          <w:rFonts w:asciiTheme="minorHAnsi" w:hAnsiTheme="minorHAnsi" w:cstheme="minorHAnsi"/>
        </w:rPr>
        <w:t xml:space="preserve"> is</w:t>
      </w:r>
      <w:r w:rsidR="00517156">
        <w:rPr>
          <w:rFonts w:asciiTheme="minorHAnsi" w:hAnsiTheme="minorHAnsi" w:cstheme="minorHAnsi"/>
        </w:rPr>
        <w:t xml:space="preserve"> </w:t>
      </w:r>
      <w:r w:rsidR="0083791C" w:rsidRPr="0083791C">
        <w:rPr>
          <w:rFonts w:asciiTheme="minorHAnsi" w:hAnsiTheme="minorHAnsi" w:cstheme="minorHAnsi"/>
        </w:rPr>
        <w:t xml:space="preserve">dus relatief en naar blijkt </w:t>
      </w:r>
      <w:r w:rsidR="007F2914">
        <w:rPr>
          <w:rFonts w:asciiTheme="minorHAnsi" w:hAnsiTheme="minorHAnsi" w:cstheme="minorHAnsi"/>
        </w:rPr>
        <w:t xml:space="preserve">ook </w:t>
      </w:r>
      <w:r w:rsidR="0083791C" w:rsidRPr="0083791C">
        <w:rPr>
          <w:rFonts w:asciiTheme="minorHAnsi" w:hAnsiTheme="minorHAnsi" w:cstheme="minorHAnsi"/>
        </w:rPr>
        <w:t>grotesk.</w:t>
      </w:r>
    </w:p>
    <w:p w14:paraId="3FCD498C" w14:textId="77777777" w:rsidR="007A65CC" w:rsidRPr="0083791C" w:rsidRDefault="007A65CC" w:rsidP="0083791C">
      <w:pPr>
        <w:spacing w:line="340" w:lineRule="exact"/>
        <w:rPr>
          <w:rFonts w:asciiTheme="minorHAnsi" w:hAnsiTheme="minorHAnsi" w:cstheme="minorHAnsi"/>
        </w:rPr>
      </w:pPr>
    </w:p>
    <w:p w14:paraId="50B56145" w14:textId="1B3615E2" w:rsidR="00F3309A" w:rsidRDefault="00243F69" w:rsidP="0083791C">
      <w:pPr>
        <w:spacing w:line="340" w:lineRule="exact"/>
        <w:rPr>
          <w:rFonts w:asciiTheme="minorHAnsi" w:hAnsiTheme="minorHAnsi" w:cstheme="minorHAnsi"/>
        </w:rPr>
      </w:pPr>
      <w:r>
        <w:rPr>
          <w:rFonts w:asciiTheme="minorHAnsi" w:hAnsiTheme="minorHAnsi" w:cstheme="minorHAnsi"/>
        </w:rPr>
        <w:t>Veel mensen vinden d</w:t>
      </w:r>
      <w:r w:rsidR="0083791C" w:rsidRPr="0083791C">
        <w:rPr>
          <w:rFonts w:asciiTheme="minorHAnsi" w:hAnsiTheme="minorHAnsi" w:cstheme="minorHAnsi"/>
        </w:rPr>
        <w:t xml:space="preserve">e traditionele koepel en minaretten </w:t>
      </w:r>
      <w:r w:rsidR="00200419">
        <w:rPr>
          <w:rFonts w:asciiTheme="minorHAnsi" w:hAnsiTheme="minorHAnsi" w:cstheme="minorHAnsi"/>
        </w:rPr>
        <w:t xml:space="preserve">van de </w:t>
      </w:r>
      <w:proofErr w:type="spellStart"/>
      <w:r w:rsidR="00200419">
        <w:rPr>
          <w:rFonts w:asciiTheme="minorHAnsi" w:hAnsiTheme="minorHAnsi" w:cstheme="minorHAnsi"/>
        </w:rPr>
        <w:t>Essalam</w:t>
      </w:r>
      <w:proofErr w:type="spellEnd"/>
      <w:r w:rsidR="00200419">
        <w:rPr>
          <w:rFonts w:asciiTheme="minorHAnsi" w:hAnsiTheme="minorHAnsi" w:cstheme="minorHAnsi"/>
        </w:rPr>
        <w:t xml:space="preserve"> moskee </w:t>
      </w:r>
      <w:r w:rsidR="0083791C" w:rsidRPr="0083791C">
        <w:rPr>
          <w:rFonts w:asciiTheme="minorHAnsi" w:hAnsiTheme="minorHAnsi" w:cstheme="minorHAnsi"/>
        </w:rPr>
        <w:t>niet in het Nederlandse straatbeeld passen</w:t>
      </w:r>
      <w:r w:rsidR="00814712">
        <w:rPr>
          <w:rFonts w:asciiTheme="minorHAnsi" w:hAnsiTheme="minorHAnsi" w:cstheme="minorHAnsi"/>
        </w:rPr>
        <w:t xml:space="preserve">. Ze vinden </w:t>
      </w:r>
      <w:r w:rsidR="0083791C" w:rsidRPr="0083791C">
        <w:rPr>
          <w:rFonts w:asciiTheme="minorHAnsi" w:hAnsiTheme="minorHAnsi" w:cstheme="minorHAnsi"/>
        </w:rPr>
        <w:t xml:space="preserve">het een uiting van wansmaak en een sneer naar de Nederlandse cultuur. De architect van de </w:t>
      </w:r>
      <w:proofErr w:type="spellStart"/>
      <w:r w:rsidR="0083791C" w:rsidRPr="0083791C">
        <w:rPr>
          <w:rFonts w:asciiTheme="minorHAnsi" w:hAnsiTheme="minorHAnsi" w:cstheme="minorHAnsi"/>
        </w:rPr>
        <w:t>Essalam</w:t>
      </w:r>
      <w:proofErr w:type="spellEnd"/>
      <w:r w:rsidR="0083791C" w:rsidRPr="0083791C">
        <w:rPr>
          <w:rFonts w:asciiTheme="minorHAnsi" w:hAnsiTheme="minorHAnsi" w:cstheme="minorHAnsi"/>
        </w:rPr>
        <w:t xml:space="preserve"> moskee</w:t>
      </w:r>
      <w:r w:rsidR="00F3309A">
        <w:rPr>
          <w:rFonts w:asciiTheme="minorHAnsi" w:hAnsiTheme="minorHAnsi" w:cstheme="minorHAnsi"/>
        </w:rPr>
        <w:t>,</w:t>
      </w:r>
      <w:r w:rsidR="0083791C" w:rsidRPr="0083791C">
        <w:rPr>
          <w:rFonts w:asciiTheme="minorHAnsi" w:hAnsiTheme="minorHAnsi" w:cstheme="minorHAnsi"/>
        </w:rPr>
        <w:t xml:space="preserve"> Wilfried van Winden</w:t>
      </w:r>
      <w:r w:rsidR="00F3309A">
        <w:rPr>
          <w:rFonts w:asciiTheme="minorHAnsi" w:hAnsiTheme="minorHAnsi" w:cstheme="minorHAnsi"/>
        </w:rPr>
        <w:t>,</w:t>
      </w:r>
      <w:r w:rsidR="0083791C" w:rsidRPr="0083791C">
        <w:rPr>
          <w:rFonts w:asciiTheme="minorHAnsi" w:hAnsiTheme="minorHAnsi" w:cstheme="minorHAnsi"/>
        </w:rPr>
        <w:t xml:space="preserve"> is het hier niet mee eens. </w:t>
      </w:r>
      <w:r w:rsidR="00AA1A16">
        <w:rPr>
          <w:rFonts w:asciiTheme="minorHAnsi" w:hAnsiTheme="minorHAnsi" w:cstheme="minorHAnsi"/>
        </w:rPr>
        <w:t>Bij het ontwerpen</w:t>
      </w:r>
      <w:r w:rsidR="0083791C" w:rsidRPr="0083791C">
        <w:rPr>
          <w:rFonts w:asciiTheme="minorHAnsi" w:hAnsiTheme="minorHAnsi" w:cstheme="minorHAnsi"/>
        </w:rPr>
        <w:t xml:space="preserve"> luister</w:t>
      </w:r>
      <w:r w:rsidR="00061175">
        <w:rPr>
          <w:rFonts w:asciiTheme="minorHAnsi" w:hAnsiTheme="minorHAnsi" w:cstheme="minorHAnsi"/>
        </w:rPr>
        <w:t>de</w:t>
      </w:r>
      <w:r w:rsidR="0083791C" w:rsidRPr="0083791C">
        <w:rPr>
          <w:rFonts w:asciiTheme="minorHAnsi" w:hAnsiTheme="minorHAnsi" w:cstheme="minorHAnsi"/>
        </w:rPr>
        <w:t xml:space="preserve"> hij naar de opdrachtgevers en probeer</w:t>
      </w:r>
      <w:r w:rsidR="00061175">
        <w:rPr>
          <w:rFonts w:asciiTheme="minorHAnsi" w:hAnsiTheme="minorHAnsi" w:cstheme="minorHAnsi"/>
        </w:rPr>
        <w:t>de</w:t>
      </w:r>
      <w:r w:rsidR="0083791C" w:rsidRPr="0083791C">
        <w:rPr>
          <w:rFonts w:asciiTheme="minorHAnsi" w:hAnsiTheme="minorHAnsi" w:cstheme="minorHAnsi"/>
        </w:rPr>
        <w:t xml:space="preserve"> hij </w:t>
      </w:r>
      <w:r w:rsidR="00131B36">
        <w:rPr>
          <w:rFonts w:asciiTheme="minorHAnsi" w:hAnsiTheme="minorHAnsi" w:cstheme="minorHAnsi"/>
        </w:rPr>
        <w:t xml:space="preserve">ook </w:t>
      </w:r>
      <w:r w:rsidR="0083791C" w:rsidRPr="0083791C">
        <w:rPr>
          <w:rFonts w:asciiTheme="minorHAnsi" w:hAnsiTheme="minorHAnsi" w:cstheme="minorHAnsi"/>
        </w:rPr>
        <w:t xml:space="preserve">de idealen van pluralisme en een open samenleving door te laten schemeren. Zijn ontwerpen weerspiegelen een mondiaal ideaal. Een </w:t>
      </w:r>
      <w:proofErr w:type="spellStart"/>
      <w:r w:rsidR="0083791C" w:rsidRPr="0083791C">
        <w:rPr>
          <w:rFonts w:asciiTheme="minorHAnsi" w:hAnsiTheme="minorHAnsi" w:cstheme="minorHAnsi"/>
          <w:i/>
          <w:iCs/>
        </w:rPr>
        <w:t>fusion</w:t>
      </w:r>
      <w:proofErr w:type="spellEnd"/>
      <w:r w:rsidR="00750A3D">
        <w:rPr>
          <w:rFonts w:asciiTheme="minorHAnsi" w:hAnsiTheme="minorHAnsi" w:cstheme="minorHAnsi"/>
        </w:rPr>
        <w:t xml:space="preserve">, </w:t>
      </w:r>
      <w:r w:rsidR="0083791C" w:rsidRPr="0083791C">
        <w:rPr>
          <w:rFonts w:asciiTheme="minorHAnsi" w:hAnsiTheme="minorHAnsi" w:cstheme="minorHAnsi"/>
        </w:rPr>
        <w:t xml:space="preserve">die juist inclusiever wordt door </w:t>
      </w:r>
      <w:r w:rsidR="00750A3D">
        <w:rPr>
          <w:rFonts w:asciiTheme="minorHAnsi" w:hAnsiTheme="minorHAnsi" w:cstheme="minorHAnsi"/>
        </w:rPr>
        <w:t xml:space="preserve">er </w:t>
      </w:r>
      <w:r w:rsidR="0083791C" w:rsidRPr="0083791C">
        <w:rPr>
          <w:rFonts w:asciiTheme="minorHAnsi" w:hAnsiTheme="minorHAnsi" w:cstheme="minorHAnsi"/>
        </w:rPr>
        <w:t>niet-Westerse elementen in te verwerken. Dit eclectische idee is ook terug te zien in een ander veel besproken ontwerp van hem: het Inntel Hotel in Zaandam</w:t>
      </w:r>
      <w:r w:rsidR="00E94C97">
        <w:rPr>
          <w:rFonts w:asciiTheme="minorHAnsi" w:hAnsiTheme="minorHAnsi" w:cstheme="minorHAnsi"/>
        </w:rPr>
        <w:t xml:space="preserve">, ofwel </w:t>
      </w:r>
      <w:r w:rsidR="0083791C" w:rsidRPr="0083791C">
        <w:rPr>
          <w:rFonts w:asciiTheme="minorHAnsi" w:hAnsiTheme="minorHAnsi" w:cstheme="minorHAnsi"/>
        </w:rPr>
        <w:t xml:space="preserve">de opgestapelde Zaanse huisjes. </w:t>
      </w:r>
    </w:p>
    <w:p w14:paraId="494EA3E4" w14:textId="111C5BD3" w:rsidR="0083791C" w:rsidRDefault="0083791C" w:rsidP="0083791C">
      <w:pPr>
        <w:spacing w:line="340" w:lineRule="exact"/>
        <w:rPr>
          <w:rFonts w:asciiTheme="minorHAnsi" w:hAnsiTheme="minorHAnsi" w:cstheme="minorHAnsi"/>
        </w:rPr>
      </w:pPr>
      <w:r w:rsidRPr="0083791C">
        <w:rPr>
          <w:rFonts w:asciiTheme="minorHAnsi" w:hAnsiTheme="minorHAnsi" w:cstheme="minorHAnsi"/>
        </w:rPr>
        <w:t xml:space="preserve">De elementen die mensen grotesk en wanstaltig noemen bij de </w:t>
      </w:r>
      <w:proofErr w:type="spellStart"/>
      <w:r w:rsidRPr="0083791C">
        <w:rPr>
          <w:rFonts w:asciiTheme="minorHAnsi" w:hAnsiTheme="minorHAnsi" w:cstheme="minorHAnsi"/>
        </w:rPr>
        <w:t>Essalam</w:t>
      </w:r>
      <w:proofErr w:type="spellEnd"/>
      <w:r w:rsidRPr="0083791C">
        <w:rPr>
          <w:rFonts w:asciiTheme="minorHAnsi" w:hAnsiTheme="minorHAnsi" w:cstheme="minorHAnsi"/>
        </w:rPr>
        <w:t xml:space="preserve"> moskee, worden (na de bouw welteverstaan) juist geprezen in de Westermoskee in Amsterdam. Ondanks protesten voorafgaand aan de bouw, wordt nu gezegd dat daar de bakstenen goed bij de buurt passen</w:t>
      </w:r>
      <w:r w:rsidR="00C110E4">
        <w:rPr>
          <w:rFonts w:asciiTheme="minorHAnsi" w:hAnsiTheme="minorHAnsi" w:cstheme="minorHAnsi"/>
        </w:rPr>
        <w:t xml:space="preserve">. De </w:t>
      </w:r>
      <w:r w:rsidRPr="0083791C">
        <w:rPr>
          <w:rFonts w:asciiTheme="minorHAnsi" w:hAnsiTheme="minorHAnsi" w:cstheme="minorHAnsi"/>
        </w:rPr>
        <w:t xml:space="preserve">buurtbewoners </w:t>
      </w:r>
      <w:r w:rsidR="00E36BED">
        <w:rPr>
          <w:rFonts w:asciiTheme="minorHAnsi" w:hAnsiTheme="minorHAnsi" w:cstheme="minorHAnsi"/>
        </w:rPr>
        <w:t xml:space="preserve">daar </w:t>
      </w:r>
      <w:r w:rsidR="00C110E4">
        <w:rPr>
          <w:rFonts w:asciiTheme="minorHAnsi" w:hAnsiTheme="minorHAnsi" w:cstheme="minorHAnsi"/>
        </w:rPr>
        <w:t xml:space="preserve">zijn </w:t>
      </w:r>
      <w:r w:rsidRPr="0083791C">
        <w:rPr>
          <w:rFonts w:asciiTheme="minorHAnsi" w:hAnsiTheme="minorHAnsi" w:cstheme="minorHAnsi"/>
        </w:rPr>
        <w:t>blij met de komst van de moskee</w:t>
      </w:r>
      <w:r w:rsidR="003C6098">
        <w:rPr>
          <w:rFonts w:asciiTheme="minorHAnsi" w:hAnsiTheme="minorHAnsi" w:cstheme="minorHAnsi"/>
        </w:rPr>
        <w:t>,</w:t>
      </w:r>
      <w:r w:rsidRPr="0083791C">
        <w:rPr>
          <w:rFonts w:asciiTheme="minorHAnsi" w:hAnsiTheme="minorHAnsi" w:cstheme="minorHAnsi"/>
        </w:rPr>
        <w:t xml:space="preserve"> </w:t>
      </w:r>
      <w:r w:rsidR="00E36BED">
        <w:rPr>
          <w:rFonts w:asciiTheme="minorHAnsi" w:hAnsiTheme="minorHAnsi" w:cstheme="minorHAnsi"/>
        </w:rPr>
        <w:t>die ervoor zorgt dat</w:t>
      </w:r>
      <w:r w:rsidRPr="0083791C">
        <w:rPr>
          <w:rFonts w:asciiTheme="minorHAnsi" w:hAnsiTheme="minorHAnsi" w:cstheme="minorHAnsi"/>
        </w:rPr>
        <w:t xml:space="preserve"> de wijk fijn gemengd blijft nu </w:t>
      </w:r>
      <w:r w:rsidR="00D57ED6">
        <w:rPr>
          <w:rFonts w:asciiTheme="minorHAnsi" w:hAnsiTheme="minorHAnsi" w:cstheme="minorHAnsi"/>
        </w:rPr>
        <w:t>zich zoveel</w:t>
      </w:r>
      <w:r w:rsidRPr="0083791C">
        <w:rPr>
          <w:rFonts w:asciiTheme="minorHAnsi" w:hAnsiTheme="minorHAnsi" w:cstheme="minorHAnsi"/>
        </w:rPr>
        <w:t xml:space="preserve"> rijke autochtonen</w:t>
      </w:r>
      <w:r w:rsidR="00D57ED6">
        <w:rPr>
          <w:rFonts w:asciiTheme="minorHAnsi" w:hAnsiTheme="minorHAnsi" w:cstheme="minorHAnsi"/>
        </w:rPr>
        <w:t xml:space="preserve"> in die buurt vestigen. </w:t>
      </w:r>
    </w:p>
    <w:p w14:paraId="173419C6" w14:textId="77777777" w:rsidR="007A65CC" w:rsidRPr="0083791C" w:rsidRDefault="007A65CC" w:rsidP="0083791C">
      <w:pPr>
        <w:spacing w:line="340" w:lineRule="exact"/>
        <w:rPr>
          <w:rFonts w:asciiTheme="minorHAnsi" w:hAnsiTheme="minorHAnsi" w:cstheme="minorHAnsi"/>
        </w:rPr>
      </w:pPr>
    </w:p>
    <w:p w14:paraId="5830369F" w14:textId="20E9E8B4" w:rsidR="00F65D17" w:rsidRDefault="0083791C" w:rsidP="005A37FA">
      <w:pPr>
        <w:spacing w:line="340" w:lineRule="exact"/>
        <w:rPr>
          <w:rFonts w:asciiTheme="minorHAnsi" w:hAnsiTheme="minorHAnsi" w:cstheme="minorHAnsi"/>
        </w:rPr>
      </w:pPr>
      <w:r w:rsidRPr="0083791C">
        <w:rPr>
          <w:rFonts w:asciiTheme="minorHAnsi" w:hAnsiTheme="minorHAnsi" w:cstheme="minorHAnsi"/>
        </w:rPr>
        <w:t xml:space="preserve">De </w:t>
      </w:r>
      <w:r w:rsidR="007008D2">
        <w:rPr>
          <w:rFonts w:asciiTheme="minorHAnsi" w:hAnsiTheme="minorHAnsi" w:cstheme="minorHAnsi"/>
        </w:rPr>
        <w:t xml:space="preserve">grootste moskee van Amsterdam </w:t>
      </w:r>
      <w:r w:rsidR="00BB6875">
        <w:rPr>
          <w:rFonts w:asciiTheme="minorHAnsi" w:hAnsiTheme="minorHAnsi" w:cstheme="minorHAnsi"/>
        </w:rPr>
        <w:t xml:space="preserve">is </w:t>
      </w:r>
      <w:r w:rsidR="007008D2">
        <w:rPr>
          <w:rFonts w:asciiTheme="minorHAnsi" w:hAnsiTheme="minorHAnsi" w:cstheme="minorHAnsi"/>
        </w:rPr>
        <w:t xml:space="preserve">(echt waar) de </w:t>
      </w:r>
      <w:proofErr w:type="spellStart"/>
      <w:r w:rsidRPr="0083791C">
        <w:rPr>
          <w:rFonts w:asciiTheme="minorHAnsi" w:hAnsiTheme="minorHAnsi" w:cstheme="minorHAnsi"/>
        </w:rPr>
        <w:t>Fatih</w:t>
      </w:r>
      <w:proofErr w:type="spellEnd"/>
      <w:r w:rsidRPr="0083791C">
        <w:rPr>
          <w:rFonts w:asciiTheme="minorHAnsi" w:hAnsiTheme="minorHAnsi" w:cstheme="minorHAnsi"/>
        </w:rPr>
        <w:t xml:space="preserve"> moskee</w:t>
      </w:r>
      <w:r w:rsidR="00165E19">
        <w:rPr>
          <w:rFonts w:asciiTheme="minorHAnsi" w:hAnsiTheme="minorHAnsi" w:cstheme="minorHAnsi"/>
        </w:rPr>
        <w:t>.</w:t>
      </w:r>
      <w:r w:rsidR="007628AC">
        <w:rPr>
          <w:rFonts w:asciiTheme="minorHAnsi" w:hAnsiTheme="minorHAnsi" w:cstheme="minorHAnsi"/>
        </w:rPr>
        <w:t xml:space="preserve"> </w:t>
      </w:r>
      <w:r w:rsidR="007008D2">
        <w:rPr>
          <w:rFonts w:asciiTheme="minorHAnsi" w:hAnsiTheme="minorHAnsi" w:cstheme="minorHAnsi"/>
        </w:rPr>
        <w:t xml:space="preserve"> </w:t>
      </w:r>
      <w:r w:rsidR="00695446">
        <w:rPr>
          <w:rFonts w:asciiTheme="minorHAnsi" w:hAnsiTheme="minorHAnsi" w:cstheme="minorHAnsi"/>
        </w:rPr>
        <w:t>Deze</w:t>
      </w:r>
      <w:r w:rsidR="001E0C03">
        <w:rPr>
          <w:rFonts w:asciiTheme="minorHAnsi" w:hAnsiTheme="minorHAnsi" w:cstheme="minorHAnsi"/>
        </w:rPr>
        <w:t xml:space="preserve"> moskee is gevestigd </w:t>
      </w:r>
      <w:r w:rsidR="000E5F00">
        <w:rPr>
          <w:rFonts w:asciiTheme="minorHAnsi" w:hAnsiTheme="minorHAnsi" w:cstheme="minorHAnsi"/>
        </w:rPr>
        <w:t xml:space="preserve">in een voormalige </w:t>
      </w:r>
      <w:r w:rsidR="00AD366E">
        <w:rPr>
          <w:rFonts w:asciiTheme="minorHAnsi" w:hAnsiTheme="minorHAnsi" w:cstheme="minorHAnsi"/>
        </w:rPr>
        <w:t>kerk</w:t>
      </w:r>
      <w:r w:rsidR="00BD26FD">
        <w:rPr>
          <w:rFonts w:asciiTheme="minorHAnsi" w:hAnsiTheme="minorHAnsi" w:cstheme="minorHAnsi"/>
        </w:rPr>
        <w:t xml:space="preserve"> op de Rozengracht</w:t>
      </w:r>
      <w:r w:rsidR="00AD366E">
        <w:rPr>
          <w:rFonts w:asciiTheme="minorHAnsi" w:hAnsiTheme="minorHAnsi" w:cstheme="minorHAnsi"/>
        </w:rPr>
        <w:t>,</w:t>
      </w:r>
      <w:r w:rsidRPr="0083791C">
        <w:rPr>
          <w:rFonts w:asciiTheme="minorHAnsi" w:hAnsiTheme="minorHAnsi" w:cstheme="minorHAnsi"/>
        </w:rPr>
        <w:t xml:space="preserve"> </w:t>
      </w:r>
      <w:r w:rsidR="002D4FA1">
        <w:rPr>
          <w:rFonts w:asciiTheme="minorHAnsi" w:hAnsiTheme="minorHAnsi" w:cstheme="minorHAnsi"/>
        </w:rPr>
        <w:t>een groot gebouw met twee enorme</w:t>
      </w:r>
      <w:r w:rsidR="00406BB7">
        <w:rPr>
          <w:rFonts w:asciiTheme="minorHAnsi" w:hAnsiTheme="minorHAnsi" w:cstheme="minorHAnsi"/>
        </w:rPr>
        <w:t>,</w:t>
      </w:r>
      <w:r w:rsidR="002D4FA1">
        <w:rPr>
          <w:rFonts w:asciiTheme="minorHAnsi" w:hAnsiTheme="minorHAnsi" w:cstheme="minorHAnsi"/>
        </w:rPr>
        <w:t xml:space="preserve"> statige torens</w:t>
      </w:r>
      <w:r w:rsidR="00447FC1">
        <w:rPr>
          <w:rFonts w:asciiTheme="minorHAnsi" w:hAnsiTheme="minorHAnsi" w:cstheme="minorHAnsi"/>
        </w:rPr>
        <w:t xml:space="preserve">. </w:t>
      </w:r>
      <w:r w:rsidR="00F2213A">
        <w:rPr>
          <w:rFonts w:asciiTheme="minorHAnsi" w:hAnsiTheme="minorHAnsi" w:cstheme="minorHAnsi"/>
        </w:rPr>
        <w:t>In</w:t>
      </w:r>
      <w:r w:rsidRPr="0083791C">
        <w:rPr>
          <w:rFonts w:asciiTheme="minorHAnsi" w:hAnsiTheme="minorHAnsi" w:cstheme="minorHAnsi"/>
        </w:rPr>
        <w:t xml:space="preserve"> 1981 </w:t>
      </w:r>
      <w:r w:rsidR="00F2213A">
        <w:rPr>
          <w:rFonts w:asciiTheme="minorHAnsi" w:hAnsiTheme="minorHAnsi" w:cstheme="minorHAnsi"/>
        </w:rPr>
        <w:t>kwam</w:t>
      </w:r>
      <w:r w:rsidR="00CB4FEF">
        <w:rPr>
          <w:rFonts w:asciiTheme="minorHAnsi" w:hAnsiTheme="minorHAnsi" w:cstheme="minorHAnsi"/>
        </w:rPr>
        <w:t xml:space="preserve"> </w:t>
      </w:r>
      <w:r w:rsidR="001A5C9F">
        <w:rPr>
          <w:rFonts w:asciiTheme="minorHAnsi" w:hAnsiTheme="minorHAnsi" w:cstheme="minorHAnsi"/>
        </w:rPr>
        <w:t>dit</w:t>
      </w:r>
      <w:r w:rsidR="00CB4FEF">
        <w:rPr>
          <w:rFonts w:asciiTheme="minorHAnsi" w:hAnsiTheme="minorHAnsi" w:cstheme="minorHAnsi"/>
        </w:rPr>
        <w:t xml:space="preserve"> gebouw </w:t>
      </w:r>
      <w:r w:rsidRPr="0083791C">
        <w:rPr>
          <w:rFonts w:asciiTheme="minorHAnsi" w:hAnsiTheme="minorHAnsi" w:cstheme="minorHAnsi"/>
        </w:rPr>
        <w:t>in handen van een lokale Turks-islamitische gemeenschap</w:t>
      </w:r>
      <w:r w:rsidR="00114619">
        <w:rPr>
          <w:rFonts w:asciiTheme="minorHAnsi" w:hAnsiTheme="minorHAnsi" w:cstheme="minorHAnsi"/>
        </w:rPr>
        <w:t>,</w:t>
      </w:r>
      <w:r w:rsidR="00150A80">
        <w:rPr>
          <w:rFonts w:asciiTheme="minorHAnsi" w:hAnsiTheme="minorHAnsi" w:cstheme="minorHAnsi"/>
        </w:rPr>
        <w:t xml:space="preserve"> die het in gebruik nam als moskee</w:t>
      </w:r>
      <w:r w:rsidR="00CB4FEF">
        <w:rPr>
          <w:rFonts w:asciiTheme="minorHAnsi" w:hAnsiTheme="minorHAnsi" w:cstheme="minorHAnsi"/>
        </w:rPr>
        <w:t xml:space="preserve">. </w:t>
      </w:r>
      <w:r w:rsidR="000837A1">
        <w:rPr>
          <w:rFonts w:asciiTheme="minorHAnsi" w:hAnsiTheme="minorHAnsi" w:cstheme="minorHAnsi"/>
        </w:rPr>
        <w:t>Sinds</w:t>
      </w:r>
      <w:r w:rsidR="00A603F2">
        <w:rPr>
          <w:rFonts w:asciiTheme="minorHAnsi" w:hAnsiTheme="minorHAnsi" w:cstheme="minorHAnsi"/>
        </w:rPr>
        <w:t xml:space="preserve">dien zijn </w:t>
      </w:r>
      <w:r w:rsidRPr="0083791C">
        <w:rPr>
          <w:rFonts w:asciiTheme="minorHAnsi" w:hAnsiTheme="minorHAnsi" w:cstheme="minorHAnsi"/>
        </w:rPr>
        <w:t xml:space="preserve">op de Rozengracht figuurlijk steeds meer de deuren geopend voor zowel moslims als niet-moslims uit de wijk. </w:t>
      </w:r>
      <w:r w:rsidR="00974207">
        <w:rPr>
          <w:rFonts w:asciiTheme="minorHAnsi" w:hAnsiTheme="minorHAnsi" w:cstheme="minorHAnsi"/>
        </w:rPr>
        <w:t xml:space="preserve">Tijdens de Museumnacht </w:t>
      </w:r>
      <w:r w:rsidR="003674AD">
        <w:rPr>
          <w:rFonts w:asciiTheme="minorHAnsi" w:hAnsiTheme="minorHAnsi" w:cstheme="minorHAnsi"/>
        </w:rPr>
        <w:t xml:space="preserve">laat de moskee zichzelf horen; </w:t>
      </w:r>
      <w:r w:rsidRPr="0083791C">
        <w:rPr>
          <w:rFonts w:asciiTheme="minorHAnsi" w:hAnsiTheme="minorHAnsi" w:cstheme="minorHAnsi"/>
        </w:rPr>
        <w:t>de gebedsoproep weergalmt in de straat</w:t>
      </w:r>
      <w:r w:rsidR="00A62A35" w:rsidRPr="00A62A35">
        <w:rPr>
          <w:rFonts w:asciiTheme="minorHAnsi" w:hAnsiTheme="minorHAnsi" w:cstheme="minorHAnsi"/>
        </w:rPr>
        <w:t xml:space="preserve"> </w:t>
      </w:r>
      <w:r w:rsidR="00A62A35" w:rsidRPr="0083791C">
        <w:rPr>
          <w:rFonts w:asciiTheme="minorHAnsi" w:hAnsiTheme="minorHAnsi" w:cstheme="minorHAnsi"/>
        </w:rPr>
        <w:t>als kunstuiting</w:t>
      </w:r>
      <w:r w:rsidRPr="0083791C">
        <w:rPr>
          <w:rFonts w:asciiTheme="minorHAnsi" w:hAnsiTheme="minorHAnsi" w:cstheme="minorHAnsi"/>
        </w:rPr>
        <w:t xml:space="preserve">. Verder worden </w:t>
      </w:r>
      <w:r w:rsidR="00D51923">
        <w:rPr>
          <w:rFonts w:asciiTheme="minorHAnsi" w:hAnsiTheme="minorHAnsi" w:cstheme="minorHAnsi"/>
        </w:rPr>
        <w:t xml:space="preserve">er </w:t>
      </w:r>
      <w:r w:rsidR="00B505B6">
        <w:rPr>
          <w:rFonts w:asciiTheme="minorHAnsi" w:hAnsiTheme="minorHAnsi" w:cstheme="minorHAnsi"/>
        </w:rPr>
        <w:t xml:space="preserve">in de </w:t>
      </w:r>
      <w:proofErr w:type="spellStart"/>
      <w:r w:rsidR="00B505B6">
        <w:rPr>
          <w:rFonts w:asciiTheme="minorHAnsi" w:hAnsiTheme="minorHAnsi" w:cstheme="minorHAnsi"/>
        </w:rPr>
        <w:t>Fatih</w:t>
      </w:r>
      <w:proofErr w:type="spellEnd"/>
      <w:r w:rsidR="00B505B6">
        <w:rPr>
          <w:rFonts w:asciiTheme="minorHAnsi" w:hAnsiTheme="minorHAnsi" w:cstheme="minorHAnsi"/>
        </w:rPr>
        <w:t xml:space="preserve"> moskee </w:t>
      </w:r>
      <w:r w:rsidRPr="0083791C">
        <w:rPr>
          <w:rFonts w:asciiTheme="minorHAnsi" w:hAnsiTheme="minorHAnsi" w:cstheme="minorHAnsi"/>
        </w:rPr>
        <w:t xml:space="preserve">toneelvoorstellingen, schoolexcursies en kunstexposities georganiseerd. </w:t>
      </w:r>
      <w:r w:rsidR="005606BF">
        <w:rPr>
          <w:rFonts w:asciiTheme="minorHAnsi" w:hAnsiTheme="minorHAnsi" w:cstheme="minorHAnsi"/>
        </w:rPr>
        <w:t>Maar</w:t>
      </w:r>
      <w:r w:rsidRPr="0083791C">
        <w:rPr>
          <w:rFonts w:asciiTheme="minorHAnsi" w:hAnsiTheme="minorHAnsi" w:cstheme="minorHAnsi"/>
        </w:rPr>
        <w:t xml:space="preserve"> voor bezoekers </w:t>
      </w:r>
      <w:r w:rsidR="005606BF">
        <w:rPr>
          <w:rFonts w:asciiTheme="minorHAnsi" w:hAnsiTheme="minorHAnsi" w:cstheme="minorHAnsi"/>
        </w:rPr>
        <w:t>was het soms</w:t>
      </w:r>
      <w:r w:rsidRPr="0083791C">
        <w:rPr>
          <w:rFonts w:asciiTheme="minorHAnsi" w:hAnsiTheme="minorHAnsi" w:cstheme="minorHAnsi"/>
        </w:rPr>
        <w:t xml:space="preserve"> lastig om de ingang te vinden. </w:t>
      </w:r>
    </w:p>
    <w:p w14:paraId="59D5AAFC" w14:textId="3112AFC7" w:rsidR="00F65D17" w:rsidRPr="001D51C4" w:rsidRDefault="000C6054" w:rsidP="00A7580E">
      <w:pPr>
        <w:spacing w:line="340" w:lineRule="exact"/>
        <w:rPr>
          <w:rFonts w:asciiTheme="minorHAnsi" w:hAnsiTheme="minorHAnsi" w:cstheme="minorHAnsi"/>
        </w:rPr>
      </w:pPr>
      <w:r>
        <w:rPr>
          <w:rFonts w:asciiTheme="minorHAnsi" w:hAnsiTheme="minorHAnsi" w:cstheme="minorHAnsi"/>
        </w:rPr>
        <w:t>D</w:t>
      </w:r>
      <w:r w:rsidR="005A37FA" w:rsidRPr="0083791C">
        <w:rPr>
          <w:rFonts w:asciiTheme="minorHAnsi" w:hAnsiTheme="minorHAnsi" w:cstheme="minorHAnsi"/>
        </w:rPr>
        <w:t>e gebedsrichting naar Mekka</w:t>
      </w:r>
      <w:r>
        <w:rPr>
          <w:rFonts w:asciiTheme="minorHAnsi" w:hAnsiTheme="minorHAnsi" w:cstheme="minorHAnsi"/>
        </w:rPr>
        <w:t xml:space="preserve"> </w:t>
      </w:r>
      <w:r w:rsidR="003B5C4E">
        <w:rPr>
          <w:rFonts w:asciiTheme="minorHAnsi" w:hAnsiTheme="minorHAnsi" w:cstheme="minorHAnsi"/>
        </w:rPr>
        <w:t>is</w:t>
      </w:r>
      <w:r w:rsidR="005A37FA" w:rsidRPr="0083791C">
        <w:rPr>
          <w:rFonts w:asciiTheme="minorHAnsi" w:hAnsiTheme="minorHAnsi" w:cstheme="minorHAnsi"/>
        </w:rPr>
        <w:t xml:space="preserve"> precies </w:t>
      </w:r>
      <w:r w:rsidR="00C93178">
        <w:rPr>
          <w:rFonts w:asciiTheme="minorHAnsi" w:hAnsiTheme="minorHAnsi" w:cstheme="minorHAnsi"/>
        </w:rPr>
        <w:t xml:space="preserve">waar de </w:t>
      </w:r>
      <w:r w:rsidR="005A37FA" w:rsidRPr="0083791C">
        <w:rPr>
          <w:rFonts w:asciiTheme="minorHAnsi" w:hAnsiTheme="minorHAnsi" w:cstheme="minorHAnsi"/>
        </w:rPr>
        <w:t>oorspronkelijk</w:t>
      </w:r>
      <w:r w:rsidR="00C111FD">
        <w:rPr>
          <w:rFonts w:asciiTheme="minorHAnsi" w:hAnsiTheme="minorHAnsi" w:cstheme="minorHAnsi"/>
        </w:rPr>
        <w:t>e</w:t>
      </w:r>
      <w:r w:rsidR="005A37FA" w:rsidRPr="0083791C">
        <w:rPr>
          <w:rFonts w:asciiTheme="minorHAnsi" w:hAnsiTheme="minorHAnsi" w:cstheme="minorHAnsi"/>
        </w:rPr>
        <w:t xml:space="preserve"> ingang</w:t>
      </w:r>
      <w:r w:rsidR="005A37FA">
        <w:rPr>
          <w:rFonts w:asciiTheme="minorHAnsi" w:hAnsiTheme="minorHAnsi" w:cstheme="minorHAnsi"/>
        </w:rPr>
        <w:t xml:space="preserve"> van de kerk</w:t>
      </w:r>
      <w:r w:rsidR="00C93178">
        <w:rPr>
          <w:rFonts w:asciiTheme="minorHAnsi" w:hAnsiTheme="minorHAnsi" w:cstheme="minorHAnsi"/>
        </w:rPr>
        <w:t xml:space="preserve"> </w:t>
      </w:r>
      <w:r w:rsidR="00326AAF">
        <w:rPr>
          <w:rFonts w:asciiTheme="minorHAnsi" w:hAnsiTheme="minorHAnsi" w:cstheme="minorHAnsi"/>
        </w:rPr>
        <w:t>was</w:t>
      </w:r>
      <w:r w:rsidR="00AD2F24">
        <w:rPr>
          <w:rFonts w:asciiTheme="minorHAnsi" w:hAnsiTheme="minorHAnsi" w:cstheme="minorHAnsi"/>
        </w:rPr>
        <w:t>. Daarom</w:t>
      </w:r>
      <w:r w:rsidR="005A37FA" w:rsidRPr="0083791C">
        <w:rPr>
          <w:rFonts w:asciiTheme="minorHAnsi" w:hAnsiTheme="minorHAnsi" w:cstheme="minorHAnsi"/>
        </w:rPr>
        <w:t xml:space="preserve"> </w:t>
      </w:r>
      <w:r w:rsidR="005A37FA">
        <w:rPr>
          <w:rFonts w:asciiTheme="minorHAnsi" w:hAnsiTheme="minorHAnsi" w:cstheme="minorHAnsi"/>
        </w:rPr>
        <w:t>was</w:t>
      </w:r>
      <w:r w:rsidR="005A37FA" w:rsidRPr="0083791C">
        <w:rPr>
          <w:rFonts w:asciiTheme="minorHAnsi" w:hAnsiTheme="minorHAnsi" w:cstheme="minorHAnsi"/>
        </w:rPr>
        <w:t xml:space="preserve"> </w:t>
      </w:r>
      <w:r w:rsidR="005A37FA">
        <w:rPr>
          <w:rFonts w:asciiTheme="minorHAnsi" w:hAnsiTheme="minorHAnsi" w:cstheme="minorHAnsi"/>
        </w:rPr>
        <w:t>s</w:t>
      </w:r>
      <w:r w:rsidR="005A37FA" w:rsidRPr="0083791C">
        <w:rPr>
          <w:rFonts w:asciiTheme="minorHAnsi" w:hAnsiTheme="minorHAnsi" w:cstheme="minorHAnsi"/>
        </w:rPr>
        <w:t xml:space="preserve">inds de overname </w:t>
      </w:r>
      <w:r w:rsidR="003B5C4E">
        <w:rPr>
          <w:rFonts w:asciiTheme="minorHAnsi" w:hAnsiTheme="minorHAnsi" w:cstheme="minorHAnsi"/>
        </w:rPr>
        <w:t>d</w:t>
      </w:r>
      <w:r w:rsidR="003B5C4E" w:rsidRPr="0083791C">
        <w:rPr>
          <w:rFonts w:asciiTheme="minorHAnsi" w:hAnsiTheme="minorHAnsi" w:cstheme="minorHAnsi"/>
        </w:rPr>
        <w:t>e ingang van de moskee een klein onopvallend deurtje aan de zijkant van het gebouw.</w:t>
      </w:r>
      <w:r w:rsidR="00A63490">
        <w:rPr>
          <w:rFonts w:asciiTheme="minorHAnsi" w:hAnsiTheme="minorHAnsi" w:cstheme="minorHAnsi"/>
        </w:rPr>
        <w:t xml:space="preserve"> D</w:t>
      </w:r>
      <w:r w:rsidR="005A37FA">
        <w:rPr>
          <w:rFonts w:asciiTheme="minorHAnsi" w:hAnsiTheme="minorHAnsi" w:cstheme="minorHAnsi"/>
        </w:rPr>
        <w:t xml:space="preserve">e voormalige hoofdingang </w:t>
      </w:r>
      <w:r w:rsidR="00C5730D">
        <w:rPr>
          <w:rFonts w:asciiTheme="minorHAnsi" w:hAnsiTheme="minorHAnsi" w:cstheme="minorHAnsi"/>
        </w:rPr>
        <w:t xml:space="preserve">van de kerk </w:t>
      </w:r>
      <w:r w:rsidR="00A63490">
        <w:rPr>
          <w:rFonts w:asciiTheme="minorHAnsi" w:hAnsiTheme="minorHAnsi" w:cstheme="minorHAnsi"/>
        </w:rPr>
        <w:t xml:space="preserve">werd </w:t>
      </w:r>
      <w:r w:rsidR="005A37FA" w:rsidRPr="0083791C">
        <w:rPr>
          <w:rFonts w:asciiTheme="minorHAnsi" w:hAnsiTheme="minorHAnsi" w:cstheme="minorHAnsi"/>
        </w:rPr>
        <w:t xml:space="preserve">verhuurd aan </w:t>
      </w:r>
      <w:r w:rsidR="005A37FA">
        <w:rPr>
          <w:rFonts w:asciiTheme="minorHAnsi" w:hAnsiTheme="minorHAnsi" w:cstheme="minorHAnsi"/>
        </w:rPr>
        <w:t xml:space="preserve">een paar </w:t>
      </w:r>
      <w:r w:rsidR="005A37FA" w:rsidRPr="0083791C">
        <w:rPr>
          <w:rFonts w:asciiTheme="minorHAnsi" w:hAnsiTheme="minorHAnsi" w:cstheme="minorHAnsi"/>
        </w:rPr>
        <w:t>winkels</w:t>
      </w:r>
      <w:r w:rsidR="00A63490">
        <w:rPr>
          <w:rFonts w:asciiTheme="minorHAnsi" w:hAnsiTheme="minorHAnsi" w:cstheme="minorHAnsi"/>
        </w:rPr>
        <w:t xml:space="preserve">. </w:t>
      </w:r>
      <w:r w:rsidR="00F51239">
        <w:rPr>
          <w:rFonts w:asciiTheme="minorHAnsi" w:hAnsiTheme="minorHAnsi" w:cstheme="minorHAnsi"/>
        </w:rPr>
        <w:t>D</w:t>
      </w:r>
      <w:r w:rsidR="005A37FA" w:rsidRPr="0083791C">
        <w:rPr>
          <w:rFonts w:asciiTheme="minorHAnsi" w:hAnsiTheme="minorHAnsi" w:cstheme="minorHAnsi"/>
        </w:rPr>
        <w:t xml:space="preserve">e gedachtesprong naar schuilkerken (of in dit geval een schuilmoskee) </w:t>
      </w:r>
      <w:r w:rsidR="00F51239">
        <w:rPr>
          <w:rFonts w:asciiTheme="minorHAnsi" w:hAnsiTheme="minorHAnsi" w:cstheme="minorHAnsi"/>
        </w:rPr>
        <w:t xml:space="preserve">is </w:t>
      </w:r>
      <w:r w:rsidR="005A37FA" w:rsidRPr="0083791C">
        <w:rPr>
          <w:rFonts w:asciiTheme="minorHAnsi" w:hAnsiTheme="minorHAnsi" w:cstheme="minorHAnsi"/>
        </w:rPr>
        <w:t>niet vreemd</w:t>
      </w:r>
      <w:r w:rsidR="001D51C4">
        <w:rPr>
          <w:rFonts w:asciiTheme="minorHAnsi" w:hAnsiTheme="minorHAnsi" w:cstheme="minorHAnsi"/>
        </w:rPr>
        <w:t>;</w:t>
      </w:r>
      <w:r w:rsidR="005A37FA" w:rsidRPr="0083791C">
        <w:rPr>
          <w:rFonts w:asciiTheme="minorHAnsi" w:hAnsiTheme="minorHAnsi" w:cstheme="minorHAnsi"/>
        </w:rPr>
        <w:t xml:space="preserve"> </w:t>
      </w:r>
      <w:r w:rsidR="001D51C4" w:rsidRPr="003811E8">
        <w:rPr>
          <w:rFonts w:asciiTheme="minorHAnsi" w:hAnsiTheme="minorHAnsi" w:cstheme="minorHAnsi"/>
        </w:rPr>
        <w:t>d</w:t>
      </w:r>
      <w:r w:rsidR="005A37FA" w:rsidRPr="001D51C4">
        <w:rPr>
          <w:rFonts w:asciiTheme="minorHAnsi" w:hAnsiTheme="minorHAnsi" w:cstheme="minorHAnsi"/>
        </w:rPr>
        <w:t>e moskee was verstopt</w:t>
      </w:r>
      <w:r w:rsidR="00326AAF">
        <w:rPr>
          <w:rFonts w:asciiTheme="minorHAnsi" w:hAnsiTheme="minorHAnsi" w:cstheme="minorHAnsi"/>
        </w:rPr>
        <w:t xml:space="preserve"> en viel niemand op.</w:t>
      </w:r>
    </w:p>
    <w:p w14:paraId="68F25045" w14:textId="128113A6" w:rsidR="0083791C" w:rsidRDefault="00165E19" w:rsidP="00A7580E">
      <w:pPr>
        <w:spacing w:line="340" w:lineRule="exact"/>
        <w:rPr>
          <w:rFonts w:asciiTheme="minorHAnsi" w:hAnsiTheme="minorHAnsi" w:cstheme="minorHAnsi"/>
        </w:rPr>
      </w:pPr>
      <w:r>
        <w:rPr>
          <w:rFonts w:asciiTheme="minorHAnsi" w:hAnsiTheme="minorHAnsi" w:cstheme="minorHAnsi"/>
        </w:rPr>
        <w:t>Toen h</w:t>
      </w:r>
      <w:r w:rsidRPr="0083791C">
        <w:rPr>
          <w:rFonts w:asciiTheme="minorHAnsi" w:hAnsiTheme="minorHAnsi" w:cstheme="minorHAnsi"/>
        </w:rPr>
        <w:t xml:space="preserve">et pand van de </w:t>
      </w:r>
      <w:proofErr w:type="spellStart"/>
      <w:r w:rsidRPr="0083791C">
        <w:rPr>
          <w:rFonts w:asciiTheme="minorHAnsi" w:hAnsiTheme="minorHAnsi" w:cstheme="minorHAnsi"/>
        </w:rPr>
        <w:t>Fatih</w:t>
      </w:r>
      <w:proofErr w:type="spellEnd"/>
      <w:r w:rsidRPr="0083791C">
        <w:rPr>
          <w:rFonts w:asciiTheme="minorHAnsi" w:hAnsiTheme="minorHAnsi" w:cstheme="minorHAnsi"/>
        </w:rPr>
        <w:t xml:space="preserve"> moskee in 2002 gerenoveerd </w:t>
      </w:r>
      <w:r>
        <w:rPr>
          <w:rFonts w:asciiTheme="minorHAnsi" w:hAnsiTheme="minorHAnsi" w:cstheme="minorHAnsi"/>
        </w:rPr>
        <w:t xml:space="preserve">moest </w:t>
      </w:r>
      <w:r w:rsidRPr="0083791C">
        <w:rPr>
          <w:rFonts w:asciiTheme="minorHAnsi" w:hAnsiTheme="minorHAnsi" w:cstheme="minorHAnsi"/>
        </w:rPr>
        <w:t>worden</w:t>
      </w:r>
      <w:r>
        <w:rPr>
          <w:rFonts w:asciiTheme="minorHAnsi" w:hAnsiTheme="minorHAnsi" w:cstheme="minorHAnsi"/>
        </w:rPr>
        <w:t xml:space="preserve"> vonden d</w:t>
      </w:r>
      <w:r w:rsidRPr="0083791C">
        <w:rPr>
          <w:rFonts w:asciiTheme="minorHAnsi" w:hAnsiTheme="minorHAnsi" w:cstheme="minorHAnsi"/>
        </w:rPr>
        <w:t xml:space="preserve">e jonge leden uit het bestuur dit een goede aanleiding om de ingang van de moskee ook aan te </w:t>
      </w:r>
      <w:r w:rsidRPr="0083791C">
        <w:rPr>
          <w:rFonts w:asciiTheme="minorHAnsi" w:hAnsiTheme="minorHAnsi" w:cstheme="minorHAnsi"/>
        </w:rPr>
        <w:lastRenderedPageBreak/>
        <w:t xml:space="preserve">passen. </w:t>
      </w:r>
      <w:r w:rsidR="0083791C" w:rsidRPr="0083791C">
        <w:rPr>
          <w:rFonts w:asciiTheme="minorHAnsi" w:hAnsiTheme="minorHAnsi" w:cstheme="minorHAnsi"/>
        </w:rPr>
        <w:t>De tijd was rijp voor een nieuwe</w:t>
      </w:r>
      <w:r w:rsidR="00F9489F">
        <w:rPr>
          <w:rFonts w:asciiTheme="minorHAnsi" w:hAnsiTheme="minorHAnsi" w:cstheme="minorHAnsi"/>
        </w:rPr>
        <w:t>,</w:t>
      </w:r>
      <w:r w:rsidR="0083791C" w:rsidRPr="0083791C">
        <w:rPr>
          <w:rFonts w:asciiTheme="minorHAnsi" w:hAnsiTheme="minorHAnsi" w:cstheme="minorHAnsi"/>
        </w:rPr>
        <w:t xml:space="preserve"> meer uitgesproken ingang, waarin de eigen identiteit en trots naar buiten kon doorstralen. Aangezien het een </w:t>
      </w:r>
      <w:r w:rsidR="00973344">
        <w:rPr>
          <w:rFonts w:asciiTheme="minorHAnsi" w:hAnsiTheme="minorHAnsi" w:cstheme="minorHAnsi"/>
        </w:rPr>
        <w:t xml:space="preserve">pand met </w:t>
      </w:r>
      <w:r w:rsidR="0083791C" w:rsidRPr="0083791C">
        <w:rPr>
          <w:rFonts w:asciiTheme="minorHAnsi" w:hAnsiTheme="minorHAnsi" w:cstheme="minorHAnsi"/>
        </w:rPr>
        <w:t>monumenta</w:t>
      </w:r>
      <w:r w:rsidR="00973344">
        <w:rPr>
          <w:rFonts w:asciiTheme="minorHAnsi" w:hAnsiTheme="minorHAnsi" w:cstheme="minorHAnsi"/>
        </w:rPr>
        <w:t>le status</w:t>
      </w:r>
      <w:r w:rsidR="0083791C" w:rsidRPr="0083791C">
        <w:rPr>
          <w:rFonts w:asciiTheme="minorHAnsi" w:hAnsiTheme="minorHAnsi" w:cstheme="minorHAnsi"/>
        </w:rPr>
        <w:t xml:space="preserve"> is, kon de </w:t>
      </w:r>
      <w:proofErr w:type="spellStart"/>
      <w:r w:rsidR="0083791C" w:rsidRPr="0083791C">
        <w:rPr>
          <w:rFonts w:asciiTheme="minorHAnsi" w:hAnsiTheme="minorHAnsi" w:cstheme="minorHAnsi"/>
        </w:rPr>
        <w:t>Fatih</w:t>
      </w:r>
      <w:proofErr w:type="spellEnd"/>
      <w:r w:rsidR="0083791C" w:rsidRPr="0083791C">
        <w:rPr>
          <w:rFonts w:asciiTheme="minorHAnsi" w:hAnsiTheme="minorHAnsi" w:cstheme="minorHAnsi"/>
        </w:rPr>
        <w:t xml:space="preserve"> moskee niet zomaar een nieuwe ingang maken. De commissie die de plannen moest beoordelen heeft </w:t>
      </w:r>
      <w:r w:rsidR="00232630">
        <w:rPr>
          <w:rFonts w:asciiTheme="minorHAnsi" w:hAnsiTheme="minorHAnsi" w:cstheme="minorHAnsi"/>
        </w:rPr>
        <w:t>diverse</w:t>
      </w:r>
      <w:r w:rsidR="0083791C" w:rsidRPr="0083791C">
        <w:rPr>
          <w:rFonts w:asciiTheme="minorHAnsi" w:hAnsiTheme="minorHAnsi" w:cstheme="minorHAnsi"/>
        </w:rPr>
        <w:t xml:space="preserve"> ideeën geweigerd</w:t>
      </w:r>
      <w:r w:rsidR="00A67AE2">
        <w:rPr>
          <w:rFonts w:asciiTheme="minorHAnsi" w:hAnsiTheme="minorHAnsi" w:cstheme="minorHAnsi"/>
        </w:rPr>
        <w:t xml:space="preserve">, zoals </w:t>
      </w:r>
      <w:r w:rsidR="0083791C" w:rsidRPr="0083791C">
        <w:rPr>
          <w:rFonts w:asciiTheme="minorHAnsi" w:hAnsiTheme="minorHAnsi" w:cstheme="minorHAnsi"/>
        </w:rPr>
        <w:t xml:space="preserve">twee hoge glazen deuren, een romaanse boog om de huidige ingang en drie losse deuren in dezelfde stijl als de rest van het pand. </w:t>
      </w:r>
      <w:r w:rsidR="00977416">
        <w:rPr>
          <w:rFonts w:asciiTheme="minorHAnsi" w:hAnsiTheme="minorHAnsi" w:cstheme="minorHAnsi"/>
        </w:rPr>
        <w:t xml:space="preserve">De commissie gaf </w:t>
      </w:r>
      <w:r w:rsidR="00014A1D">
        <w:rPr>
          <w:rFonts w:asciiTheme="minorHAnsi" w:hAnsiTheme="minorHAnsi" w:cstheme="minorHAnsi"/>
        </w:rPr>
        <w:t xml:space="preserve">dus </w:t>
      </w:r>
      <w:r w:rsidR="0083791C" w:rsidRPr="0083791C">
        <w:rPr>
          <w:rFonts w:asciiTheme="minorHAnsi" w:hAnsiTheme="minorHAnsi" w:cstheme="minorHAnsi"/>
        </w:rPr>
        <w:t xml:space="preserve">amper de mogelijkheid om de kleine ingang </w:t>
      </w:r>
      <w:r w:rsidR="00147A6F">
        <w:rPr>
          <w:rFonts w:asciiTheme="minorHAnsi" w:hAnsiTheme="minorHAnsi" w:cstheme="minorHAnsi"/>
        </w:rPr>
        <w:t xml:space="preserve">van de moskee </w:t>
      </w:r>
      <w:r w:rsidR="0083791C" w:rsidRPr="0083791C">
        <w:rPr>
          <w:rFonts w:asciiTheme="minorHAnsi" w:hAnsiTheme="minorHAnsi" w:cstheme="minorHAnsi"/>
        </w:rPr>
        <w:t xml:space="preserve">aan te passen. Dat vonden de eigenaars vreemd, omdat </w:t>
      </w:r>
      <w:r w:rsidR="00823261">
        <w:rPr>
          <w:rFonts w:asciiTheme="minorHAnsi" w:hAnsiTheme="minorHAnsi" w:cstheme="minorHAnsi"/>
        </w:rPr>
        <w:t xml:space="preserve">bij </w:t>
      </w:r>
      <w:r w:rsidR="0083791C" w:rsidRPr="0083791C">
        <w:rPr>
          <w:rFonts w:asciiTheme="minorHAnsi" w:hAnsiTheme="minorHAnsi" w:cstheme="minorHAnsi"/>
        </w:rPr>
        <w:t>de Apple</w:t>
      </w:r>
      <w:r w:rsidR="00D62EE1">
        <w:rPr>
          <w:rFonts w:asciiTheme="minorHAnsi" w:hAnsiTheme="minorHAnsi" w:cstheme="minorHAnsi"/>
        </w:rPr>
        <w:t>-</w:t>
      </w:r>
      <w:r w:rsidR="0083791C" w:rsidRPr="0083791C">
        <w:rPr>
          <w:rFonts w:asciiTheme="minorHAnsi" w:hAnsiTheme="minorHAnsi" w:cstheme="minorHAnsi"/>
        </w:rPr>
        <w:t xml:space="preserve">winkel op het Leidseplein </w:t>
      </w:r>
      <w:proofErr w:type="spellStart"/>
      <w:r w:rsidR="00823261">
        <w:rPr>
          <w:rFonts w:asciiTheme="minorHAnsi" w:hAnsiTheme="minorHAnsi" w:cstheme="minorHAnsi"/>
        </w:rPr>
        <w:t>w</w:t>
      </w:r>
      <w:r w:rsidR="00BC36B5">
        <w:rPr>
          <w:rFonts w:asciiTheme="minorHAnsi" w:hAnsiTheme="minorHAnsi" w:cstheme="minorHAnsi"/>
        </w:rPr>
        <w:t>è</w:t>
      </w:r>
      <w:r w:rsidR="00823261">
        <w:rPr>
          <w:rFonts w:asciiTheme="minorHAnsi" w:hAnsiTheme="minorHAnsi" w:cstheme="minorHAnsi"/>
        </w:rPr>
        <w:t>l</w:t>
      </w:r>
      <w:proofErr w:type="spellEnd"/>
      <w:r w:rsidR="00823261">
        <w:rPr>
          <w:rFonts w:asciiTheme="minorHAnsi" w:hAnsiTheme="minorHAnsi" w:cstheme="minorHAnsi"/>
        </w:rPr>
        <w:t xml:space="preserve"> </w:t>
      </w:r>
      <w:r w:rsidR="00BC36B5">
        <w:rPr>
          <w:rFonts w:asciiTheme="minorHAnsi" w:hAnsiTheme="minorHAnsi" w:cstheme="minorHAnsi"/>
        </w:rPr>
        <w:t>grote</w:t>
      </w:r>
      <w:r w:rsidR="0083791C" w:rsidRPr="0083791C">
        <w:rPr>
          <w:rFonts w:asciiTheme="minorHAnsi" w:hAnsiTheme="minorHAnsi" w:cstheme="minorHAnsi"/>
        </w:rPr>
        <w:t xml:space="preserve"> veranderingen </w:t>
      </w:r>
      <w:r w:rsidR="00BC36B5">
        <w:rPr>
          <w:rFonts w:asciiTheme="minorHAnsi" w:hAnsiTheme="minorHAnsi" w:cstheme="minorHAnsi"/>
        </w:rPr>
        <w:t>waren</w:t>
      </w:r>
      <w:r w:rsidR="0083791C" w:rsidRPr="0083791C">
        <w:rPr>
          <w:rFonts w:asciiTheme="minorHAnsi" w:hAnsiTheme="minorHAnsi" w:cstheme="minorHAnsi"/>
        </w:rPr>
        <w:t xml:space="preserve"> aan</w:t>
      </w:r>
      <w:r w:rsidR="00BC36B5">
        <w:rPr>
          <w:rFonts w:asciiTheme="minorHAnsi" w:hAnsiTheme="minorHAnsi" w:cstheme="minorHAnsi"/>
        </w:rPr>
        <w:t xml:space="preserve">gebracht </w:t>
      </w:r>
      <w:r w:rsidR="0083791C" w:rsidRPr="0083791C">
        <w:rPr>
          <w:rFonts w:asciiTheme="minorHAnsi" w:hAnsiTheme="minorHAnsi" w:cstheme="minorHAnsi"/>
        </w:rPr>
        <w:t xml:space="preserve">aan het monumentale pand waarin het zich vestigde. </w:t>
      </w:r>
      <w:r w:rsidR="00387093">
        <w:rPr>
          <w:rFonts w:asciiTheme="minorHAnsi" w:hAnsiTheme="minorHAnsi" w:cstheme="minorHAnsi"/>
        </w:rPr>
        <w:t>E</w:t>
      </w:r>
      <w:r w:rsidR="0083791C" w:rsidRPr="0083791C">
        <w:rPr>
          <w:rFonts w:asciiTheme="minorHAnsi" w:hAnsiTheme="minorHAnsi" w:cstheme="minorHAnsi"/>
        </w:rPr>
        <w:t xml:space="preserve">en grotere, herkenbare ingang van de moskee was </w:t>
      </w:r>
      <w:r w:rsidR="00387093">
        <w:rPr>
          <w:rFonts w:asciiTheme="minorHAnsi" w:hAnsiTheme="minorHAnsi" w:cstheme="minorHAnsi"/>
        </w:rPr>
        <w:t xml:space="preserve">blijkbaar </w:t>
      </w:r>
      <w:r w:rsidR="0083791C" w:rsidRPr="0083791C">
        <w:rPr>
          <w:rFonts w:asciiTheme="minorHAnsi" w:hAnsiTheme="minorHAnsi" w:cstheme="minorHAnsi"/>
        </w:rPr>
        <w:t>niet gewenst</w:t>
      </w:r>
      <w:r w:rsidR="00AF6493">
        <w:rPr>
          <w:rFonts w:asciiTheme="minorHAnsi" w:hAnsiTheme="minorHAnsi" w:cstheme="minorHAnsi"/>
        </w:rPr>
        <w:t xml:space="preserve">, ook al zat er een </w:t>
      </w:r>
      <w:r w:rsidR="0083791C" w:rsidRPr="0083791C">
        <w:rPr>
          <w:rFonts w:asciiTheme="minorHAnsi" w:hAnsiTheme="minorHAnsi" w:cstheme="minorHAnsi"/>
        </w:rPr>
        <w:t>moskee ín dat grote kerkgebouw</w:t>
      </w:r>
      <w:r w:rsidR="00874EB4">
        <w:rPr>
          <w:rFonts w:asciiTheme="minorHAnsi" w:hAnsiTheme="minorHAnsi" w:cstheme="minorHAnsi"/>
        </w:rPr>
        <w:t>, verscholen achter winkels</w:t>
      </w:r>
      <w:r w:rsidR="00D83EB2">
        <w:rPr>
          <w:rFonts w:asciiTheme="minorHAnsi" w:hAnsiTheme="minorHAnsi" w:cstheme="minorHAnsi"/>
        </w:rPr>
        <w:t xml:space="preserve">. </w:t>
      </w:r>
      <w:r w:rsidR="0083791C" w:rsidRPr="0083791C">
        <w:rPr>
          <w:rFonts w:asciiTheme="minorHAnsi" w:hAnsiTheme="minorHAnsi" w:cstheme="minorHAnsi"/>
        </w:rPr>
        <w:t xml:space="preserve">Pas </w:t>
      </w:r>
      <w:r w:rsidR="00242000">
        <w:rPr>
          <w:rFonts w:asciiTheme="minorHAnsi" w:hAnsiTheme="minorHAnsi" w:cstheme="minorHAnsi"/>
        </w:rPr>
        <w:t>toen</w:t>
      </w:r>
      <w:r w:rsidR="0083791C" w:rsidRPr="0083791C">
        <w:rPr>
          <w:rFonts w:asciiTheme="minorHAnsi" w:hAnsiTheme="minorHAnsi" w:cstheme="minorHAnsi"/>
        </w:rPr>
        <w:t xml:space="preserve"> </w:t>
      </w:r>
      <w:r w:rsidR="00242000">
        <w:rPr>
          <w:rFonts w:asciiTheme="minorHAnsi" w:hAnsiTheme="minorHAnsi" w:cstheme="minorHAnsi"/>
        </w:rPr>
        <w:t>het</w:t>
      </w:r>
      <w:r w:rsidR="0083791C" w:rsidRPr="0083791C">
        <w:rPr>
          <w:rFonts w:asciiTheme="minorHAnsi" w:hAnsiTheme="minorHAnsi" w:cstheme="minorHAnsi"/>
        </w:rPr>
        <w:t xml:space="preserve"> moskee</w:t>
      </w:r>
      <w:r w:rsidR="00242000">
        <w:rPr>
          <w:rFonts w:asciiTheme="minorHAnsi" w:hAnsiTheme="minorHAnsi" w:cstheme="minorHAnsi"/>
        </w:rPr>
        <w:t>bestuur</w:t>
      </w:r>
      <w:r w:rsidR="0083791C" w:rsidRPr="0083791C">
        <w:rPr>
          <w:rFonts w:asciiTheme="minorHAnsi" w:hAnsiTheme="minorHAnsi" w:cstheme="minorHAnsi"/>
        </w:rPr>
        <w:t xml:space="preserve"> een aanvraag deed voor vergroting van de ingang in verband met de brandveiligheid </w:t>
      </w:r>
      <w:r w:rsidR="00242000">
        <w:rPr>
          <w:rFonts w:asciiTheme="minorHAnsi" w:hAnsiTheme="minorHAnsi" w:cstheme="minorHAnsi"/>
        </w:rPr>
        <w:t>keurde de commissie hun plan goed</w:t>
      </w:r>
      <w:r w:rsidR="0083791C" w:rsidRPr="0083791C">
        <w:rPr>
          <w:rFonts w:asciiTheme="minorHAnsi" w:hAnsiTheme="minorHAnsi" w:cstheme="minorHAnsi"/>
        </w:rPr>
        <w:t xml:space="preserve">. Een seculier argument voor een seculiere organisatie. Pragmatisch denken in plaats van emotioneel. </w:t>
      </w:r>
    </w:p>
    <w:p w14:paraId="1C9521D0" w14:textId="77777777" w:rsidR="007A65CC" w:rsidRPr="0083791C" w:rsidRDefault="007A65CC" w:rsidP="0083791C">
      <w:pPr>
        <w:spacing w:line="340" w:lineRule="exact"/>
        <w:rPr>
          <w:rFonts w:asciiTheme="minorHAnsi" w:hAnsiTheme="minorHAnsi" w:cstheme="minorHAnsi"/>
        </w:rPr>
      </w:pPr>
    </w:p>
    <w:p w14:paraId="32FE5D3B" w14:textId="583F999A" w:rsidR="0083791C" w:rsidRPr="0083791C" w:rsidRDefault="0083791C" w:rsidP="0083791C">
      <w:pPr>
        <w:spacing w:line="340" w:lineRule="exact"/>
        <w:rPr>
          <w:rFonts w:asciiTheme="minorHAnsi" w:hAnsiTheme="minorHAnsi" w:cstheme="minorHAnsi"/>
        </w:rPr>
      </w:pPr>
      <w:r w:rsidRPr="0083791C">
        <w:rPr>
          <w:rFonts w:asciiTheme="minorHAnsi" w:hAnsiTheme="minorHAnsi" w:cstheme="minorHAnsi"/>
        </w:rPr>
        <w:t xml:space="preserve">Eén ding is duidelijk. De bouw en verbouw van moskeeën in Nederland doet een hoop stof opwaaien. Ondanks de vrijheid, het pluralisme, de tolerantie en de ontkerkelijking blijken de meeste Nederlanders (los van sociale status, huidskleur, geloofsovertuiging of gender) een mening te hebben over religieuze gebouwen. </w:t>
      </w:r>
      <w:r w:rsidR="004734BD">
        <w:rPr>
          <w:rFonts w:asciiTheme="minorHAnsi" w:hAnsiTheme="minorHAnsi" w:cstheme="minorHAnsi"/>
        </w:rPr>
        <w:t>Ook m</w:t>
      </w:r>
      <w:r w:rsidR="00052D29">
        <w:rPr>
          <w:rFonts w:asciiTheme="minorHAnsi" w:hAnsiTheme="minorHAnsi" w:cstheme="minorHAnsi"/>
        </w:rPr>
        <w:t xml:space="preserve">ensen </w:t>
      </w:r>
      <w:r w:rsidR="00C72D13">
        <w:rPr>
          <w:rFonts w:asciiTheme="minorHAnsi" w:hAnsiTheme="minorHAnsi" w:cstheme="minorHAnsi"/>
        </w:rPr>
        <w:t xml:space="preserve">die </w:t>
      </w:r>
      <w:r w:rsidR="00052D29">
        <w:rPr>
          <w:rFonts w:asciiTheme="minorHAnsi" w:hAnsiTheme="minorHAnsi" w:cstheme="minorHAnsi"/>
        </w:rPr>
        <w:t xml:space="preserve">geen binding hebben met </w:t>
      </w:r>
      <w:r w:rsidR="00690ECF">
        <w:rPr>
          <w:rFonts w:asciiTheme="minorHAnsi" w:hAnsiTheme="minorHAnsi" w:cstheme="minorHAnsi"/>
        </w:rPr>
        <w:t xml:space="preserve">zo’n gebouw </w:t>
      </w:r>
      <w:r w:rsidR="004734BD">
        <w:rPr>
          <w:rFonts w:asciiTheme="minorHAnsi" w:hAnsiTheme="minorHAnsi" w:cstheme="minorHAnsi"/>
        </w:rPr>
        <w:t xml:space="preserve">hebben er </w:t>
      </w:r>
      <w:r w:rsidR="00C72D13">
        <w:rPr>
          <w:rFonts w:asciiTheme="minorHAnsi" w:hAnsiTheme="minorHAnsi" w:cstheme="minorHAnsi"/>
        </w:rPr>
        <w:t xml:space="preserve">vaak </w:t>
      </w:r>
      <w:r w:rsidR="004734BD">
        <w:rPr>
          <w:rFonts w:asciiTheme="minorHAnsi" w:hAnsiTheme="minorHAnsi" w:cstheme="minorHAnsi"/>
        </w:rPr>
        <w:t>een mening over</w:t>
      </w:r>
      <w:r w:rsidR="004A0E02">
        <w:rPr>
          <w:rFonts w:asciiTheme="minorHAnsi" w:hAnsiTheme="minorHAnsi" w:cstheme="minorHAnsi"/>
        </w:rPr>
        <w:t>; z</w:t>
      </w:r>
      <w:r w:rsidR="004734BD">
        <w:rPr>
          <w:rFonts w:asciiTheme="minorHAnsi" w:hAnsiTheme="minorHAnsi" w:cstheme="minorHAnsi"/>
        </w:rPr>
        <w:t xml:space="preserve">ij </w:t>
      </w:r>
      <w:r w:rsidR="006E59A1">
        <w:rPr>
          <w:rFonts w:asciiTheme="minorHAnsi" w:hAnsiTheme="minorHAnsi" w:cstheme="minorHAnsi"/>
        </w:rPr>
        <w:t>kijken ernaar</w:t>
      </w:r>
      <w:r w:rsidR="00690ECF">
        <w:rPr>
          <w:rFonts w:asciiTheme="minorHAnsi" w:hAnsiTheme="minorHAnsi" w:cstheme="minorHAnsi"/>
        </w:rPr>
        <w:t xml:space="preserve"> als onderdeel van het straatbeeld</w:t>
      </w:r>
      <w:r w:rsidR="00253A8A">
        <w:rPr>
          <w:rFonts w:asciiTheme="minorHAnsi" w:hAnsiTheme="minorHAnsi" w:cstheme="minorHAnsi"/>
        </w:rPr>
        <w:t xml:space="preserve">. </w:t>
      </w:r>
      <w:r w:rsidRPr="0083791C">
        <w:rPr>
          <w:rFonts w:asciiTheme="minorHAnsi" w:hAnsiTheme="minorHAnsi" w:cstheme="minorHAnsi"/>
        </w:rPr>
        <w:t>De vraag is: moet de eigenaar rekening houden met al die meningen?</w:t>
      </w:r>
      <w:r w:rsidRPr="0083791C">
        <w:rPr>
          <w:rFonts w:asciiTheme="minorHAnsi" w:hAnsiTheme="minorHAnsi" w:cstheme="minorHAnsi"/>
        </w:rPr>
        <w:br/>
      </w:r>
      <w:r w:rsidR="001D1113">
        <w:rPr>
          <w:rFonts w:asciiTheme="minorHAnsi" w:hAnsiTheme="minorHAnsi" w:cstheme="minorHAnsi"/>
        </w:rPr>
        <w:t>I</w:t>
      </w:r>
      <w:r w:rsidRPr="0083791C">
        <w:rPr>
          <w:rFonts w:asciiTheme="minorHAnsi" w:hAnsiTheme="minorHAnsi" w:cstheme="minorHAnsi"/>
        </w:rPr>
        <w:t xml:space="preserve">n ieder geval </w:t>
      </w:r>
      <w:r w:rsidR="001D1113">
        <w:rPr>
          <w:rFonts w:asciiTheme="minorHAnsi" w:hAnsiTheme="minorHAnsi" w:cstheme="minorHAnsi"/>
        </w:rPr>
        <w:t xml:space="preserve">is het </w:t>
      </w:r>
      <w:r w:rsidRPr="0083791C">
        <w:rPr>
          <w:rFonts w:asciiTheme="minorHAnsi" w:hAnsiTheme="minorHAnsi" w:cstheme="minorHAnsi"/>
        </w:rPr>
        <w:t>slim om bij de bouw van een moskee niet meer te roepen dat het om ‘de grootste moskee van Europa’ gaat. ‘</w:t>
      </w:r>
      <w:r w:rsidR="00240123">
        <w:rPr>
          <w:rFonts w:asciiTheme="minorHAnsi" w:hAnsiTheme="minorHAnsi" w:cstheme="minorHAnsi"/>
        </w:rPr>
        <w:t xml:space="preserve">De </w:t>
      </w:r>
      <w:r w:rsidRPr="0083791C">
        <w:rPr>
          <w:rFonts w:asciiTheme="minorHAnsi" w:hAnsiTheme="minorHAnsi" w:cstheme="minorHAnsi"/>
        </w:rPr>
        <w:t xml:space="preserve">mooiste moskee van Europa’ valt wellicht beter bij het grote publiek. “In het echt kan er maar één moskee de grootste van Europa zijn, maar de verbeelding kent die beperking niet. Als de populistische verbeelding zegt dat de minaretten van de </w:t>
      </w:r>
      <w:proofErr w:type="spellStart"/>
      <w:r w:rsidRPr="0083791C">
        <w:rPr>
          <w:rFonts w:asciiTheme="minorHAnsi" w:hAnsiTheme="minorHAnsi" w:cstheme="minorHAnsi"/>
        </w:rPr>
        <w:t>Essalam</w:t>
      </w:r>
      <w:proofErr w:type="spellEnd"/>
      <w:r w:rsidRPr="0083791C">
        <w:rPr>
          <w:rFonts w:asciiTheme="minorHAnsi" w:hAnsiTheme="minorHAnsi" w:cstheme="minorHAnsi"/>
        </w:rPr>
        <w:t xml:space="preserve"> moskee hoger zijn dan de lichtmasten van De Kuip, dan is dat invloedrijker dan de feitelijke vaststelling dat dat niet zo is” (</w:t>
      </w:r>
      <w:proofErr w:type="spellStart"/>
      <w:r w:rsidRPr="0083791C">
        <w:rPr>
          <w:rFonts w:asciiTheme="minorHAnsi" w:hAnsiTheme="minorHAnsi" w:cstheme="minorHAnsi"/>
        </w:rPr>
        <w:t>Tamimi</w:t>
      </w:r>
      <w:proofErr w:type="spellEnd"/>
      <w:r w:rsidRPr="0083791C">
        <w:rPr>
          <w:rFonts w:asciiTheme="minorHAnsi" w:hAnsiTheme="minorHAnsi" w:cstheme="minorHAnsi"/>
        </w:rPr>
        <w:t xml:space="preserve"> </w:t>
      </w:r>
      <w:proofErr w:type="spellStart"/>
      <w:r w:rsidRPr="0083791C">
        <w:rPr>
          <w:rFonts w:asciiTheme="minorHAnsi" w:hAnsiTheme="minorHAnsi" w:cstheme="minorHAnsi"/>
        </w:rPr>
        <w:t>Arab</w:t>
      </w:r>
      <w:proofErr w:type="spellEnd"/>
      <w:r w:rsidRPr="0083791C">
        <w:rPr>
          <w:rFonts w:asciiTheme="minorHAnsi" w:hAnsiTheme="minorHAnsi" w:cstheme="minorHAnsi"/>
        </w:rPr>
        <w:t>, Megamoskeeën, 2017, p. 80).</w:t>
      </w:r>
    </w:p>
    <w:p w14:paraId="56E30B4D" w14:textId="77777777" w:rsidR="00106960" w:rsidRPr="00106960" w:rsidRDefault="00106960" w:rsidP="00106960">
      <w:pPr>
        <w:spacing w:line="340" w:lineRule="exact"/>
        <w:rPr>
          <w:rFonts w:asciiTheme="minorHAnsi" w:hAnsiTheme="minorHAnsi" w:cstheme="minorHAnsi"/>
        </w:rPr>
      </w:pPr>
    </w:p>
    <w:p w14:paraId="06B646BD" w14:textId="13AF3E99" w:rsidR="000361D9" w:rsidRDefault="000361D9" w:rsidP="00106960">
      <w:pPr>
        <w:pStyle w:val="Kop1"/>
        <w:spacing w:line="340" w:lineRule="exact"/>
      </w:pPr>
      <w:bookmarkStart w:id="2" w:name="_Toc87377731"/>
      <w:r>
        <w:t>Tekst voor leerlingen</w:t>
      </w:r>
      <w:r w:rsidR="004B591A">
        <w:t xml:space="preserve">: </w:t>
      </w:r>
      <w:r w:rsidR="003917E7">
        <w:t>De grootste moskee van Europa</w:t>
      </w:r>
      <w:bookmarkEnd w:id="2"/>
    </w:p>
    <w:p w14:paraId="3CF5651D" w14:textId="77777777" w:rsidR="00C90F22" w:rsidRDefault="00C90F22" w:rsidP="005816A9">
      <w:pPr>
        <w:spacing w:line="340" w:lineRule="exact"/>
        <w:rPr>
          <w:rFonts w:asciiTheme="minorHAnsi" w:hAnsiTheme="minorHAnsi" w:cstheme="minorHAnsi"/>
          <w:b/>
          <w:bCs/>
        </w:rPr>
      </w:pPr>
    </w:p>
    <w:p w14:paraId="0F111DDA" w14:textId="7C5B2786" w:rsidR="005026D6" w:rsidRPr="007710DD" w:rsidRDefault="005816A9" w:rsidP="005816A9">
      <w:pPr>
        <w:spacing w:line="340" w:lineRule="exact"/>
        <w:rPr>
          <w:rFonts w:asciiTheme="minorHAnsi" w:hAnsiTheme="minorHAnsi" w:cstheme="minorHAnsi"/>
          <w:b/>
          <w:bCs/>
        </w:rPr>
      </w:pPr>
      <w:r w:rsidRPr="005816A9">
        <w:rPr>
          <w:rFonts w:asciiTheme="minorHAnsi" w:hAnsiTheme="minorHAnsi" w:cstheme="minorHAnsi"/>
          <w:b/>
          <w:bCs/>
        </w:rPr>
        <w:t xml:space="preserve">Wanneer je door het Nederlandse landschap fietst, zie je in de verte de kerktoren van het volgende dorp. Een perfect ijkpunt van hoever je nog met wind tegen door de polder moet fietsen. </w:t>
      </w:r>
      <w:r w:rsidR="00B7358C">
        <w:rPr>
          <w:rFonts w:asciiTheme="minorHAnsi" w:hAnsiTheme="minorHAnsi" w:cstheme="minorHAnsi"/>
          <w:b/>
          <w:bCs/>
        </w:rPr>
        <w:t>In v</w:t>
      </w:r>
      <w:r w:rsidRPr="005816A9">
        <w:rPr>
          <w:rFonts w:asciiTheme="minorHAnsi" w:hAnsiTheme="minorHAnsi" w:cstheme="minorHAnsi"/>
          <w:b/>
          <w:bCs/>
        </w:rPr>
        <w:t xml:space="preserve">eel dorpen in Nederland, hoe klein ook, </w:t>
      </w:r>
      <w:r w:rsidR="00B7358C">
        <w:rPr>
          <w:rFonts w:asciiTheme="minorHAnsi" w:hAnsiTheme="minorHAnsi" w:cstheme="minorHAnsi"/>
          <w:b/>
          <w:bCs/>
        </w:rPr>
        <w:t>staan</w:t>
      </w:r>
      <w:r w:rsidR="00B7358C" w:rsidRPr="005816A9">
        <w:rPr>
          <w:rFonts w:asciiTheme="minorHAnsi" w:hAnsiTheme="minorHAnsi" w:cstheme="minorHAnsi"/>
          <w:b/>
          <w:bCs/>
        </w:rPr>
        <w:t xml:space="preserve"> </w:t>
      </w:r>
      <w:r w:rsidRPr="005816A9">
        <w:rPr>
          <w:rFonts w:asciiTheme="minorHAnsi" w:hAnsiTheme="minorHAnsi" w:cstheme="minorHAnsi"/>
          <w:b/>
          <w:bCs/>
        </w:rPr>
        <w:t xml:space="preserve">meerdere kerkgebouwen. De oudere gebouwen reiken met de torens hoog naar de hemel. De steden hebben vaak de Grote Kerk ergens in het centrum staan en vele kleine kerken verspreid door de stad. De kerkklokken geven ieder halfuur de tijd aan. Tijdens het winkelen is die toren juist een handig herkenningspunt om je op te oriënteren als je </w:t>
      </w:r>
      <w:r w:rsidR="008E3621">
        <w:rPr>
          <w:rFonts w:asciiTheme="minorHAnsi" w:hAnsiTheme="minorHAnsi" w:cstheme="minorHAnsi"/>
          <w:b/>
          <w:bCs/>
        </w:rPr>
        <w:t>in een</w:t>
      </w:r>
      <w:r w:rsidRPr="005816A9">
        <w:rPr>
          <w:rFonts w:asciiTheme="minorHAnsi" w:hAnsiTheme="minorHAnsi" w:cstheme="minorHAnsi"/>
          <w:b/>
          <w:bCs/>
        </w:rPr>
        <w:t xml:space="preserve"> stad loopt</w:t>
      </w:r>
      <w:r w:rsidR="004D0D0B">
        <w:rPr>
          <w:rFonts w:asciiTheme="minorHAnsi" w:hAnsiTheme="minorHAnsi" w:cstheme="minorHAnsi"/>
          <w:b/>
          <w:bCs/>
        </w:rPr>
        <w:t xml:space="preserve"> waar je de weg niet goed weet</w:t>
      </w:r>
      <w:r w:rsidRPr="005816A9">
        <w:rPr>
          <w:rFonts w:asciiTheme="minorHAnsi" w:hAnsiTheme="minorHAnsi" w:cstheme="minorHAnsi"/>
          <w:b/>
          <w:bCs/>
        </w:rPr>
        <w:t>.</w:t>
      </w:r>
    </w:p>
    <w:p w14:paraId="50A240D4" w14:textId="77777777" w:rsidR="005026D6" w:rsidRDefault="005026D6" w:rsidP="005816A9">
      <w:pPr>
        <w:spacing w:line="340" w:lineRule="exact"/>
        <w:rPr>
          <w:rFonts w:asciiTheme="minorHAnsi" w:hAnsiTheme="minorHAnsi" w:cstheme="minorHAnsi"/>
        </w:rPr>
      </w:pPr>
    </w:p>
    <w:p w14:paraId="1A0B8915" w14:textId="77777777" w:rsidR="00F90C61" w:rsidRDefault="00F90C61" w:rsidP="00F90C61">
      <w:r>
        <w:lastRenderedPageBreak/>
        <w:fldChar w:fldCharType="begin"/>
      </w:r>
      <w:r>
        <w:instrText xml:space="preserve"> INCLUDEPICTURE "https://omstredenzaken.nl/wp-content/uploads/sites/365/2021/03/image-2.png" \* MERGEFORMATINET </w:instrText>
      </w:r>
      <w:r>
        <w:fldChar w:fldCharType="separate"/>
      </w:r>
      <w:r>
        <w:rPr>
          <w:noProof/>
        </w:rPr>
        <w:drawing>
          <wp:inline distT="0" distB="0" distL="0" distR="0" wp14:anchorId="64091F8E" wp14:editId="0B21370E">
            <wp:extent cx="2320290" cy="1917065"/>
            <wp:effectExtent l="0" t="0" r="381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90" cy="1917065"/>
                    </a:xfrm>
                    <a:prstGeom prst="rect">
                      <a:avLst/>
                    </a:prstGeom>
                    <a:noFill/>
                    <a:ln>
                      <a:noFill/>
                    </a:ln>
                  </pic:spPr>
                </pic:pic>
              </a:graphicData>
            </a:graphic>
          </wp:inline>
        </w:drawing>
      </w:r>
      <w:r>
        <w:fldChar w:fldCharType="end"/>
      </w:r>
    </w:p>
    <w:p w14:paraId="726CC941" w14:textId="373D2C87" w:rsidR="005026D6" w:rsidRPr="007710DD" w:rsidRDefault="00F90C61" w:rsidP="007710DD">
      <w:pPr>
        <w:rPr>
          <w:rFonts w:asciiTheme="minorHAnsi" w:hAnsiTheme="minorHAnsi" w:cstheme="minorHAnsi"/>
          <w:sz w:val="20"/>
          <w:szCs w:val="20"/>
        </w:rPr>
      </w:pPr>
      <w:r w:rsidRPr="007710DD">
        <w:rPr>
          <w:rFonts w:asciiTheme="minorHAnsi" w:hAnsiTheme="minorHAnsi" w:cstheme="minorHAnsi"/>
          <w:sz w:val="20"/>
          <w:szCs w:val="20"/>
        </w:rPr>
        <w:t xml:space="preserve">De </w:t>
      </w:r>
      <w:proofErr w:type="spellStart"/>
      <w:r w:rsidRPr="007710DD">
        <w:rPr>
          <w:rFonts w:asciiTheme="minorHAnsi" w:hAnsiTheme="minorHAnsi" w:cstheme="minorHAnsi"/>
          <w:sz w:val="20"/>
          <w:szCs w:val="20"/>
        </w:rPr>
        <w:t>Essalam</w:t>
      </w:r>
      <w:proofErr w:type="spellEnd"/>
      <w:r w:rsidRPr="007710DD">
        <w:rPr>
          <w:rFonts w:asciiTheme="minorHAnsi" w:hAnsiTheme="minorHAnsi" w:cstheme="minorHAnsi"/>
          <w:sz w:val="20"/>
          <w:szCs w:val="20"/>
        </w:rPr>
        <w:t xml:space="preserve"> moskee in Rotterdam</w:t>
      </w:r>
    </w:p>
    <w:p w14:paraId="77E56A9D" w14:textId="77777777" w:rsidR="005026D6" w:rsidRDefault="005026D6" w:rsidP="005816A9">
      <w:pPr>
        <w:spacing w:line="340" w:lineRule="exact"/>
        <w:rPr>
          <w:rFonts w:asciiTheme="minorHAnsi" w:hAnsiTheme="minorHAnsi" w:cstheme="minorHAnsi"/>
        </w:rPr>
      </w:pPr>
    </w:p>
    <w:p w14:paraId="3DECA06D" w14:textId="5140E6FA" w:rsidR="005D7D8E" w:rsidRDefault="00434C78" w:rsidP="005816A9">
      <w:pPr>
        <w:spacing w:line="340" w:lineRule="exact"/>
        <w:rPr>
          <w:rFonts w:asciiTheme="minorHAnsi" w:hAnsiTheme="minorHAnsi" w:cstheme="minorHAnsi"/>
        </w:rPr>
      </w:pPr>
      <w:r>
        <w:rPr>
          <w:rFonts w:asciiTheme="minorHAnsi" w:hAnsiTheme="minorHAnsi" w:cstheme="minorHAnsi"/>
        </w:rPr>
        <w:t>Klokgelui o</w:t>
      </w:r>
      <w:r w:rsidR="005816A9" w:rsidRPr="005816A9">
        <w:rPr>
          <w:rFonts w:asciiTheme="minorHAnsi" w:hAnsiTheme="minorHAnsi" w:cstheme="minorHAnsi"/>
        </w:rPr>
        <w:t xml:space="preserve">p zondagochtend </w:t>
      </w:r>
      <w:r>
        <w:rPr>
          <w:rFonts w:asciiTheme="minorHAnsi" w:hAnsiTheme="minorHAnsi" w:cstheme="minorHAnsi"/>
        </w:rPr>
        <w:t>geeft aan</w:t>
      </w:r>
      <w:r w:rsidR="005816A9" w:rsidRPr="005816A9">
        <w:rPr>
          <w:rFonts w:asciiTheme="minorHAnsi" w:hAnsiTheme="minorHAnsi" w:cstheme="minorHAnsi"/>
        </w:rPr>
        <w:t xml:space="preserve"> dat de dienst gaat beginnen</w:t>
      </w:r>
      <w:r>
        <w:rPr>
          <w:rFonts w:asciiTheme="minorHAnsi" w:hAnsiTheme="minorHAnsi" w:cstheme="minorHAnsi"/>
        </w:rPr>
        <w:t>.</w:t>
      </w:r>
      <w:r w:rsidR="005816A9" w:rsidRPr="005816A9">
        <w:rPr>
          <w:rFonts w:asciiTheme="minorHAnsi" w:hAnsiTheme="minorHAnsi" w:cstheme="minorHAnsi"/>
        </w:rPr>
        <w:t xml:space="preserve"> </w:t>
      </w:r>
      <w:r>
        <w:rPr>
          <w:rFonts w:asciiTheme="minorHAnsi" w:hAnsiTheme="minorHAnsi" w:cstheme="minorHAnsi"/>
        </w:rPr>
        <w:t>O</w:t>
      </w:r>
      <w:r w:rsidR="007E58E8">
        <w:rPr>
          <w:rFonts w:asciiTheme="minorHAnsi" w:hAnsiTheme="minorHAnsi" w:cstheme="minorHAnsi"/>
        </w:rPr>
        <w:t xml:space="preserve">ok </w:t>
      </w:r>
      <w:r>
        <w:rPr>
          <w:rFonts w:asciiTheme="minorHAnsi" w:hAnsiTheme="minorHAnsi" w:cstheme="minorHAnsi"/>
        </w:rPr>
        <w:t xml:space="preserve">bij </w:t>
      </w:r>
      <w:r w:rsidR="005816A9" w:rsidRPr="005816A9">
        <w:rPr>
          <w:rFonts w:asciiTheme="minorHAnsi" w:hAnsiTheme="minorHAnsi" w:cstheme="minorHAnsi"/>
        </w:rPr>
        <w:t xml:space="preserve">bruiloften, begrafenissen en andere rituele handelingen </w:t>
      </w:r>
      <w:r>
        <w:rPr>
          <w:rFonts w:asciiTheme="minorHAnsi" w:hAnsiTheme="minorHAnsi" w:cstheme="minorHAnsi"/>
        </w:rPr>
        <w:t xml:space="preserve">worden de klokken geluid. </w:t>
      </w:r>
      <w:r w:rsidR="00DE4864">
        <w:rPr>
          <w:rFonts w:asciiTheme="minorHAnsi" w:hAnsiTheme="minorHAnsi" w:cstheme="minorHAnsi"/>
        </w:rPr>
        <w:t xml:space="preserve">Nu is dat </w:t>
      </w:r>
      <w:r w:rsidR="000155D2">
        <w:rPr>
          <w:rFonts w:asciiTheme="minorHAnsi" w:hAnsiTheme="minorHAnsi" w:cstheme="minorHAnsi"/>
        </w:rPr>
        <w:t xml:space="preserve">vanzelfsprekend, maar </w:t>
      </w:r>
      <w:r w:rsidR="00EB6BC2">
        <w:rPr>
          <w:rFonts w:asciiTheme="minorHAnsi" w:hAnsiTheme="minorHAnsi" w:cstheme="minorHAnsi"/>
        </w:rPr>
        <w:t>n</w:t>
      </w:r>
      <w:r w:rsidR="005816A9" w:rsidRPr="005816A9">
        <w:rPr>
          <w:rFonts w:asciiTheme="minorHAnsi" w:hAnsiTheme="minorHAnsi" w:cstheme="minorHAnsi"/>
        </w:rPr>
        <w:t>a de Reformatie</w:t>
      </w:r>
      <w:r w:rsidR="000155D2">
        <w:rPr>
          <w:rFonts w:asciiTheme="minorHAnsi" w:hAnsiTheme="minorHAnsi" w:cstheme="minorHAnsi"/>
        </w:rPr>
        <w:t xml:space="preserve"> </w:t>
      </w:r>
      <w:r w:rsidR="005816A9" w:rsidRPr="005816A9">
        <w:rPr>
          <w:rFonts w:asciiTheme="minorHAnsi" w:hAnsiTheme="minorHAnsi" w:cstheme="minorHAnsi"/>
        </w:rPr>
        <w:t>mochten katholieke</w:t>
      </w:r>
      <w:r w:rsidR="008879C0">
        <w:rPr>
          <w:rFonts w:asciiTheme="minorHAnsi" w:hAnsiTheme="minorHAnsi" w:cstheme="minorHAnsi"/>
        </w:rPr>
        <w:t>n</w:t>
      </w:r>
      <w:r w:rsidR="005816A9" w:rsidRPr="005816A9">
        <w:rPr>
          <w:rFonts w:asciiTheme="minorHAnsi" w:hAnsiTheme="minorHAnsi" w:cstheme="minorHAnsi"/>
        </w:rPr>
        <w:t xml:space="preserve"> </w:t>
      </w:r>
      <w:r w:rsidR="00AA2552">
        <w:rPr>
          <w:rFonts w:asciiTheme="minorHAnsi" w:hAnsiTheme="minorHAnsi" w:cstheme="minorHAnsi"/>
        </w:rPr>
        <w:t>in Nederland</w:t>
      </w:r>
      <w:r w:rsidR="00AA2552" w:rsidRPr="005816A9">
        <w:rPr>
          <w:rFonts w:asciiTheme="minorHAnsi" w:hAnsiTheme="minorHAnsi" w:cstheme="minorHAnsi"/>
        </w:rPr>
        <w:t xml:space="preserve"> </w:t>
      </w:r>
      <w:r w:rsidR="005816A9" w:rsidRPr="005816A9">
        <w:rPr>
          <w:rFonts w:asciiTheme="minorHAnsi" w:hAnsiTheme="minorHAnsi" w:cstheme="minorHAnsi"/>
        </w:rPr>
        <w:t xml:space="preserve">twee eeuwen lang niet overal kerken bouwen of hun klokken luiden. </w:t>
      </w:r>
    </w:p>
    <w:p w14:paraId="57F3D91C" w14:textId="0C8F5429" w:rsidR="005816A9" w:rsidRDefault="007C4AE3" w:rsidP="005816A9">
      <w:pPr>
        <w:spacing w:line="340" w:lineRule="exact"/>
        <w:rPr>
          <w:rFonts w:asciiTheme="minorHAnsi" w:hAnsiTheme="minorHAnsi" w:cstheme="minorHAnsi"/>
        </w:rPr>
      </w:pPr>
      <w:r>
        <w:rPr>
          <w:rFonts w:asciiTheme="minorHAnsi" w:hAnsiTheme="minorHAnsi" w:cstheme="minorHAnsi"/>
        </w:rPr>
        <w:t>H</w:t>
      </w:r>
      <w:r w:rsidR="005816A9" w:rsidRPr="005816A9">
        <w:rPr>
          <w:rFonts w:asciiTheme="minorHAnsi" w:hAnsiTheme="minorHAnsi" w:cstheme="minorHAnsi"/>
        </w:rPr>
        <w:t xml:space="preserve">et kerkgebouw </w:t>
      </w:r>
      <w:r w:rsidR="00EB1F6E">
        <w:rPr>
          <w:rFonts w:asciiTheme="minorHAnsi" w:hAnsiTheme="minorHAnsi" w:cstheme="minorHAnsi"/>
        </w:rPr>
        <w:t xml:space="preserve">was </w:t>
      </w:r>
      <w:r w:rsidR="005816A9" w:rsidRPr="005816A9">
        <w:rPr>
          <w:rFonts w:asciiTheme="minorHAnsi" w:hAnsiTheme="minorHAnsi" w:cstheme="minorHAnsi"/>
        </w:rPr>
        <w:t>dé manier waarop dorpen en steden konden laten zien hoe rijk ze waren én dat hun kerk beter was dan die van de buren. Hoe mooier de ramen en hoe hoger de toren, des te rijker de stad of het dorp. Het is te vergelijken met de manier waarop steden nu wolkenkrabbers bouwen</w:t>
      </w:r>
      <w:r w:rsidR="0059403A">
        <w:rPr>
          <w:rFonts w:asciiTheme="minorHAnsi" w:hAnsiTheme="minorHAnsi" w:cstheme="minorHAnsi"/>
        </w:rPr>
        <w:t xml:space="preserve"> </w:t>
      </w:r>
      <w:r w:rsidR="000772A0">
        <w:rPr>
          <w:rFonts w:asciiTheme="minorHAnsi" w:hAnsiTheme="minorHAnsi" w:cstheme="minorHAnsi"/>
        </w:rPr>
        <w:t>als</w:t>
      </w:r>
      <w:r w:rsidR="0059403A">
        <w:rPr>
          <w:rFonts w:asciiTheme="minorHAnsi" w:hAnsiTheme="minorHAnsi" w:cstheme="minorHAnsi"/>
        </w:rPr>
        <w:t xml:space="preserve"> </w:t>
      </w:r>
      <w:r w:rsidR="00C97FAA">
        <w:rPr>
          <w:rFonts w:asciiTheme="minorHAnsi" w:hAnsiTheme="minorHAnsi" w:cstheme="minorHAnsi"/>
        </w:rPr>
        <w:t>blikvanger</w:t>
      </w:r>
      <w:r w:rsidR="005816A9" w:rsidRPr="005816A9">
        <w:rPr>
          <w:rFonts w:asciiTheme="minorHAnsi" w:hAnsiTheme="minorHAnsi" w:cstheme="minorHAnsi"/>
        </w:rPr>
        <w:t>. Het is een kwestie van aanzien.</w:t>
      </w:r>
      <w:r w:rsidR="00663A9A">
        <w:rPr>
          <w:rFonts w:asciiTheme="minorHAnsi" w:hAnsiTheme="minorHAnsi" w:cstheme="minorHAnsi"/>
        </w:rPr>
        <w:t xml:space="preserve"> </w:t>
      </w:r>
      <w:r w:rsidR="00516A67">
        <w:rPr>
          <w:rFonts w:asciiTheme="minorHAnsi" w:hAnsiTheme="minorHAnsi" w:cstheme="minorHAnsi"/>
        </w:rPr>
        <w:t xml:space="preserve">Ook bij de </w:t>
      </w:r>
      <w:proofErr w:type="spellStart"/>
      <w:r w:rsidR="00516A67">
        <w:rPr>
          <w:rFonts w:asciiTheme="minorHAnsi" w:hAnsiTheme="minorHAnsi" w:cstheme="minorHAnsi"/>
        </w:rPr>
        <w:t>Essalam</w:t>
      </w:r>
      <w:proofErr w:type="spellEnd"/>
      <w:r w:rsidR="00516A67">
        <w:rPr>
          <w:rFonts w:asciiTheme="minorHAnsi" w:hAnsiTheme="minorHAnsi" w:cstheme="minorHAnsi"/>
        </w:rPr>
        <w:t xml:space="preserve"> moskee speelde dat een rol.</w:t>
      </w:r>
    </w:p>
    <w:p w14:paraId="2C6797FA" w14:textId="77777777" w:rsidR="00D45DDF" w:rsidRPr="005816A9" w:rsidRDefault="00D45DDF" w:rsidP="005816A9">
      <w:pPr>
        <w:spacing w:line="340" w:lineRule="exact"/>
        <w:rPr>
          <w:rFonts w:asciiTheme="minorHAnsi" w:hAnsiTheme="minorHAnsi" w:cstheme="minorHAnsi"/>
        </w:rPr>
      </w:pPr>
    </w:p>
    <w:p w14:paraId="2BEB354A" w14:textId="7542FD29" w:rsidR="00EF7A9E" w:rsidRDefault="005816A9" w:rsidP="005816A9">
      <w:pPr>
        <w:spacing w:line="340" w:lineRule="exact"/>
        <w:rPr>
          <w:rFonts w:asciiTheme="minorHAnsi" w:hAnsiTheme="minorHAnsi" w:cstheme="minorHAnsi"/>
        </w:rPr>
      </w:pPr>
      <w:r w:rsidRPr="005816A9">
        <w:rPr>
          <w:rFonts w:asciiTheme="minorHAnsi" w:hAnsiTheme="minorHAnsi" w:cstheme="minorHAnsi"/>
        </w:rPr>
        <w:t>Aan het einde van de jaren zestig van de vorige eeuw had Nederland extra arbeidskracht nodig</w:t>
      </w:r>
      <w:r w:rsidR="00A76F83">
        <w:rPr>
          <w:rFonts w:asciiTheme="minorHAnsi" w:hAnsiTheme="minorHAnsi" w:cstheme="minorHAnsi"/>
        </w:rPr>
        <w:t xml:space="preserve">. </w:t>
      </w:r>
      <w:r w:rsidR="00F82E92">
        <w:rPr>
          <w:rFonts w:asciiTheme="minorHAnsi" w:hAnsiTheme="minorHAnsi" w:cstheme="minorHAnsi"/>
        </w:rPr>
        <w:t xml:space="preserve">Nederland </w:t>
      </w:r>
      <w:r w:rsidR="000E5025">
        <w:rPr>
          <w:rFonts w:asciiTheme="minorHAnsi" w:hAnsiTheme="minorHAnsi" w:cstheme="minorHAnsi"/>
        </w:rPr>
        <w:t>ging toen arbeidskrachten werven in</w:t>
      </w:r>
      <w:r w:rsidR="00C12928">
        <w:rPr>
          <w:rFonts w:asciiTheme="minorHAnsi" w:hAnsiTheme="minorHAnsi" w:cstheme="minorHAnsi"/>
        </w:rPr>
        <w:t xml:space="preserve"> </w:t>
      </w:r>
      <w:r w:rsidR="00790B70">
        <w:rPr>
          <w:rFonts w:asciiTheme="minorHAnsi" w:hAnsiTheme="minorHAnsi" w:cstheme="minorHAnsi"/>
        </w:rPr>
        <w:t>verschillende landen</w:t>
      </w:r>
      <w:r w:rsidRPr="005816A9">
        <w:rPr>
          <w:rFonts w:asciiTheme="minorHAnsi" w:hAnsiTheme="minorHAnsi" w:cstheme="minorHAnsi"/>
        </w:rPr>
        <w:t xml:space="preserve"> </w:t>
      </w:r>
      <w:r w:rsidR="00C459A5">
        <w:rPr>
          <w:rFonts w:asciiTheme="minorHAnsi" w:hAnsiTheme="minorHAnsi" w:cstheme="minorHAnsi"/>
        </w:rPr>
        <w:t>rond de Middellandse Zee</w:t>
      </w:r>
      <w:r w:rsidR="00C12928">
        <w:rPr>
          <w:rFonts w:asciiTheme="minorHAnsi" w:hAnsiTheme="minorHAnsi" w:cstheme="minorHAnsi"/>
        </w:rPr>
        <w:t xml:space="preserve">. </w:t>
      </w:r>
      <w:r w:rsidR="00213C06">
        <w:rPr>
          <w:rFonts w:asciiTheme="minorHAnsi" w:hAnsiTheme="minorHAnsi" w:cstheme="minorHAnsi"/>
        </w:rPr>
        <w:t>Mannen</w:t>
      </w:r>
      <w:r w:rsidR="00C12928">
        <w:rPr>
          <w:rFonts w:asciiTheme="minorHAnsi" w:hAnsiTheme="minorHAnsi" w:cstheme="minorHAnsi"/>
        </w:rPr>
        <w:t xml:space="preserve"> van daar</w:t>
      </w:r>
      <w:r w:rsidR="00C459A5">
        <w:rPr>
          <w:rFonts w:asciiTheme="minorHAnsi" w:hAnsiTheme="minorHAnsi" w:cstheme="minorHAnsi"/>
        </w:rPr>
        <w:t xml:space="preserve"> </w:t>
      </w:r>
      <w:r w:rsidRPr="005816A9">
        <w:rPr>
          <w:rFonts w:asciiTheme="minorHAnsi" w:hAnsiTheme="minorHAnsi" w:cstheme="minorHAnsi"/>
        </w:rPr>
        <w:t xml:space="preserve">kwamen </w:t>
      </w:r>
      <w:r w:rsidR="000B01FE">
        <w:rPr>
          <w:rFonts w:asciiTheme="minorHAnsi" w:hAnsiTheme="minorHAnsi" w:cstheme="minorHAnsi"/>
        </w:rPr>
        <w:t xml:space="preserve">hier </w:t>
      </w:r>
      <w:r w:rsidRPr="005816A9">
        <w:rPr>
          <w:rFonts w:asciiTheme="minorHAnsi" w:hAnsiTheme="minorHAnsi" w:cstheme="minorHAnsi"/>
        </w:rPr>
        <w:t xml:space="preserve">werken. </w:t>
      </w:r>
      <w:r w:rsidR="00C459A5">
        <w:rPr>
          <w:rFonts w:asciiTheme="minorHAnsi" w:hAnsiTheme="minorHAnsi" w:cstheme="minorHAnsi"/>
        </w:rPr>
        <w:t>Zij werden</w:t>
      </w:r>
      <w:r w:rsidRPr="005816A9">
        <w:rPr>
          <w:rFonts w:asciiTheme="minorHAnsi" w:hAnsiTheme="minorHAnsi" w:cstheme="minorHAnsi"/>
        </w:rPr>
        <w:t xml:space="preserve"> gastarbeiders genoemd. </w:t>
      </w:r>
      <w:r w:rsidR="0042487B">
        <w:rPr>
          <w:rFonts w:asciiTheme="minorHAnsi" w:hAnsiTheme="minorHAnsi" w:cstheme="minorHAnsi"/>
        </w:rPr>
        <w:t>H</w:t>
      </w:r>
      <w:r w:rsidRPr="005816A9">
        <w:rPr>
          <w:rFonts w:asciiTheme="minorHAnsi" w:hAnsiTheme="minorHAnsi" w:cstheme="minorHAnsi"/>
        </w:rPr>
        <w:t xml:space="preserve">un families </w:t>
      </w:r>
      <w:r w:rsidR="0042487B">
        <w:rPr>
          <w:rFonts w:asciiTheme="minorHAnsi" w:hAnsiTheme="minorHAnsi" w:cstheme="minorHAnsi"/>
        </w:rPr>
        <w:t xml:space="preserve">bleven </w:t>
      </w:r>
      <w:r w:rsidRPr="005816A9">
        <w:rPr>
          <w:rFonts w:asciiTheme="minorHAnsi" w:hAnsiTheme="minorHAnsi" w:cstheme="minorHAnsi"/>
        </w:rPr>
        <w:t>in het land van herkomst</w:t>
      </w:r>
      <w:r w:rsidR="0042487B">
        <w:rPr>
          <w:rFonts w:asciiTheme="minorHAnsi" w:hAnsiTheme="minorHAnsi" w:cstheme="minorHAnsi"/>
        </w:rPr>
        <w:t xml:space="preserve"> achter</w:t>
      </w:r>
      <w:r w:rsidRPr="005816A9">
        <w:rPr>
          <w:rFonts w:asciiTheme="minorHAnsi" w:hAnsiTheme="minorHAnsi" w:cstheme="minorHAnsi"/>
        </w:rPr>
        <w:t xml:space="preserve">. </w:t>
      </w:r>
      <w:r w:rsidR="002B49C5">
        <w:rPr>
          <w:rFonts w:asciiTheme="minorHAnsi" w:hAnsiTheme="minorHAnsi" w:cstheme="minorHAnsi"/>
        </w:rPr>
        <w:t xml:space="preserve">Na jarenlang gescheiden te hebben geleefd </w:t>
      </w:r>
      <w:r w:rsidR="000F5919">
        <w:rPr>
          <w:rFonts w:asciiTheme="minorHAnsi" w:hAnsiTheme="minorHAnsi" w:cstheme="minorHAnsi"/>
        </w:rPr>
        <w:t>begonnen</w:t>
      </w:r>
      <w:r w:rsidR="008E160F">
        <w:rPr>
          <w:rFonts w:asciiTheme="minorHAnsi" w:hAnsiTheme="minorHAnsi" w:cstheme="minorHAnsi"/>
        </w:rPr>
        <w:t xml:space="preserve"> </w:t>
      </w:r>
      <w:r w:rsidR="00841DCD">
        <w:rPr>
          <w:rFonts w:asciiTheme="minorHAnsi" w:hAnsiTheme="minorHAnsi" w:cstheme="minorHAnsi"/>
        </w:rPr>
        <w:t xml:space="preserve">deze </w:t>
      </w:r>
      <w:r w:rsidR="008E160F">
        <w:rPr>
          <w:rFonts w:asciiTheme="minorHAnsi" w:hAnsiTheme="minorHAnsi" w:cstheme="minorHAnsi"/>
        </w:rPr>
        <w:t>mannen hun familie naar</w:t>
      </w:r>
      <w:r w:rsidRPr="005816A9">
        <w:rPr>
          <w:rFonts w:asciiTheme="minorHAnsi" w:hAnsiTheme="minorHAnsi" w:cstheme="minorHAnsi"/>
        </w:rPr>
        <w:t xml:space="preserve"> Nederland</w:t>
      </w:r>
      <w:r w:rsidR="000F5919">
        <w:rPr>
          <w:rFonts w:asciiTheme="minorHAnsi" w:hAnsiTheme="minorHAnsi" w:cstheme="minorHAnsi"/>
        </w:rPr>
        <w:t xml:space="preserve"> over te laten komen</w:t>
      </w:r>
      <w:r w:rsidRPr="005816A9">
        <w:rPr>
          <w:rFonts w:asciiTheme="minorHAnsi" w:hAnsiTheme="minorHAnsi" w:cstheme="minorHAnsi"/>
        </w:rPr>
        <w:t xml:space="preserve">. </w:t>
      </w:r>
      <w:r w:rsidR="0067435E">
        <w:rPr>
          <w:rFonts w:asciiTheme="minorHAnsi" w:hAnsiTheme="minorHAnsi" w:cstheme="minorHAnsi"/>
        </w:rPr>
        <w:t>Veel van de mensen die hierheen kwamen waren</w:t>
      </w:r>
      <w:r w:rsidRPr="005816A9">
        <w:rPr>
          <w:rFonts w:asciiTheme="minorHAnsi" w:hAnsiTheme="minorHAnsi" w:cstheme="minorHAnsi"/>
        </w:rPr>
        <w:t xml:space="preserve"> moslim</w:t>
      </w:r>
      <w:r w:rsidR="00841DCD">
        <w:rPr>
          <w:rFonts w:asciiTheme="minorHAnsi" w:hAnsiTheme="minorHAnsi" w:cstheme="minorHAnsi"/>
        </w:rPr>
        <w:t>. Zij</w:t>
      </w:r>
      <w:r w:rsidRPr="005816A9">
        <w:rPr>
          <w:rFonts w:asciiTheme="minorHAnsi" w:hAnsiTheme="minorHAnsi" w:cstheme="minorHAnsi"/>
        </w:rPr>
        <w:t xml:space="preserve"> wilden graag hun geloof belijden. </w:t>
      </w:r>
      <w:r w:rsidR="00620015">
        <w:rPr>
          <w:rFonts w:asciiTheme="minorHAnsi" w:hAnsiTheme="minorHAnsi" w:cstheme="minorHAnsi"/>
        </w:rPr>
        <w:t>Omdat</w:t>
      </w:r>
      <w:r w:rsidR="00841DCD">
        <w:rPr>
          <w:rFonts w:asciiTheme="minorHAnsi" w:hAnsiTheme="minorHAnsi" w:cstheme="minorHAnsi"/>
        </w:rPr>
        <w:t xml:space="preserve"> er</w:t>
      </w:r>
      <w:r w:rsidR="00620015" w:rsidRPr="005816A9">
        <w:rPr>
          <w:rFonts w:asciiTheme="minorHAnsi" w:hAnsiTheme="minorHAnsi" w:cstheme="minorHAnsi"/>
        </w:rPr>
        <w:t xml:space="preserve"> </w:t>
      </w:r>
      <w:r w:rsidR="00620015">
        <w:rPr>
          <w:rFonts w:asciiTheme="minorHAnsi" w:hAnsiTheme="minorHAnsi" w:cstheme="minorHAnsi"/>
        </w:rPr>
        <w:t xml:space="preserve">in </w:t>
      </w:r>
      <w:r w:rsidRPr="005816A9">
        <w:rPr>
          <w:rFonts w:asciiTheme="minorHAnsi" w:hAnsiTheme="minorHAnsi" w:cstheme="minorHAnsi"/>
        </w:rPr>
        <w:t xml:space="preserve">Nederland </w:t>
      </w:r>
      <w:r w:rsidR="00620015">
        <w:rPr>
          <w:rFonts w:asciiTheme="minorHAnsi" w:hAnsiTheme="minorHAnsi" w:cstheme="minorHAnsi"/>
        </w:rPr>
        <w:t>nog geen moskee</w:t>
      </w:r>
      <w:r w:rsidR="000861E9">
        <w:rPr>
          <w:rFonts w:asciiTheme="minorHAnsi" w:hAnsiTheme="minorHAnsi" w:cstheme="minorHAnsi"/>
        </w:rPr>
        <w:t xml:space="preserve">ën </w:t>
      </w:r>
      <w:r w:rsidR="00841DCD">
        <w:rPr>
          <w:rFonts w:asciiTheme="minorHAnsi" w:hAnsiTheme="minorHAnsi" w:cstheme="minorHAnsi"/>
        </w:rPr>
        <w:t>waren</w:t>
      </w:r>
      <w:r w:rsidR="000861E9">
        <w:rPr>
          <w:rFonts w:asciiTheme="minorHAnsi" w:hAnsiTheme="minorHAnsi" w:cstheme="minorHAnsi"/>
        </w:rPr>
        <w:t xml:space="preserve"> namen</w:t>
      </w:r>
      <w:r w:rsidRPr="005816A9">
        <w:rPr>
          <w:rFonts w:asciiTheme="minorHAnsi" w:hAnsiTheme="minorHAnsi" w:cstheme="minorHAnsi"/>
        </w:rPr>
        <w:t xml:space="preserve"> moslims oude kantoorpanden</w:t>
      </w:r>
      <w:r w:rsidR="00BC490F">
        <w:rPr>
          <w:rFonts w:asciiTheme="minorHAnsi" w:hAnsiTheme="minorHAnsi" w:cstheme="minorHAnsi"/>
        </w:rPr>
        <w:t>,</w:t>
      </w:r>
      <w:r w:rsidRPr="005816A9">
        <w:rPr>
          <w:rFonts w:asciiTheme="minorHAnsi" w:hAnsiTheme="minorHAnsi" w:cstheme="minorHAnsi"/>
        </w:rPr>
        <w:t xml:space="preserve"> wijkcentra </w:t>
      </w:r>
      <w:r w:rsidR="00BC490F">
        <w:rPr>
          <w:rFonts w:asciiTheme="minorHAnsi" w:hAnsiTheme="minorHAnsi" w:cstheme="minorHAnsi"/>
        </w:rPr>
        <w:t>en soortgelijke ruimtes</w:t>
      </w:r>
      <w:r w:rsidR="000861E9">
        <w:rPr>
          <w:rFonts w:asciiTheme="minorHAnsi" w:hAnsiTheme="minorHAnsi" w:cstheme="minorHAnsi"/>
        </w:rPr>
        <w:t xml:space="preserve"> in gebruik als moskee</w:t>
      </w:r>
      <w:r w:rsidRPr="005816A9">
        <w:rPr>
          <w:rFonts w:asciiTheme="minorHAnsi" w:hAnsiTheme="minorHAnsi" w:cstheme="minorHAnsi"/>
        </w:rPr>
        <w:t xml:space="preserve">. Deze moskeeën werden vanaf de straat niet herkend als moskee maar </w:t>
      </w:r>
      <w:r w:rsidR="00E80709">
        <w:rPr>
          <w:rFonts w:asciiTheme="minorHAnsi" w:hAnsiTheme="minorHAnsi" w:cstheme="minorHAnsi"/>
        </w:rPr>
        <w:t>hadden wel die functie</w:t>
      </w:r>
      <w:r w:rsidRPr="005816A9">
        <w:rPr>
          <w:rFonts w:asciiTheme="minorHAnsi" w:hAnsiTheme="minorHAnsi" w:cstheme="minorHAnsi"/>
        </w:rPr>
        <w:t>.</w:t>
      </w:r>
      <w:r w:rsidRPr="005816A9">
        <w:rPr>
          <w:rFonts w:asciiTheme="minorHAnsi" w:hAnsiTheme="minorHAnsi" w:cstheme="minorHAnsi"/>
        </w:rPr>
        <w:br/>
        <w:t xml:space="preserve">Het is niet zo dat moslims voor het eerst in Nederland kwamen met de komst van gastarbeiders. Sinds de 16e eeuw </w:t>
      </w:r>
      <w:r w:rsidR="00185AF6">
        <w:rPr>
          <w:rFonts w:asciiTheme="minorHAnsi" w:hAnsiTheme="minorHAnsi" w:cstheme="minorHAnsi"/>
        </w:rPr>
        <w:t>zijn er</w:t>
      </w:r>
      <w:r w:rsidR="00185AF6" w:rsidRPr="005816A9">
        <w:rPr>
          <w:rFonts w:asciiTheme="minorHAnsi" w:hAnsiTheme="minorHAnsi" w:cstheme="minorHAnsi"/>
        </w:rPr>
        <w:t xml:space="preserve"> </w:t>
      </w:r>
      <w:r w:rsidRPr="005816A9">
        <w:rPr>
          <w:rFonts w:asciiTheme="minorHAnsi" w:hAnsiTheme="minorHAnsi" w:cstheme="minorHAnsi"/>
        </w:rPr>
        <w:t xml:space="preserve">handelscontacten tussen Nederland en islamitische delen van de wereld, waardoor moslims sinds die eeuw al in Nederland aanwezig zijn. Daarnaast was Nederland tot 1949 de baas in het grootste islamitische land, het gekoloniseerde Indië (nu Indonesië). </w:t>
      </w:r>
      <w:r w:rsidR="00324DE5">
        <w:rPr>
          <w:rFonts w:asciiTheme="minorHAnsi" w:hAnsiTheme="minorHAnsi" w:cstheme="minorHAnsi"/>
        </w:rPr>
        <w:t xml:space="preserve">Toch </w:t>
      </w:r>
      <w:r w:rsidRPr="005816A9">
        <w:rPr>
          <w:rFonts w:asciiTheme="minorHAnsi" w:hAnsiTheme="minorHAnsi" w:cstheme="minorHAnsi"/>
        </w:rPr>
        <w:t>werd de eerste moskee pas in 1955 gebouwd</w:t>
      </w:r>
      <w:r w:rsidR="00EF7A9E">
        <w:rPr>
          <w:rFonts w:asciiTheme="minorHAnsi" w:hAnsiTheme="minorHAnsi" w:cstheme="minorHAnsi"/>
        </w:rPr>
        <w:t>,</w:t>
      </w:r>
      <w:r w:rsidRPr="005816A9">
        <w:rPr>
          <w:rFonts w:asciiTheme="minorHAnsi" w:hAnsiTheme="minorHAnsi" w:cstheme="minorHAnsi"/>
        </w:rPr>
        <w:t xml:space="preserve"> in Den Haag. </w:t>
      </w:r>
    </w:p>
    <w:p w14:paraId="4AF66E80" w14:textId="77777777" w:rsidR="000052EC" w:rsidRDefault="000052EC" w:rsidP="005816A9">
      <w:pPr>
        <w:spacing w:line="340" w:lineRule="exact"/>
        <w:rPr>
          <w:rFonts w:asciiTheme="minorHAnsi" w:hAnsiTheme="minorHAnsi" w:cstheme="minorHAnsi"/>
        </w:rPr>
      </w:pPr>
    </w:p>
    <w:p w14:paraId="620438A8" w14:textId="0A30B68E" w:rsidR="00464024" w:rsidRDefault="007733D4" w:rsidP="005816A9">
      <w:pPr>
        <w:spacing w:line="340" w:lineRule="exact"/>
        <w:rPr>
          <w:rFonts w:asciiTheme="minorHAnsi" w:hAnsiTheme="minorHAnsi" w:cstheme="minorHAnsi"/>
        </w:rPr>
      </w:pPr>
      <w:r>
        <w:rPr>
          <w:rFonts w:asciiTheme="minorHAnsi" w:hAnsiTheme="minorHAnsi" w:cstheme="minorHAnsi"/>
        </w:rPr>
        <w:t>De</w:t>
      </w:r>
      <w:r w:rsidR="005816A9" w:rsidRPr="005816A9">
        <w:rPr>
          <w:rFonts w:asciiTheme="minorHAnsi" w:hAnsiTheme="minorHAnsi" w:cstheme="minorHAnsi"/>
        </w:rPr>
        <w:t xml:space="preserve"> eerdere versie van de </w:t>
      </w:r>
      <w:proofErr w:type="spellStart"/>
      <w:r w:rsidR="005816A9" w:rsidRPr="005816A9">
        <w:rPr>
          <w:rFonts w:asciiTheme="minorHAnsi" w:hAnsiTheme="minorHAnsi" w:cstheme="minorHAnsi"/>
        </w:rPr>
        <w:t>Essalam</w:t>
      </w:r>
      <w:proofErr w:type="spellEnd"/>
      <w:r w:rsidR="005816A9" w:rsidRPr="005816A9">
        <w:rPr>
          <w:rFonts w:asciiTheme="minorHAnsi" w:hAnsiTheme="minorHAnsi" w:cstheme="minorHAnsi"/>
        </w:rPr>
        <w:t xml:space="preserve"> moskee</w:t>
      </w:r>
      <w:r>
        <w:rPr>
          <w:rFonts w:asciiTheme="minorHAnsi" w:hAnsiTheme="minorHAnsi" w:cstheme="minorHAnsi"/>
        </w:rPr>
        <w:t xml:space="preserve"> in Rotterdam was een oud </w:t>
      </w:r>
      <w:r w:rsidR="005816A9" w:rsidRPr="005816A9">
        <w:rPr>
          <w:rFonts w:asciiTheme="minorHAnsi" w:hAnsiTheme="minorHAnsi" w:cstheme="minorHAnsi"/>
        </w:rPr>
        <w:t xml:space="preserve">gebouw, bedompt en klein. Het gebeurde </w:t>
      </w:r>
      <w:r w:rsidR="007A6F20">
        <w:rPr>
          <w:rFonts w:asciiTheme="minorHAnsi" w:hAnsiTheme="minorHAnsi" w:cstheme="minorHAnsi"/>
        </w:rPr>
        <w:t>regelmatig</w:t>
      </w:r>
      <w:r w:rsidR="005816A9" w:rsidRPr="005816A9">
        <w:rPr>
          <w:rFonts w:asciiTheme="minorHAnsi" w:hAnsiTheme="minorHAnsi" w:cstheme="minorHAnsi"/>
        </w:rPr>
        <w:t xml:space="preserve"> dat mensen tijdens het vrijdaggebed of op speciale feestdagen</w:t>
      </w:r>
      <w:r w:rsidR="00BB630B" w:rsidRPr="00BB630B">
        <w:rPr>
          <w:rFonts w:asciiTheme="minorHAnsi" w:hAnsiTheme="minorHAnsi" w:cstheme="minorHAnsi"/>
        </w:rPr>
        <w:t xml:space="preserve"> </w:t>
      </w:r>
      <w:r w:rsidR="00BB630B" w:rsidRPr="005816A9">
        <w:rPr>
          <w:rFonts w:asciiTheme="minorHAnsi" w:hAnsiTheme="minorHAnsi" w:cstheme="minorHAnsi"/>
        </w:rPr>
        <w:t>buiten in de kou moesten bidden</w:t>
      </w:r>
      <w:r w:rsidR="005816A9" w:rsidRPr="005816A9">
        <w:rPr>
          <w:rFonts w:asciiTheme="minorHAnsi" w:hAnsiTheme="minorHAnsi" w:cstheme="minorHAnsi"/>
        </w:rPr>
        <w:t xml:space="preserve">. In 2010 </w:t>
      </w:r>
      <w:r w:rsidR="00B81C62">
        <w:rPr>
          <w:rFonts w:asciiTheme="minorHAnsi" w:hAnsiTheme="minorHAnsi" w:cstheme="minorHAnsi"/>
        </w:rPr>
        <w:t xml:space="preserve">had </w:t>
      </w:r>
      <w:r w:rsidR="005816A9" w:rsidRPr="005816A9">
        <w:rPr>
          <w:rFonts w:asciiTheme="minorHAnsi" w:hAnsiTheme="minorHAnsi" w:cstheme="minorHAnsi"/>
        </w:rPr>
        <w:t xml:space="preserve">de gemeenschap genoeg geld en mogelijkheden om een échte moskee te bouwen. Na veertig jaar konden ze eindelijk een </w:t>
      </w:r>
      <w:r w:rsidR="005816A9" w:rsidRPr="005816A9">
        <w:rPr>
          <w:rFonts w:asciiTheme="minorHAnsi" w:hAnsiTheme="minorHAnsi" w:cstheme="minorHAnsi"/>
        </w:rPr>
        <w:lastRenderedPageBreak/>
        <w:t>gebouw neerzetten waar ze trots op waren. In hun euforie riepen de gelovigen dat ze ‘de grootste moskee van Europa</w:t>
      </w:r>
      <w:r w:rsidR="00ED1228">
        <w:rPr>
          <w:rFonts w:asciiTheme="minorHAnsi" w:hAnsiTheme="minorHAnsi" w:cstheme="minorHAnsi"/>
        </w:rPr>
        <w:t>’</w:t>
      </w:r>
      <w:r w:rsidR="005816A9" w:rsidRPr="005816A9">
        <w:rPr>
          <w:rFonts w:asciiTheme="minorHAnsi" w:hAnsiTheme="minorHAnsi" w:cstheme="minorHAnsi"/>
        </w:rPr>
        <w:t xml:space="preserve"> zouden krijgen. Tijdens de bouw keken buurtbewoners </w:t>
      </w:r>
      <w:r w:rsidR="00DF6BB1">
        <w:rPr>
          <w:rFonts w:asciiTheme="minorHAnsi" w:hAnsiTheme="minorHAnsi" w:cstheme="minorHAnsi"/>
        </w:rPr>
        <w:t>in de wijk Fe</w:t>
      </w:r>
      <w:r w:rsidR="00633387">
        <w:rPr>
          <w:rFonts w:asciiTheme="minorHAnsi" w:hAnsiTheme="minorHAnsi" w:cstheme="minorHAnsi"/>
        </w:rPr>
        <w:t>ij</w:t>
      </w:r>
      <w:r w:rsidR="00DF6BB1">
        <w:rPr>
          <w:rFonts w:asciiTheme="minorHAnsi" w:hAnsiTheme="minorHAnsi" w:cstheme="minorHAnsi"/>
        </w:rPr>
        <w:t xml:space="preserve">enoord </w:t>
      </w:r>
      <w:r w:rsidR="005816A9" w:rsidRPr="005816A9">
        <w:rPr>
          <w:rFonts w:asciiTheme="minorHAnsi" w:hAnsiTheme="minorHAnsi" w:cstheme="minorHAnsi"/>
        </w:rPr>
        <w:t xml:space="preserve">vanuit hun flatje bedenkelijk naar buiten. “Die torens reiken hoger dan de lichtmasten van De Kuip,” werd gezegd. Deze twee uitspraken gingen als een lopend vuurtje </w:t>
      </w:r>
      <w:r w:rsidR="008E2E45">
        <w:rPr>
          <w:rFonts w:asciiTheme="minorHAnsi" w:hAnsiTheme="minorHAnsi" w:cstheme="minorHAnsi"/>
        </w:rPr>
        <w:t>rond op</w:t>
      </w:r>
      <w:r w:rsidR="008E2E45" w:rsidRPr="005816A9">
        <w:rPr>
          <w:rFonts w:asciiTheme="minorHAnsi" w:hAnsiTheme="minorHAnsi" w:cstheme="minorHAnsi"/>
        </w:rPr>
        <w:t xml:space="preserve"> </w:t>
      </w:r>
      <w:r w:rsidR="005816A9" w:rsidRPr="005816A9">
        <w:rPr>
          <w:rFonts w:asciiTheme="minorHAnsi" w:hAnsiTheme="minorHAnsi" w:cstheme="minorHAnsi"/>
        </w:rPr>
        <w:t xml:space="preserve">sociale media en werden opgepikt door de kranten. Ineens was de </w:t>
      </w:r>
      <w:proofErr w:type="spellStart"/>
      <w:r w:rsidR="005816A9" w:rsidRPr="005816A9">
        <w:rPr>
          <w:rFonts w:asciiTheme="minorHAnsi" w:hAnsiTheme="minorHAnsi" w:cstheme="minorHAnsi"/>
        </w:rPr>
        <w:t>Essalam</w:t>
      </w:r>
      <w:proofErr w:type="spellEnd"/>
      <w:r w:rsidR="005816A9" w:rsidRPr="005816A9">
        <w:rPr>
          <w:rFonts w:asciiTheme="minorHAnsi" w:hAnsiTheme="minorHAnsi" w:cstheme="minorHAnsi"/>
        </w:rPr>
        <w:t xml:space="preserve"> moskee in Rotterdam de grootste van Europa! Voor diehard Feyenoordfans was het noemen van De Kuip olie op </w:t>
      </w:r>
      <w:r w:rsidR="004F3CCA">
        <w:rPr>
          <w:rFonts w:asciiTheme="minorHAnsi" w:hAnsiTheme="minorHAnsi" w:cstheme="minorHAnsi"/>
        </w:rPr>
        <w:t>het vuur</w:t>
      </w:r>
      <w:r w:rsidR="005816A9" w:rsidRPr="005816A9">
        <w:rPr>
          <w:rFonts w:asciiTheme="minorHAnsi" w:hAnsiTheme="minorHAnsi" w:cstheme="minorHAnsi"/>
        </w:rPr>
        <w:t xml:space="preserve">. Alles is prima, maar van De Kuip blijf je af! Nog voordat de moskee in gebruik </w:t>
      </w:r>
      <w:r w:rsidR="00A111D7">
        <w:rPr>
          <w:rFonts w:asciiTheme="minorHAnsi" w:hAnsiTheme="minorHAnsi" w:cstheme="minorHAnsi"/>
        </w:rPr>
        <w:t>werd genomen</w:t>
      </w:r>
      <w:r w:rsidR="005816A9" w:rsidRPr="005816A9">
        <w:rPr>
          <w:rFonts w:asciiTheme="minorHAnsi" w:hAnsiTheme="minorHAnsi" w:cstheme="minorHAnsi"/>
        </w:rPr>
        <w:t xml:space="preserve"> waren allerlei partijen boos.</w:t>
      </w:r>
      <w:r w:rsidR="005816A9" w:rsidRPr="005816A9">
        <w:rPr>
          <w:rFonts w:asciiTheme="minorHAnsi" w:hAnsiTheme="minorHAnsi" w:cstheme="minorHAnsi"/>
        </w:rPr>
        <w:br/>
        <w:t xml:space="preserve">De buurtbewoners maakten zich zorgen om het straatbeeld en het type mensen dat op zo’n grote moskee zou afkomen. </w:t>
      </w:r>
      <w:r w:rsidR="007249FD">
        <w:rPr>
          <w:rFonts w:asciiTheme="minorHAnsi" w:hAnsiTheme="minorHAnsi" w:cstheme="minorHAnsi"/>
        </w:rPr>
        <w:t>B</w:t>
      </w:r>
      <w:r w:rsidR="005816A9" w:rsidRPr="005816A9">
        <w:rPr>
          <w:rFonts w:asciiTheme="minorHAnsi" w:hAnsiTheme="minorHAnsi" w:cstheme="minorHAnsi"/>
        </w:rPr>
        <w:t xml:space="preserve">ewoners die </w:t>
      </w:r>
      <w:r w:rsidR="005C0B72">
        <w:rPr>
          <w:rFonts w:asciiTheme="minorHAnsi" w:hAnsiTheme="minorHAnsi" w:cstheme="minorHAnsi"/>
        </w:rPr>
        <w:t xml:space="preserve">al </w:t>
      </w:r>
      <w:r w:rsidR="005816A9" w:rsidRPr="005816A9">
        <w:rPr>
          <w:rFonts w:asciiTheme="minorHAnsi" w:hAnsiTheme="minorHAnsi" w:cstheme="minorHAnsi"/>
        </w:rPr>
        <w:t xml:space="preserve">hun hele leven in de wijk woonden hadden de buurt zien veranderen. Rotterdammers en andere Feyenoordfans vielen over de vergelijking met hun Kuip. Voor hen was er niets heiliger dan het heilige gras. </w:t>
      </w:r>
    </w:p>
    <w:p w14:paraId="27D0594B" w14:textId="76A31D17" w:rsidR="008C0D37" w:rsidRDefault="001403F2" w:rsidP="005816A9">
      <w:pPr>
        <w:spacing w:line="340" w:lineRule="exact"/>
        <w:rPr>
          <w:rFonts w:asciiTheme="minorHAnsi" w:hAnsiTheme="minorHAnsi" w:cstheme="minorHAnsi"/>
        </w:rPr>
      </w:pPr>
      <w:r w:rsidRPr="001403F2">
        <w:rPr>
          <w:rFonts w:asciiTheme="minorHAnsi" w:hAnsiTheme="minorHAnsi" w:cstheme="minorHAnsi"/>
        </w:rPr>
        <w:t>Maar ook moslims waren boos. Zij voelden zich niet welkom in Rotterdam en daarmee in de Nederlandse samenleving. Terwijl Nederland een land is dat zichzelf prijst om zijn vrijheid en tolerantie. Ze maakten toch al jaren deel uit van Nederland? Ook zij hadden het land toch weer helpen opbouwen na de Tweede Wereldoorlog? Dat Nederland spreekt nu in de media over ‘monstermoskee’ en ‘de grootste moskee van Europa in het afvoerputje van ons land’. Daarmee bedoelden de media de wijk in Rotterdam waar de moskee staat. Dit alles gebeurde terwijl de architect Wilfried van Winden bij het ontwerpen een gebouw in gedachten had dat symbool stond voor vrijheid, pluriformiteit en een open samenleving.</w:t>
      </w:r>
    </w:p>
    <w:p w14:paraId="49B174D5" w14:textId="77777777" w:rsidR="001403F2" w:rsidRPr="005816A9" w:rsidRDefault="001403F2" w:rsidP="005816A9">
      <w:pPr>
        <w:spacing w:line="340" w:lineRule="exact"/>
        <w:rPr>
          <w:rFonts w:asciiTheme="minorHAnsi" w:hAnsiTheme="minorHAnsi" w:cstheme="minorHAnsi"/>
        </w:rPr>
      </w:pPr>
    </w:p>
    <w:p w14:paraId="5BD19868" w14:textId="2D108754" w:rsidR="00B50CD2" w:rsidRDefault="005816A9" w:rsidP="005816A9">
      <w:pPr>
        <w:spacing w:line="340" w:lineRule="exact"/>
        <w:rPr>
          <w:rFonts w:asciiTheme="minorHAnsi" w:hAnsiTheme="minorHAnsi" w:cstheme="minorHAnsi"/>
        </w:rPr>
      </w:pPr>
      <w:r w:rsidRPr="005816A9">
        <w:rPr>
          <w:rFonts w:asciiTheme="minorHAnsi" w:hAnsiTheme="minorHAnsi" w:cstheme="minorHAnsi"/>
        </w:rPr>
        <w:t xml:space="preserve">Ondertussen is de </w:t>
      </w:r>
      <w:proofErr w:type="spellStart"/>
      <w:r w:rsidRPr="005816A9">
        <w:rPr>
          <w:rFonts w:asciiTheme="minorHAnsi" w:hAnsiTheme="minorHAnsi" w:cstheme="minorHAnsi"/>
        </w:rPr>
        <w:t>Essalam</w:t>
      </w:r>
      <w:proofErr w:type="spellEnd"/>
      <w:r w:rsidRPr="005816A9">
        <w:rPr>
          <w:rFonts w:asciiTheme="minorHAnsi" w:hAnsiTheme="minorHAnsi" w:cstheme="minorHAnsi"/>
        </w:rPr>
        <w:t xml:space="preserve"> moskee al een aantal jaren in gebruik. De buurtbewoners zijn eraan gewend geraakt. Wanneer je een wandeling door de wijk maakt, valt meteen op dat de flatgebouwen hoger zijn dan de minaretten van de moskee. Ook de lichtmasten van De Kuip </w:t>
      </w:r>
      <w:r w:rsidR="004B7EFB">
        <w:rPr>
          <w:rFonts w:asciiTheme="minorHAnsi" w:hAnsiTheme="minorHAnsi" w:cstheme="minorHAnsi"/>
        </w:rPr>
        <w:t xml:space="preserve">blijken na meting </w:t>
      </w:r>
      <w:r w:rsidRPr="005816A9">
        <w:rPr>
          <w:rFonts w:asciiTheme="minorHAnsi" w:hAnsiTheme="minorHAnsi" w:cstheme="minorHAnsi"/>
        </w:rPr>
        <w:t xml:space="preserve">een paar meter hoger te zijn. Op wedstrijddagen lopen de Feyenoordfans in hun rood-wit-zwarte kleding in groten getale </w:t>
      </w:r>
      <w:r w:rsidR="00617372">
        <w:rPr>
          <w:rFonts w:asciiTheme="minorHAnsi" w:hAnsiTheme="minorHAnsi" w:cstheme="minorHAnsi"/>
        </w:rPr>
        <w:t>over</w:t>
      </w:r>
      <w:r w:rsidR="00617372" w:rsidRPr="005816A9">
        <w:rPr>
          <w:rFonts w:asciiTheme="minorHAnsi" w:hAnsiTheme="minorHAnsi" w:cstheme="minorHAnsi"/>
        </w:rPr>
        <w:t xml:space="preserve"> </w:t>
      </w:r>
      <w:r w:rsidRPr="005816A9">
        <w:rPr>
          <w:rFonts w:asciiTheme="minorHAnsi" w:hAnsiTheme="minorHAnsi" w:cstheme="minorHAnsi"/>
        </w:rPr>
        <w:t xml:space="preserve">het </w:t>
      </w:r>
      <w:r w:rsidR="00617372">
        <w:rPr>
          <w:rFonts w:asciiTheme="minorHAnsi" w:hAnsiTheme="minorHAnsi" w:cstheme="minorHAnsi"/>
        </w:rPr>
        <w:t>spoor</w:t>
      </w:r>
      <w:r w:rsidRPr="005816A9">
        <w:rPr>
          <w:rFonts w:asciiTheme="minorHAnsi" w:hAnsiTheme="minorHAnsi" w:cstheme="minorHAnsi"/>
        </w:rPr>
        <w:t xml:space="preserve">viaduct naar De Kuip. Vanaf het viaduct kijken ze uit op de moskee. De fans zingen en praten over voetbal, álle fans. Christenen, moslims, atheïsten, het maakt niet uit, want Feyenoord speelt en ze zijn állemaal op weg naar dezelfde heilige tempel. </w:t>
      </w:r>
    </w:p>
    <w:p w14:paraId="595D0682" w14:textId="63838708" w:rsidR="005816A9" w:rsidRPr="005816A9" w:rsidRDefault="005816A9" w:rsidP="005816A9">
      <w:pPr>
        <w:spacing w:line="340" w:lineRule="exact"/>
        <w:rPr>
          <w:rFonts w:asciiTheme="minorHAnsi" w:hAnsiTheme="minorHAnsi" w:cstheme="minorHAnsi"/>
        </w:rPr>
      </w:pPr>
      <w:r w:rsidRPr="005816A9">
        <w:rPr>
          <w:rFonts w:asciiTheme="minorHAnsi" w:hAnsiTheme="minorHAnsi" w:cstheme="minorHAnsi"/>
        </w:rPr>
        <w:t xml:space="preserve">En de grootste moskee van Europa? Die staat toch in Moskou (of toch niet?). De grootste van West-Europa dan? Die staat volgens de bronnen in Keulen, Londen, Rome en Rotterdam. Waar staat de grootste moskee dan? De top 10 van de grootste moskeeën staan niet in Europa. De grootste in Mekka kan vier miljoen gelovigen huisvesten. Vier miljoen! De </w:t>
      </w:r>
      <w:proofErr w:type="spellStart"/>
      <w:r w:rsidRPr="005816A9">
        <w:rPr>
          <w:rFonts w:asciiTheme="minorHAnsi" w:hAnsiTheme="minorHAnsi" w:cstheme="minorHAnsi"/>
        </w:rPr>
        <w:t>Essalam</w:t>
      </w:r>
      <w:proofErr w:type="spellEnd"/>
      <w:r w:rsidRPr="005816A9">
        <w:rPr>
          <w:rFonts w:asciiTheme="minorHAnsi" w:hAnsiTheme="minorHAnsi" w:cstheme="minorHAnsi"/>
        </w:rPr>
        <w:t xml:space="preserve"> moskee ongeveer vijftienhonderd. Over het algemeen wordt gezegd dat de </w:t>
      </w:r>
      <w:proofErr w:type="spellStart"/>
      <w:r w:rsidRPr="005816A9">
        <w:rPr>
          <w:rFonts w:asciiTheme="minorHAnsi" w:hAnsiTheme="minorHAnsi" w:cstheme="minorHAnsi"/>
        </w:rPr>
        <w:t>Essalam</w:t>
      </w:r>
      <w:proofErr w:type="spellEnd"/>
      <w:r w:rsidRPr="005816A9">
        <w:rPr>
          <w:rFonts w:asciiTheme="minorHAnsi" w:hAnsiTheme="minorHAnsi" w:cstheme="minorHAnsi"/>
        </w:rPr>
        <w:t xml:space="preserve"> moskee wél de grootste moskee van Nederland is, al is dat ook weer afhankelijk van hoe deze term gebruikt wordt. </w:t>
      </w:r>
      <w:r w:rsidR="00C90566">
        <w:rPr>
          <w:rFonts w:asciiTheme="minorHAnsi" w:hAnsiTheme="minorHAnsi" w:cstheme="minorHAnsi"/>
        </w:rPr>
        <w:t>Gaat het om</w:t>
      </w:r>
      <w:r w:rsidRPr="005816A9">
        <w:rPr>
          <w:rFonts w:asciiTheme="minorHAnsi" w:hAnsiTheme="minorHAnsi" w:cstheme="minorHAnsi"/>
        </w:rPr>
        <w:t xml:space="preserve"> de grootte van het gebouw</w:t>
      </w:r>
      <w:r w:rsidR="00C90566">
        <w:rPr>
          <w:rFonts w:asciiTheme="minorHAnsi" w:hAnsiTheme="minorHAnsi" w:cstheme="minorHAnsi"/>
        </w:rPr>
        <w:t>,</w:t>
      </w:r>
      <w:r w:rsidRPr="005816A9">
        <w:rPr>
          <w:rFonts w:asciiTheme="minorHAnsi" w:hAnsiTheme="minorHAnsi" w:cstheme="minorHAnsi"/>
        </w:rPr>
        <w:t xml:space="preserve"> of </w:t>
      </w:r>
      <w:r w:rsidR="00C90566">
        <w:rPr>
          <w:rFonts w:asciiTheme="minorHAnsi" w:hAnsiTheme="minorHAnsi" w:cstheme="minorHAnsi"/>
        </w:rPr>
        <w:t xml:space="preserve">om </w:t>
      </w:r>
      <w:r w:rsidRPr="005816A9">
        <w:rPr>
          <w:rFonts w:asciiTheme="minorHAnsi" w:hAnsiTheme="minorHAnsi" w:cstheme="minorHAnsi"/>
        </w:rPr>
        <w:t>de capaciteit? Ter vergelijking: de grootste kerk van Nederland (qua zitplaatsen, niet qua oppervlakte) in Opheusden, Gelderland, heeft plaats voor ruim achtentwintighonderd mensen. Groot… het is een kwestie van wie je spreekt.</w:t>
      </w:r>
    </w:p>
    <w:p w14:paraId="7A6D818B" w14:textId="5ACA4E36" w:rsidR="00E21539" w:rsidRDefault="00E21539" w:rsidP="007C2A56">
      <w:pPr>
        <w:pStyle w:val="Kop1"/>
      </w:pPr>
      <w:bookmarkStart w:id="3" w:name="_Toc87377732"/>
      <w:r>
        <w:lastRenderedPageBreak/>
        <w:t xml:space="preserve">Tekst voor leerlingen: </w:t>
      </w:r>
      <w:r w:rsidR="0061569D">
        <w:t>Vrijheid van geweten prima, zolang we die Ander maar niet zien</w:t>
      </w:r>
      <w:bookmarkEnd w:id="3"/>
    </w:p>
    <w:p w14:paraId="1C175954" w14:textId="77777777" w:rsidR="00E169F1" w:rsidRPr="00B84C5F" w:rsidRDefault="00E169F1" w:rsidP="006A62AF">
      <w:pPr>
        <w:spacing w:line="340" w:lineRule="exact"/>
        <w:rPr>
          <w:rFonts w:asciiTheme="minorHAnsi" w:eastAsiaTheme="minorHAnsi" w:hAnsiTheme="minorHAnsi" w:cstheme="minorBidi"/>
          <w:lang w:eastAsia="en-US"/>
        </w:rPr>
      </w:pPr>
    </w:p>
    <w:p w14:paraId="5D62301F" w14:textId="328C5DC8" w:rsidR="005E6A1F" w:rsidRDefault="005E6A1F" w:rsidP="005E6A1F">
      <w:pPr>
        <w:spacing w:line="340" w:lineRule="exact"/>
        <w:rPr>
          <w:rFonts w:asciiTheme="minorHAnsi" w:eastAsiaTheme="minorHAnsi" w:hAnsiTheme="minorHAnsi" w:cstheme="minorBidi"/>
          <w:b/>
          <w:bCs/>
          <w:lang w:eastAsia="en-US"/>
        </w:rPr>
      </w:pPr>
      <w:r w:rsidRPr="005E6A1F">
        <w:rPr>
          <w:rFonts w:asciiTheme="minorHAnsi" w:eastAsiaTheme="minorHAnsi" w:hAnsiTheme="minorHAnsi" w:cstheme="minorBidi"/>
          <w:b/>
          <w:bCs/>
          <w:lang w:eastAsia="en-US"/>
        </w:rPr>
        <w:t xml:space="preserve">Nederland </w:t>
      </w:r>
      <w:r w:rsidR="002D66E7">
        <w:rPr>
          <w:rFonts w:asciiTheme="minorHAnsi" w:eastAsiaTheme="minorHAnsi" w:hAnsiTheme="minorHAnsi" w:cstheme="minorBidi"/>
          <w:b/>
          <w:bCs/>
          <w:lang w:eastAsia="en-US"/>
        </w:rPr>
        <w:t>was</w:t>
      </w:r>
      <w:r w:rsidR="00332EF8" w:rsidRPr="005E6A1F">
        <w:rPr>
          <w:rFonts w:asciiTheme="minorHAnsi" w:eastAsiaTheme="minorHAnsi" w:hAnsiTheme="minorHAnsi" w:cstheme="minorBidi"/>
          <w:b/>
          <w:bCs/>
          <w:lang w:eastAsia="en-US"/>
        </w:rPr>
        <w:t xml:space="preserve"> </w:t>
      </w:r>
      <w:r w:rsidRPr="005E6A1F">
        <w:rPr>
          <w:rFonts w:asciiTheme="minorHAnsi" w:eastAsiaTheme="minorHAnsi" w:hAnsiTheme="minorHAnsi" w:cstheme="minorBidi"/>
          <w:b/>
          <w:bCs/>
          <w:lang w:eastAsia="en-US"/>
        </w:rPr>
        <w:t xml:space="preserve">het eerste land </w:t>
      </w:r>
      <w:r w:rsidR="002D66E7">
        <w:rPr>
          <w:rFonts w:asciiTheme="minorHAnsi" w:eastAsiaTheme="minorHAnsi" w:hAnsiTheme="minorHAnsi" w:cstheme="minorBidi"/>
          <w:b/>
          <w:bCs/>
          <w:lang w:eastAsia="en-US"/>
        </w:rPr>
        <w:t>waarin de</w:t>
      </w:r>
      <w:r w:rsidR="0019334B">
        <w:rPr>
          <w:rFonts w:asciiTheme="minorHAnsi" w:eastAsiaTheme="minorHAnsi" w:hAnsiTheme="minorHAnsi" w:cstheme="minorBidi"/>
          <w:b/>
          <w:bCs/>
          <w:lang w:eastAsia="en-US"/>
        </w:rPr>
        <w:t xml:space="preserve"> </w:t>
      </w:r>
      <w:r w:rsidRPr="005E6A1F">
        <w:rPr>
          <w:rFonts w:asciiTheme="minorHAnsi" w:eastAsiaTheme="minorHAnsi" w:hAnsiTheme="minorHAnsi" w:cstheme="minorBidi"/>
          <w:b/>
          <w:bCs/>
          <w:lang w:eastAsia="en-US"/>
        </w:rPr>
        <w:t>vrijheid van geweten</w:t>
      </w:r>
      <w:r w:rsidR="0019334B">
        <w:rPr>
          <w:rFonts w:asciiTheme="minorHAnsi" w:eastAsiaTheme="minorHAnsi" w:hAnsiTheme="minorHAnsi" w:cstheme="minorBidi"/>
          <w:b/>
          <w:bCs/>
          <w:lang w:eastAsia="en-US"/>
        </w:rPr>
        <w:t xml:space="preserve"> in de wet </w:t>
      </w:r>
      <w:r w:rsidR="00D31205">
        <w:rPr>
          <w:rFonts w:asciiTheme="minorHAnsi" w:eastAsiaTheme="minorHAnsi" w:hAnsiTheme="minorHAnsi" w:cstheme="minorBidi"/>
          <w:b/>
          <w:bCs/>
          <w:lang w:eastAsia="en-US"/>
        </w:rPr>
        <w:t>werd</w:t>
      </w:r>
      <w:r w:rsidR="0019334B">
        <w:rPr>
          <w:rFonts w:asciiTheme="minorHAnsi" w:eastAsiaTheme="minorHAnsi" w:hAnsiTheme="minorHAnsi" w:cstheme="minorBidi"/>
          <w:b/>
          <w:bCs/>
          <w:lang w:eastAsia="en-US"/>
        </w:rPr>
        <w:t xml:space="preserve"> vastgelegd</w:t>
      </w:r>
      <w:r w:rsidRPr="005E6A1F">
        <w:rPr>
          <w:rFonts w:asciiTheme="minorHAnsi" w:eastAsiaTheme="minorHAnsi" w:hAnsiTheme="minorHAnsi" w:cstheme="minorBidi"/>
          <w:b/>
          <w:bCs/>
          <w:lang w:eastAsia="en-US"/>
        </w:rPr>
        <w:t xml:space="preserve">. </w:t>
      </w:r>
      <w:r w:rsidR="00D31205">
        <w:rPr>
          <w:rFonts w:asciiTheme="minorHAnsi" w:eastAsiaTheme="minorHAnsi" w:hAnsiTheme="minorHAnsi" w:cstheme="minorBidi"/>
          <w:b/>
          <w:bCs/>
          <w:lang w:eastAsia="en-US"/>
        </w:rPr>
        <w:t>Dat gebeurde</w:t>
      </w:r>
      <w:r w:rsidRPr="005E6A1F">
        <w:rPr>
          <w:rFonts w:asciiTheme="minorHAnsi" w:eastAsiaTheme="minorHAnsi" w:hAnsiTheme="minorHAnsi" w:cstheme="minorBidi"/>
          <w:b/>
          <w:bCs/>
          <w:lang w:eastAsia="en-US"/>
        </w:rPr>
        <w:t xml:space="preserve"> in 1579 door dezelfde gewesten die in opstand kwamen tegen </w:t>
      </w:r>
      <w:r w:rsidR="008A6AC6">
        <w:rPr>
          <w:rFonts w:asciiTheme="minorHAnsi" w:eastAsiaTheme="minorHAnsi" w:hAnsiTheme="minorHAnsi" w:cstheme="minorBidi"/>
          <w:b/>
          <w:bCs/>
          <w:lang w:eastAsia="en-US"/>
        </w:rPr>
        <w:t xml:space="preserve">de katholieke Spaanse </w:t>
      </w:r>
      <w:r w:rsidR="00D466DC">
        <w:rPr>
          <w:rFonts w:asciiTheme="minorHAnsi" w:eastAsiaTheme="minorHAnsi" w:hAnsiTheme="minorHAnsi" w:cstheme="minorBidi"/>
          <w:b/>
          <w:bCs/>
          <w:lang w:eastAsia="en-US"/>
        </w:rPr>
        <w:t xml:space="preserve">koning </w:t>
      </w:r>
      <w:r w:rsidRPr="005E6A1F">
        <w:rPr>
          <w:rFonts w:asciiTheme="minorHAnsi" w:eastAsiaTheme="minorHAnsi" w:hAnsiTheme="minorHAnsi" w:cstheme="minorBidi"/>
          <w:b/>
          <w:bCs/>
          <w:lang w:eastAsia="en-US"/>
        </w:rPr>
        <w:t xml:space="preserve">Filips II. In </w:t>
      </w:r>
      <w:r w:rsidR="005B7C15">
        <w:rPr>
          <w:rFonts w:asciiTheme="minorHAnsi" w:eastAsiaTheme="minorHAnsi" w:hAnsiTheme="minorHAnsi" w:cstheme="minorBidi"/>
          <w:b/>
          <w:bCs/>
          <w:lang w:eastAsia="en-US"/>
        </w:rPr>
        <w:t>de overeenkomst die zij sloten</w:t>
      </w:r>
      <w:r w:rsidRPr="005E6A1F">
        <w:rPr>
          <w:rFonts w:asciiTheme="minorHAnsi" w:eastAsiaTheme="minorHAnsi" w:hAnsiTheme="minorHAnsi" w:cstheme="minorBidi"/>
          <w:b/>
          <w:bCs/>
          <w:lang w:eastAsia="en-US"/>
        </w:rPr>
        <w:t xml:space="preserve"> werd de eerste </w:t>
      </w:r>
      <w:r w:rsidR="00984186">
        <w:rPr>
          <w:rFonts w:asciiTheme="minorHAnsi" w:eastAsiaTheme="minorHAnsi" w:hAnsiTheme="minorHAnsi" w:cstheme="minorBidi"/>
          <w:b/>
          <w:bCs/>
          <w:lang w:eastAsia="en-US"/>
        </w:rPr>
        <w:t>aanzet gegeven</w:t>
      </w:r>
      <w:r w:rsidRPr="005E6A1F">
        <w:rPr>
          <w:rFonts w:asciiTheme="minorHAnsi" w:eastAsiaTheme="minorHAnsi" w:hAnsiTheme="minorHAnsi" w:cstheme="minorBidi"/>
          <w:b/>
          <w:bCs/>
          <w:lang w:eastAsia="en-US"/>
        </w:rPr>
        <w:t xml:space="preserve"> voor de latere godsdienstvrijheid</w:t>
      </w:r>
      <w:r w:rsidR="009841AA">
        <w:rPr>
          <w:rFonts w:asciiTheme="minorHAnsi" w:eastAsiaTheme="minorHAnsi" w:hAnsiTheme="minorHAnsi" w:cstheme="minorBidi"/>
          <w:b/>
          <w:bCs/>
          <w:lang w:eastAsia="en-US"/>
        </w:rPr>
        <w:t>.</w:t>
      </w:r>
      <w:r w:rsidRPr="005E6A1F">
        <w:rPr>
          <w:rFonts w:asciiTheme="minorHAnsi" w:eastAsiaTheme="minorHAnsi" w:hAnsiTheme="minorHAnsi" w:cstheme="minorBidi"/>
          <w:b/>
          <w:bCs/>
          <w:lang w:eastAsia="en-US"/>
        </w:rPr>
        <w:t xml:space="preserve"> </w:t>
      </w:r>
      <w:r w:rsidR="009841AA">
        <w:rPr>
          <w:rFonts w:asciiTheme="minorHAnsi" w:eastAsiaTheme="minorHAnsi" w:hAnsiTheme="minorHAnsi" w:cstheme="minorBidi"/>
          <w:b/>
          <w:bCs/>
          <w:lang w:eastAsia="en-US"/>
        </w:rPr>
        <w:t>H</w:t>
      </w:r>
      <w:r w:rsidRPr="005E6A1F">
        <w:rPr>
          <w:rFonts w:asciiTheme="minorHAnsi" w:eastAsiaTheme="minorHAnsi" w:hAnsiTheme="minorHAnsi" w:cstheme="minorBidi"/>
          <w:b/>
          <w:bCs/>
          <w:lang w:eastAsia="en-US"/>
        </w:rPr>
        <w:t xml:space="preserve">et gaf Nederland tot de dag van vandaag de reputatie van vrije, tolerante samenleving. Of dat waar is </w:t>
      </w:r>
      <w:proofErr w:type="spellStart"/>
      <w:r w:rsidRPr="005E6A1F">
        <w:rPr>
          <w:rFonts w:asciiTheme="minorHAnsi" w:eastAsiaTheme="minorHAnsi" w:hAnsiTheme="minorHAnsi" w:cstheme="minorBidi"/>
          <w:b/>
          <w:bCs/>
          <w:lang w:eastAsia="en-US"/>
        </w:rPr>
        <w:t>is</w:t>
      </w:r>
      <w:proofErr w:type="spellEnd"/>
      <w:r w:rsidRPr="005E6A1F">
        <w:rPr>
          <w:rFonts w:asciiTheme="minorHAnsi" w:eastAsiaTheme="minorHAnsi" w:hAnsiTheme="minorHAnsi" w:cstheme="minorBidi"/>
          <w:b/>
          <w:bCs/>
          <w:lang w:eastAsia="en-US"/>
        </w:rPr>
        <w:t xml:space="preserve"> de vraag, ook vandaag de dag.</w:t>
      </w:r>
    </w:p>
    <w:p w14:paraId="74847DAD" w14:textId="77777777" w:rsidR="00EF6220" w:rsidRPr="005E6A1F" w:rsidRDefault="00EF6220" w:rsidP="005E6A1F">
      <w:pPr>
        <w:spacing w:line="340" w:lineRule="exact"/>
        <w:rPr>
          <w:rFonts w:asciiTheme="minorHAnsi" w:eastAsiaTheme="minorHAnsi" w:hAnsiTheme="minorHAnsi" w:cstheme="minorBidi"/>
          <w:b/>
          <w:bCs/>
          <w:lang w:eastAsia="en-US"/>
        </w:rPr>
      </w:pPr>
    </w:p>
    <w:p w14:paraId="0004F6B1" w14:textId="3CFE3A4B" w:rsidR="00401B93" w:rsidRDefault="006E02CD" w:rsidP="005E6A1F">
      <w:pPr>
        <w:spacing w:line="340" w:lineRule="exact"/>
        <w:rPr>
          <w:rFonts w:asciiTheme="minorHAnsi" w:eastAsiaTheme="minorHAnsi" w:hAnsiTheme="minorHAnsi" w:cstheme="minorBidi"/>
          <w:lang w:eastAsia="en-US"/>
        </w:rPr>
      </w:pPr>
      <w:r>
        <w:rPr>
          <w:rFonts w:asciiTheme="minorHAnsi" w:eastAsiaTheme="minorHAnsi" w:hAnsiTheme="minorHAnsi" w:cstheme="minorBidi"/>
          <w:lang w:eastAsia="en-US"/>
        </w:rPr>
        <w:t>D</w:t>
      </w:r>
      <w:r w:rsidR="005E6A1F" w:rsidRPr="005E6A1F">
        <w:rPr>
          <w:rFonts w:asciiTheme="minorHAnsi" w:eastAsiaTheme="minorHAnsi" w:hAnsiTheme="minorHAnsi" w:cstheme="minorBidi"/>
          <w:lang w:eastAsia="en-US"/>
        </w:rPr>
        <w:t xml:space="preserve">e 17e eeuw </w:t>
      </w:r>
      <w:r>
        <w:rPr>
          <w:rFonts w:asciiTheme="minorHAnsi" w:eastAsiaTheme="minorHAnsi" w:hAnsiTheme="minorHAnsi" w:cstheme="minorBidi"/>
          <w:lang w:eastAsia="en-US"/>
        </w:rPr>
        <w:t xml:space="preserve">wordt </w:t>
      </w:r>
      <w:r w:rsidR="005E6A1F" w:rsidRPr="005E6A1F">
        <w:rPr>
          <w:rFonts w:asciiTheme="minorHAnsi" w:eastAsiaTheme="minorHAnsi" w:hAnsiTheme="minorHAnsi" w:cstheme="minorBidi"/>
          <w:lang w:eastAsia="en-US"/>
        </w:rPr>
        <w:t xml:space="preserve">gezien als de bloeiperiode van de Republiek der Verenigde Nederlanden, </w:t>
      </w:r>
      <w:r w:rsidR="008D253B">
        <w:rPr>
          <w:rFonts w:asciiTheme="minorHAnsi" w:eastAsiaTheme="minorHAnsi" w:hAnsiTheme="minorHAnsi" w:cstheme="minorBidi"/>
          <w:lang w:eastAsia="en-US"/>
        </w:rPr>
        <w:t>maar dit</w:t>
      </w:r>
      <w:r w:rsidR="005E6A1F" w:rsidRPr="005E6A1F">
        <w:rPr>
          <w:rFonts w:asciiTheme="minorHAnsi" w:eastAsiaTheme="minorHAnsi" w:hAnsiTheme="minorHAnsi" w:cstheme="minorBidi"/>
          <w:lang w:eastAsia="en-US"/>
        </w:rPr>
        <w:t xml:space="preserve"> gold voor </w:t>
      </w:r>
      <w:r w:rsidR="008D253B">
        <w:rPr>
          <w:rFonts w:asciiTheme="minorHAnsi" w:eastAsiaTheme="minorHAnsi" w:hAnsiTheme="minorHAnsi" w:cstheme="minorBidi"/>
          <w:lang w:eastAsia="en-US"/>
        </w:rPr>
        <w:t xml:space="preserve">slechts </w:t>
      </w:r>
      <w:r w:rsidR="005E6A1F" w:rsidRPr="005E6A1F">
        <w:rPr>
          <w:rFonts w:asciiTheme="minorHAnsi" w:eastAsiaTheme="minorHAnsi" w:hAnsiTheme="minorHAnsi" w:cstheme="minorBidi"/>
          <w:lang w:eastAsia="en-US"/>
        </w:rPr>
        <w:t>een kleine groep mensen binnen de samenleving. Op religieus gebied was het voor alle niet-calvinistische christenen verboden zich in het openbaar te uiten, laat staan een kerk</w:t>
      </w:r>
      <w:r w:rsidR="00B04ACF">
        <w:rPr>
          <w:rFonts w:asciiTheme="minorHAnsi" w:eastAsiaTheme="minorHAnsi" w:hAnsiTheme="minorHAnsi" w:cstheme="minorBidi"/>
          <w:lang w:eastAsia="en-US"/>
        </w:rPr>
        <w:t xml:space="preserve"> te bouwen</w:t>
      </w:r>
      <w:r w:rsidR="005E6A1F" w:rsidRPr="005E6A1F">
        <w:rPr>
          <w:rFonts w:asciiTheme="minorHAnsi" w:eastAsiaTheme="minorHAnsi" w:hAnsiTheme="minorHAnsi" w:cstheme="minorBidi"/>
          <w:lang w:eastAsia="en-US"/>
        </w:rPr>
        <w:t xml:space="preserve">. Overal in Nederland ontstonden zogenoemde schuilkerken. </w:t>
      </w:r>
      <w:r w:rsidR="009F140C">
        <w:rPr>
          <w:rFonts w:asciiTheme="minorHAnsi" w:eastAsiaTheme="minorHAnsi" w:hAnsiTheme="minorHAnsi" w:cstheme="minorBidi"/>
          <w:lang w:eastAsia="en-US"/>
        </w:rPr>
        <w:t>Geloofsgemeenschappen gebruikten z</w:t>
      </w:r>
      <w:r w:rsidR="005E6A1F" w:rsidRPr="005E6A1F">
        <w:rPr>
          <w:rFonts w:asciiTheme="minorHAnsi" w:eastAsiaTheme="minorHAnsi" w:hAnsiTheme="minorHAnsi" w:cstheme="minorBidi"/>
          <w:lang w:eastAsia="en-US"/>
        </w:rPr>
        <w:t xml:space="preserve">olders, huiskamers en kelders om samen te komen. Rond 1700 waren alleen al in Amsterdam rond de dertig schuilkerken te vinden. Een daarvan was de bekende Ons’ Lieve Heer op </w:t>
      </w:r>
      <w:proofErr w:type="spellStart"/>
      <w:r w:rsidR="005E6A1F" w:rsidRPr="005E6A1F">
        <w:rPr>
          <w:rFonts w:asciiTheme="minorHAnsi" w:eastAsiaTheme="minorHAnsi" w:hAnsiTheme="minorHAnsi" w:cstheme="minorBidi"/>
          <w:lang w:eastAsia="en-US"/>
        </w:rPr>
        <w:t>Solder</w:t>
      </w:r>
      <w:proofErr w:type="spellEnd"/>
      <w:r w:rsidR="005E6A1F" w:rsidRPr="005E6A1F">
        <w:rPr>
          <w:rFonts w:asciiTheme="minorHAnsi" w:eastAsiaTheme="minorHAnsi" w:hAnsiTheme="minorHAnsi" w:cstheme="minorBidi"/>
          <w:lang w:eastAsia="en-US"/>
        </w:rPr>
        <w:t xml:space="preserve"> aan de </w:t>
      </w:r>
      <w:proofErr w:type="spellStart"/>
      <w:r w:rsidR="005E6A1F" w:rsidRPr="005E6A1F">
        <w:rPr>
          <w:rFonts w:asciiTheme="minorHAnsi" w:eastAsiaTheme="minorHAnsi" w:hAnsiTheme="minorHAnsi" w:cstheme="minorBidi"/>
          <w:lang w:eastAsia="en-US"/>
        </w:rPr>
        <w:t>Oudezijds</w:t>
      </w:r>
      <w:proofErr w:type="spellEnd"/>
      <w:r w:rsidR="005E6A1F" w:rsidRPr="005E6A1F">
        <w:rPr>
          <w:rFonts w:asciiTheme="minorHAnsi" w:eastAsiaTheme="minorHAnsi" w:hAnsiTheme="minorHAnsi" w:cstheme="minorBidi"/>
          <w:lang w:eastAsia="en-US"/>
        </w:rPr>
        <w:t xml:space="preserve"> Voorburgwal, nu </w:t>
      </w:r>
      <w:r w:rsidR="006850EA">
        <w:rPr>
          <w:rFonts w:asciiTheme="minorHAnsi" w:eastAsiaTheme="minorHAnsi" w:hAnsiTheme="minorHAnsi" w:cstheme="minorBidi"/>
          <w:lang w:eastAsia="en-US"/>
        </w:rPr>
        <w:t xml:space="preserve">een </w:t>
      </w:r>
      <w:r w:rsidR="005E6A1F" w:rsidRPr="005E6A1F">
        <w:rPr>
          <w:rFonts w:asciiTheme="minorHAnsi" w:eastAsiaTheme="minorHAnsi" w:hAnsiTheme="minorHAnsi" w:cstheme="minorBidi"/>
          <w:lang w:eastAsia="en-US"/>
        </w:rPr>
        <w:t xml:space="preserve">museum. </w:t>
      </w:r>
    </w:p>
    <w:p w14:paraId="2C797FD4" w14:textId="018F8157" w:rsidR="005E6A1F" w:rsidRDefault="005E6A1F" w:rsidP="005E6A1F">
      <w:pPr>
        <w:spacing w:line="340" w:lineRule="exact"/>
        <w:rPr>
          <w:rFonts w:asciiTheme="minorHAnsi" w:eastAsiaTheme="minorHAnsi" w:hAnsiTheme="minorHAnsi" w:cstheme="minorBidi"/>
          <w:lang w:eastAsia="en-US"/>
        </w:rPr>
      </w:pPr>
      <w:r w:rsidRPr="005E6A1F">
        <w:rPr>
          <w:rFonts w:asciiTheme="minorHAnsi" w:eastAsiaTheme="minorHAnsi" w:hAnsiTheme="minorHAnsi" w:cstheme="minorBidi"/>
          <w:lang w:eastAsia="en-US"/>
        </w:rPr>
        <w:t xml:space="preserve">Een andere schuilkerk was </w:t>
      </w:r>
      <w:r w:rsidR="006114A5">
        <w:rPr>
          <w:rFonts w:asciiTheme="minorHAnsi" w:eastAsiaTheme="minorHAnsi" w:hAnsiTheme="minorHAnsi" w:cstheme="minorBidi"/>
          <w:lang w:eastAsia="en-US"/>
        </w:rPr>
        <w:t xml:space="preserve">op een zolder aan de Keizersgracht </w:t>
      </w:r>
      <w:r w:rsidRPr="005E6A1F">
        <w:rPr>
          <w:rFonts w:asciiTheme="minorHAnsi" w:eastAsiaTheme="minorHAnsi" w:hAnsiTheme="minorHAnsi" w:cstheme="minorBidi"/>
          <w:lang w:eastAsia="en-US"/>
        </w:rPr>
        <w:t xml:space="preserve">gesticht door de jezuïeten, een religieuze orde binnen de Katholieke Kerk. </w:t>
      </w:r>
      <w:r w:rsidR="00717958">
        <w:rPr>
          <w:rFonts w:asciiTheme="minorHAnsi" w:eastAsiaTheme="minorHAnsi" w:hAnsiTheme="minorHAnsi" w:cstheme="minorBidi"/>
          <w:lang w:eastAsia="en-US"/>
        </w:rPr>
        <w:t>Pas</w:t>
      </w:r>
      <w:r w:rsidR="00717958" w:rsidRPr="005E6A1F">
        <w:rPr>
          <w:rFonts w:asciiTheme="minorHAnsi" w:eastAsiaTheme="minorHAnsi" w:hAnsiTheme="minorHAnsi" w:cstheme="minorBidi"/>
          <w:lang w:eastAsia="en-US"/>
        </w:rPr>
        <w:t xml:space="preserve"> </w:t>
      </w:r>
      <w:r w:rsidR="007767BA">
        <w:rPr>
          <w:rFonts w:asciiTheme="minorHAnsi" w:eastAsiaTheme="minorHAnsi" w:hAnsiTheme="minorHAnsi" w:cstheme="minorBidi"/>
          <w:lang w:eastAsia="en-US"/>
        </w:rPr>
        <w:t>zo’n</w:t>
      </w:r>
      <w:r w:rsidRPr="005E6A1F">
        <w:rPr>
          <w:rFonts w:asciiTheme="minorHAnsi" w:eastAsiaTheme="minorHAnsi" w:hAnsiTheme="minorHAnsi" w:cstheme="minorBidi"/>
          <w:lang w:eastAsia="en-US"/>
        </w:rPr>
        <w:t xml:space="preserve"> twee eeuwen </w:t>
      </w:r>
      <w:r w:rsidR="007767BA">
        <w:rPr>
          <w:rFonts w:asciiTheme="minorHAnsi" w:eastAsiaTheme="minorHAnsi" w:hAnsiTheme="minorHAnsi" w:cstheme="minorBidi"/>
          <w:lang w:eastAsia="en-US"/>
        </w:rPr>
        <w:t>later</w:t>
      </w:r>
      <w:r w:rsidR="009B5823">
        <w:rPr>
          <w:rFonts w:asciiTheme="minorHAnsi" w:eastAsiaTheme="minorHAnsi" w:hAnsiTheme="minorHAnsi" w:cstheme="minorBidi"/>
          <w:lang w:eastAsia="en-US"/>
        </w:rPr>
        <w:t>, in 1837,</w:t>
      </w:r>
      <w:r w:rsidR="007767BA">
        <w:rPr>
          <w:rFonts w:asciiTheme="minorHAnsi" w:eastAsiaTheme="minorHAnsi" w:hAnsiTheme="minorHAnsi" w:cstheme="minorBidi"/>
          <w:lang w:eastAsia="en-US"/>
        </w:rPr>
        <w:t xml:space="preserve"> </w:t>
      </w:r>
      <w:r w:rsidR="00717958">
        <w:rPr>
          <w:rFonts w:asciiTheme="minorHAnsi" w:eastAsiaTheme="minorHAnsi" w:hAnsiTheme="minorHAnsi" w:cstheme="minorBidi"/>
          <w:lang w:eastAsia="en-US"/>
        </w:rPr>
        <w:t xml:space="preserve">konden </w:t>
      </w:r>
      <w:r w:rsidRPr="005E6A1F">
        <w:rPr>
          <w:rFonts w:asciiTheme="minorHAnsi" w:eastAsiaTheme="minorHAnsi" w:hAnsiTheme="minorHAnsi" w:cstheme="minorBidi"/>
          <w:lang w:eastAsia="en-US"/>
        </w:rPr>
        <w:t>de jezuïeten op diezelfde plek hun eerste kerk</w:t>
      </w:r>
      <w:r w:rsidR="00717958">
        <w:rPr>
          <w:rFonts w:asciiTheme="minorHAnsi" w:eastAsiaTheme="minorHAnsi" w:hAnsiTheme="minorHAnsi" w:cstheme="minorBidi"/>
          <w:lang w:eastAsia="en-US"/>
        </w:rPr>
        <w:t xml:space="preserve"> bouwen.</w:t>
      </w:r>
      <w:r w:rsidR="00D828A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Eind negentiende eeuw </w:t>
      </w:r>
      <w:r w:rsidR="00D828AF">
        <w:rPr>
          <w:rFonts w:asciiTheme="minorHAnsi" w:eastAsiaTheme="minorHAnsi" w:hAnsiTheme="minorHAnsi" w:cstheme="minorBidi"/>
          <w:lang w:eastAsia="en-US"/>
        </w:rPr>
        <w:t>zochten zij</w:t>
      </w:r>
      <w:r w:rsidRPr="005E6A1F">
        <w:rPr>
          <w:rFonts w:asciiTheme="minorHAnsi" w:eastAsiaTheme="minorHAnsi" w:hAnsiTheme="minorHAnsi" w:cstheme="minorBidi"/>
          <w:lang w:eastAsia="en-US"/>
        </w:rPr>
        <w:t xml:space="preserve"> naar een kerkruimte in de dichtbevolkte Jordaan. Ze vonden een mooi pand aan de Rozengracht. Het pand was op dat moment van de </w:t>
      </w:r>
      <w:proofErr w:type="spellStart"/>
      <w:r w:rsidRPr="005E6A1F">
        <w:rPr>
          <w:rFonts w:asciiTheme="minorHAnsi" w:eastAsiaTheme="minorHAnsi" w:hAnsiTheme="minorHAnsi" w:cstheme="minorBidi"/>
          <w:lang w:eastAsia="en-US"/>
        </w:rPr>
        <w:t>Sociaal-Democratische</w:t>
      </w:r>
      <w:proofErr w:type="spellEnd"/>
      <w:r w:rsidRPr="005E6A1F">
        <w:rPr>
          <w:rFonts w:asciiTheme="minorHAnsi" w:eastAsiaTheme="minorHAnsi" w:hAnsiTheme="minorHAnsi" w:cstheme="minorBidi"/>
          <w:lang w:eastAsia="en-US"/>
        </w:rPr>
        <w:t xml:space="preserve"> Bond onder leiding van de voormalig protestantse </w:t>
      </w:r>
      <w:r w:rsidR="00760B54">
        <w:rPr>
          <w:rFonts w:asciiTheme="minorHAnsi" w:eastAsiaTheme="minorHAnsi" w:hAnsiTheme="minorHAnsi" w:cstheme="minorBidi"/>
          <w:lang w:eastAsia="en-US"/>
        </w:rPr>
        <w:t xml:space="preserve">dominee </w:t>
      </w:r>
      <w:r w:rsidRPr="005E6A1F">
        <w:rPr>
          <w:rFonts w:asciiTheme="minorHAnsi" w:eastAsiaTheme="minorHAnsi" w:hAnsiTheme="minorHAnsi" w:cstheme="minorBidi"/>
          <w:lang w:eastAsia="en-US"/>
        </w:rPr>
        <w:t>Domela Nieuwenhuis.</w:t>
      </w:r>
      <w:r w:rsidR="009D5205">
        <w:rPr>
          <w:rFonts w:asciiTheme="minorHAnsi" w:eastAsiaTheme="minorHAnsi" w:hAnsiTheme="minorHAnsi" w:cstheme="minorBidi"/>
          <w:lang w:eastAsia="en-US"/>
        </w:rPr>
        <w:t xml:space="preserve"> Onder zwaar protest van de leden droeg</w:t>
      </w:r>
      <w:r w:rsidRPr="005E6A1F">
        <w:rPr>
          <w:rFonts w:asciiTheme="minorHAnsi" w:eastAsiaTheme="minorHAnsi" w:hAnsiTheme="minorHAnsi" w:cstheme="minorBidi"/>
          <w:lang w:eastAsia="en-US"/>
        </w:rPr>
        <w:t xml:space="preserve"> </w:t>
      </w:r>
      <w:r w:rsidR="004772A7">
        <w:rPr>
          <w:rFonts w:asciiTheme="minorHAnsi" w:eastAsiaTheme="minorHAnsi" w:hAnsiTheme="minorHAnsi" w:cstheme="minorBidi"/>
          <w:lang w:eastAsia="en-US"/>
        </w:rPr>
        <w:t xml:space="preserve">de </w:t>
      </w:r>
      <w:r w:rsidR="00134167">
        <w:rPr>
          <w:rFonts w:asciiTheme="minorHAnsi" w:eastAsiaTheme="minorHAnsi" w:hAnsiTheme="minorHAnsi" w:cstheme="minorBidi"/>
          <w:lang w:eastAsia="en-US"/>
        </w:rPr>
        <w:t>socialistische bond</w:t>
      </w:r>
      <w:r w:rsidRPr="005E6A1F">
        <w:rPr>
          <w:rFonts w:asciiTheme="minorHAnsi" w:eastAsiaTheme="minorHAnsi" w:hAnsiTheme="minorHAnsi" w:cstheme="minorBidi"/>
          <w:lang w:eastAsia="en-US"/>
        </w:rPr>
        <w:t xml:space="preserve"> </w:t>
      </w:r>
      <w:r w:rsidR="009D5205">
        <w:rPr>
          <w:rFonts w:asciiTheme="minorHAnsi" w:eastAsiaTheme="minorHAnsi" w:hAnsiTheme="minorHAnsi" w:cstheme="minorBidi"/>
          <w:lang w:eastAsia="en-US"/>
        </w:rPr>
        <w:t xml:space="preserve">in 1899 </w:t>
      </w:r>
      <w:r w:rsidRPr="005E6A1F">
        <w:rPr>
          <w:rFonts w:asciiTheme="minorHAnsi" w:eastAsiaTheme="minorHAnsi" w:hAnsiTheme="minorHAnsi" w:cstheme="minorBidi"/>
          <w:lang w:eastAsia="en-US"/>
        </w:rPr>
        <w:t xml:space="preserve">de sleutel over aan de katholieke jezuïeten. Die veranderden het pand </w:t>
      </w:r>
      <w:r w:rsidR="00D439E7">
        <w:rPr>
          <w:rFonts w:asciiTheme="minorHAnsi" w:eastAsiaTheme="minorHAnsi" w:hAnsiTheme="minorHAnsi" w:cstheme="minorBidi"/>
          <w:lang w:eastAsia="en-US"/>
        </w:rPr>
        <w:t xml:space="preserve">eerst </w:t>
      </w:r>
      <w:r w:rsidRPr="005E6A1F">
        <w:rPr>
          <w:rFonts w:asciiTheme="minorHAnsi" w:eastAsiaTheme="minorHAnsi" w:hAnsiTheme="minorHAnsi" w:cstheme="minorBidi"/>
          <w:lang w:eastAsia="en-US"/>
        </w:rPr>
        <w:t>in een kapel, en jaren later in een grootse kerk vol katholieke pracht en praal. Al was door de naderende ontkerkelijking het einde reeds in zicht.</w:t>
      </w:r>
    </w:p>
    <w:p w14:paraId="42A168EE" w14:textId="77777777" w:rsidR="005B66F0" w:rsidRPr="005E6A1F" w:rsidRDefault="005B66F0" w:rsidP="005E6A1F">
      <w:pPr>
        <w:spacing w:line="340" w:lineRule="exact"/>
        <w:rPr>
          <w:rFonts w:asciiTheme="minorHAnsi" w:eastAsiaTheme="minorHAnsi" w:hAnsiTheme="minorHAnsi" w:cstheme="minorBidi"/>
          <w:lang w:eastAsia="en-US"/>
        </w:rPr>
      </w:pPr>
    </w:p>
    <w:p w14:paraId="4C29BC89" w14:textId="2E58BC77" w:rsidR="005E6A1F" w:rsidRDefault="005E6A1F" w:rsidP="005E6A1F">
      <w:pPr>
        <w:spacing w:line="340" w:lineRule="exact"/>
        <w:rPr>
          <w:rFonts w:asciiTheme="minorHAnsi" w:eastAsiaTheme="minorHAnsi" w:hAnsiTheme="minorHAnsi" w:cstheme="minorBidi"/>
          <w:lang w:eastAsia="en-US"/>
        </w:rPr>
      </w:pPr>
      <w:r w:rsidRPr="005E6A1F">
        <w:rPr>
          <w:rFonts w:asciiTheme="minorHAnsi" w:eastAsiaTheme="minorHAnsi" w:hAnsiTheme="minorHAnsi" w:cstheme="minorBidi"/>
          <w:lang w:eastAsia="en-US"/>
        </w:rPr>
        <w:t>Door de ontkerkelijking werd de geloofsgemeenschap steeds kleiner en moesten</w:t>
      </w:r>
      <w:r w:rsidR="00533DD7">
        <w:rPr>
          <w:rFonts w:asciiTheme="minorHAnsi" w:eastAsiaTheme="minorHAnsi" w:hAnsiTheme="minorHAnsi" w:cstheme="minorBidi"/>
          <w:lang w:eastAsia="en-US"/>
        </w:rPr>
        <w:t xml:space="preserve"> de jezuïeten</w:t>
      </w:r>
      <w:r w:rsidRPr="005E6A1F">
        <w:rPr>
          <w:rFonts w:asciiTheme="minorHAnsi" w:eastAsiaTheme="minorHAnsi" w:hAnsiTheme="minorHAnsi" w:cstheme="minorBidi"/>
          <w:lang w:eastAsia="en-US"/>
        </w:rPr>
        <w:t xml:space="preserve"> uiteindelijk in 1971 de deuren van de kerk sluiten. </w:t>
      </w:r>
      <w:r w:rsidR="00FE56DC">
        <w:rPr>
          <w:rFonts w:asciiTheme="minorHAnsi" w:eastAsiaTheme="minorHAnsi" w:hAnsiTheme="minorHAnsi" w:cstheme="minorBidi"/>
          <w:lang w:eastAsia="en-US"/>
        </w:rPr>
        <w:t xml:space="preserve">Er kwam in de kerk </w:t>
      </w:r>
      <w:r w:rsidR="00AC65EC">
        <w:rPr>
          <w:rFonts w:asciiTheme="minorHAnsi" w:eastAsiaTheme="minorHAnsi" w:hAnsiTheme="minorHAnsi" w:cstheme="minorBidi"/>
          <w:lang w:eastAsia="en-US"/>
        </w:rPr>
        <w:t>een</w:t>
      </w:r>
      <w:r w:rsidR="00AC65EC"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tapijtgigant en </w:t>
      </w:r>
      <w:r w:rsidR="00AC65EC">
        <w:rPr>
          <w:rFonts w:asciiTheme="minorHAnsi" w:eastAsiaTheme="minorHAnsi" w:hAnsiTheme="minorHAnsi" w:cstheme="minorBidi"/>
          <w:lang w:eastAsia="en-US"/>
        </w:rPr>
        <w:t xml:space="preserve">een </w:t>
      </w:r>
      <w:r w:rsidRPr="005E6A1F">
        <w:rPr>
          <w:rFonts w:asciiTheme="minorHAnsi" w:eastAsiaTheme="minorHAnsi" w:hAnsiTheme="minorHAnsi" w:cstheme="minorBidi"/>
          <w:lang w:eastAsia="en-US"/>
        </w:rPr>
        <w:t>muziekinstrumentenwinkel</w:t>
      </w:r>
      <w:r w:rsidR="00065043">
        <w:rPr>
          <w:rFonts w:asciiTheme="minorHAnsi" w:eastAsiaTheme="minorHAnsi" w:hAnsiTheme="minorHAnsi" w:cstheme="minorBidi"/>
          <w:lang w:eastAsia="en-US"/>
        </w:rPr>
        <w:t>. In</w:t>
      </w:r>
      <w:r w:rsidRPr="005E6A1F">
        <w:rPr>
          <w:rFonts w:asciiTheme="minorHAnsi" w:eastAsiaTheme="minorHAnsi" w:hAnsiTheme="minorHAnsi" w:cstheme="minorBidi"/>
          <w:lang w:eastAsia="en-US"/>
        </w:rPr>
        <w:t xml:space="preserve"> 1981 </w:t>
      </w:r>
      <w:r w:rsidR="007D1940">
        <w:rPr>
          <w:rFonts w:asciiTheme="minorHAnsi" w:eastAsiaTheme="minorHAnsi" w:hAnsiTheme="minorHAnsi" w:cstheme="minorBidi"/>
          <w:lang w:eastAsia="en-US"/>
        </w:rPr>
        <w:t xml:space="preserve">kocht </w:t>
      </w:r>
      <w:r w:rsidRPr="005E6A1F">
        <w:rPr>
          <w:rFonts w:asciiTheme="minorHAnsi" w:eastAsiaTheme="minorHAnsi" w:hAnsiTheme="minorHAnsi" w:cstheme="minorBidi"/>
          <w:lang w:eastAsia="en-US"/>
        </w:rPr>
        <w:t>de Turkse moslimgemeenschap van Amsterdam</w:t>
      </w:r>
      <w:r w:rsidR="007D1940">
        <w:rPr>
          <w:rFonts w:asciiTheme="minorHAnsi" w:eastAsiaTheme="minorHAnsi" w:hAnsiTheme="minorHAnsi" w:cstheme="minorBidi"/>
          <w:lang w:eastAsia="en-US"/>
        </w:rPr>
        <w:t xml:space="preserve"> het gebouw</w:t>
      </w:r>
      <w:r w:rsidR="0057553B">
        <w:rPr>
          <w:rFonts w:asciiTheme="minorHAnsi" w:eastAsiaTheme="minorHAnsi" w:hAnsiTheme="minorHAnsi" w:cstheme="minorBidi"/>
          <w:lang w:eastAsia="en-US"/>
        </w:rPr>
        <w:t xml:space="preserve"> en nam het in gebruik als moskee</w:t>
      </w:r>
      <w:r w:rsidRPr="005E6A1F">
        <w:rPr>
          <w:rFonts w:asciiTheme="minorHAnsi" w:eastAsiaTheme="minorHAnsi" w:hAnsiTheme="minorHAnsi" w:cstheme="minorBidi"/>
          <w:lang w:eastAsia="en-US"/>
        </w:rPr>
        <w:t xml:space="preserve">. </w:t>
      </w:r>
      <w:r w:rsidR="00EA1A7C">
        <w:rPr>
          <w:rFonts w:asciiTheme="minorHAnsi" w:eastAsiaTheme="minorHAnsi" w:hAnsiTheme="minorHAnsi" w:cstheme="minorBidi"/>
          <w:lang w:eastAsia="en-US"/>
        </w:rPr>
        <w:t>Omdat</w:t>
      </w:r>
      <w:r w:rsidR="00EA1A7C"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de gebedsrichting naar Mekka precies richting </w:t>
      </w:r>
      <w:r w:rsidR="00212CF1">
        <w:rPr>
          <w:rFonts w:asciiTheme="minorHAnsi" w:eastAsiaTheme="minorHAnsi" w:hAnsiTheme="minorHAnsi" w:cstheme="minorBidi"/>
          <w:lang w:eastAsia="en-US"/>
        </w:rPr>
        <w:t xml:space="preserve">het voorportaal </w:t>
      </w:r>
      <w:r w:rsidRPr="005E6A1F">
        <w:rPr>
          <w:rFonts w:asciiTheme="minorHAnsi" w:eastAsiaTheme="minorHAnsi" w:hAnsiTheme="minorHAnsi" w:cstheme="minorBidi"/>
          <w:lang w:eastAsia="en-US"/>
        </w:rPr>
        <w:t>wees</w:t>
      </w:r>
      <w:r w:rsidR="0057553B">
        <w:rPr>
          <w:rFonts w:asciiTheme="minorHAnsi" w:eastAsiaTheme="minorHAnsi" w:hAnsiTheme="minorHAnsi" w:cstheme="minorBidi"/>
          <w:lang w:eastAsia="en-US"/>
        </w:rPr>
        <w:t xml:space="preserve"> slo</w:t>
      </w:r>
      <w:r w:rsidR="00287018">
        <w:rPr>
          <w:rFonts w:asciiTheme="minorHAnsi" w:eastAsiaTheme="minorHAnsi" w:hAnsiTheme="minorHAnsi" w:cstheme="minorBidi"/>
          <w:lang w:eastAsia="en-US"/>
        </w:rPr>
        <w:t>ten de nieuwe eigenaars</w:t>
      </w:r>
      <w:r w:rsidR="0057553B">
        <w:rPr>
          <w:rFonts w:asciiTheme="minorHAnsi" w:eastAsiaTheme="minorHAnsi" w:hAnsiTheme="minorHAnsi" w:cstheme="minorBidi"/>
          <w:lang w:eastAsia="en-US"/>
        </w:rPr>
        <w:t xml:space="preserve"> </w:t>
      </w:r>
      <w:r w:rsidR="00EA1A7C">
        <w:rPr>
          <w:rFonts w:asciiTheme="minorHAnsi" w:eastAsiaTheme="minorHAnsi" w:hAnsiTheme="minorHAnsi" w:cstheme="minorBidi"/>
          <w:lang w:eastAsia="en-US"/>
        </w:rPr>
        <w:t>de toegangsdeur</w:t>
      </w:r>
      <w:r w:rsidRPr="005E6A1F">
        <w:rPr>
          <w:rFonts w:asciiTheme="minorHAnsi" w:eastAsiaTheme="minorHAnsi" w:hAnsiTheme="minorHAnsi" w:cstheme="minorBidi"/>
          <w:lang w:eastAsia="en-US"/>
        </w:rPr>
        <w:t xml:space="preserve"> </w:t>
      </w:r>
      <w:r w:rsidR="00287018">
        <w:rPr>
          <w:rFonts w:asciiTheme="minorHAnsi" w:eastAsiaTheme="minorHAnsi" w:hAnsiTheme="minorHAnsi" w:cstheme="minorBidi"/>
          <w:lang w:eastAsia="en-US"/>
        </w:rPr>
        <w:t xml:space="preserve">af </w:t>
      </w:r>
      <w:r w:rsidRPr="005E6A1F">
        <w:rPr>
          <w:rFonts w:asciiTheme="minorHAnsi" w:eastAsiaTheme="minorHAnsi" w:hAnsiTheme="minorHAnsi" w:cstheme="minorBidi"/>
          <w:lang w:eastAsia="en-US"/>
        </w:rPr>
        <w:t xml:space="preserve">en </w:t>
      </w:r>
      <w:r w:rsidR="00287018">
        <w:rPr>
          <w:rFonts w:asciiTheme="minorHAnsi" w:eastAsiaTheme="minorHAnsi" w:hAnsiTheme="minorHAnsi" w:cstheme="minorBidi"/>
          <w:lang w:eastAsia="en-US"/>
        </w:rPr>
        <w:t>maakten</w:t>
      </w:r>
      <w:r w:rsidR="00287018"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een nieuwe deur aan de zijkant van het gebouw. Uit protest (of wellicht hoop voor het terugkeren van de kerk) heeft een jaar lang een groep katholieke buurtbewoners voor de deur gebeden. Uiteindelijk verdwenen d</w:t>
      </w:r>
      <w:r w:rsidR="006B033E">
        <w:rPr>
          <w:rFonts w:asciiTheme="minorHAnsi" w:eastAsiaTheme="minorHAnsi" w:hAnsiTheme="minorHAnsi" w:cstheme="minorBidi"/>
          <w:lang w:eastAsia="en-US"/>
        </w:rPr>
        <w:t>i</w:t>
      </w:r>
      <w:r w:rsidRPr="005E6A1F">
        <w:rPr>
          <w:rFonts w:asciiTheme="minorHAnsi" w:eastAsiaTheme="minorHAnsi" w:hAnsiTheme="minorHAnsi" w:cstheme="minorBidi"/>
          <w:lang w:eastAsia="en-US"/>
        </w:rPr>
        <w:t xml:space="preserve">e biddende </w:t>
      </w:r>
      <w:r w:rsidR="006B033E">
        <w:rPr>
          <w:rFonts w:asciiTheme="minorHAnsi" w:eastAsiaTheme="minorHAnsi" w:hAnsiTheme="minorHAnsi" w:cstheme="minorBidi"/>
          <w:lang w:eastAsia="en-US"/>
        </w:rPr>
        <w:t xml:space="preserve">groep </w:t>
      </w:r>
      <w:r w:rsidRPr="005E6A1F">
        <w:rPr>
          <w:rFonts w:asciiTheme="minorHAnsi" w:eastAsiaTheme="minorHAnsi" w:hAnsiTheme="minorHAnsi" w:cstheme="minorBidi"/>
          <w:lang w:eastAsia="en-US"/>
        </w:rPr>
        <w:t xml:space="preserve">katholieken, </w:t>
      </w:r>
      <w:r w:rsidR="00B037D2">
        <w:rPr>
          <w:rFonts w:asciiTheme="minorHAnsi" w:eastAsiaTheme="minorHAnsi" w:hAnsiTheme="minorHAnsi" w:cstheme="minorBidi"/>
          <w:lang w:eastAsia="en-US"/>
        </w:rPr>
        <w:t>veranderde</w:t>
      </w:r>
      <w:r w:rsidR="006D7297">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de oude ingang </w:t>
      </w:r>
      <w:r w:rsidR="00B037D2">
        <w:rPr>
          <w:rFonts w:asciiTheme="minorHAnsi" w:eastAsiaTheme="minorHAnsi" w:hAnsiTheme="minorHAnsi" w:cstheme="minorBidi"/>
          <w:lang w:eastAsia="en-US"/>
        </w:rPr>
        <w:t>in een</w:t>
      </w:r>
      <w:r w:rsidRPr="005E6A1F">
        <w:rPr>
          <w:rFonts w:asciiTheme="minorHAnsi" w:eastAsiaTheme="minorHAnsi" w:hAnsiTheme="minorHAnsi" w:cstheme="minorBidi"/>
          <w:lang w:eastAsia="en-US"/>
        </w:rPr>
        <w:t xml:space="preserve"> winkelpand en vergat de omgeving dat die grote kerk op de Rozengracht een moskee was. Tot een aantal </w:t>
      </w:r>
      <w:r w:rsidR="009A2CD3">
        <w:rPr>
          <w:rFonts w:asciiTheme="minorHAnsi" w:eastAsiaTheme="minorHAnsi" w:hAnsiTheme="minorHAnsi" w:cstheme="minorBidi"/>
          <w:lang w:eastAsia="en-US"/>
        </w:rPr>
        <w:t>jaren</w:t>
      </w:r>
      <w:r w:rsidR="009A2CD3"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geleden.</w:t>
      </w:r>
    </w:p>
    <w:p w14:paraId="20E24304" w14:textId="77777777" w:rsidR="00246E2A" w:rsidRPr="005E6A1F" w:rsidRDefault="00246E2A" w:rsidP="005E6A1F">
      <w:pPr>
        <w:spacing w:line="340" w:lineRule="exact"/>
        <w:rPr>
          <w:rFonts w:asciiTheme="minorHAnsi" w:eastAsiaTheme="minorHAnsi" w:hAnsiTheme="minorHAnsi" w:cstheme="minorBidi"/>
          <w:lang w:eastAsia="en-US"/>
        </w:rPr>
      </w:pPr>
    </w:p>
    <w:p w14:paraId="4A9A1296" w14:textId="6A6F3CF1" w:rsidR="005E6A1F" w:rsidRDefault="005E6A1F" w:rsidP="005E6A1F">
      <w:pPr>
        <w:spacing w:line="340" w:lineRule="exact"/>
        <w:rPr>
          <w:rFonts w:asciiTheme="minorHAnsi" w:eastAsiaTheme="minorHAnsi" w:hAnsiTheme="minorHAnsi" w:cstheme="minorBidi"/>
          <w:lang w:eastAsia="en-US"/>
        </w:rPr>
      </w:pPr>
      <w:r w:rsidRPr="005E6A1F">
        <w:rPr>
          <w:rFonts w:asciiTheme="minorHAnsi" w:eastAsiaTheme="minorHAnsi" w:hAnsiTheme="minorHAnsi" w:cstheme="minorBidi"/>
          <w:lang w:eastAsia="en-US"/>
        </w:rPr>
        <w:lastRenderedPageBreak/>
        <w:t xml:space="preserve">Het gebouw was aan een opknapbeurt toe. Bij de voorbereiding van die renovatie begon de geloofsgemeenschap meteen na te denken over de voordeur. Bezoekers konden vaak de ingang niet vinden omdat deze verscholen zat tussen winkeletalages. De moskee </w:t>
      </w:r>
      <w:r w:rsidR="0040028E">
        <w:rPr>
          <w:rFonts w:asciiTheme="minorHAnsi" w:eastAsiaTheme="minorHAnsi" w:hAnsiTheme="minorHAnsi" w:cstheme="minorBidi"/>
          <w:lang w:eastAsia="en-US"/>
        </w:rPr>
        <w:t>wilde</w:t>
      </w:r>
      <w:r w:rsidRPr="005E6A1F">
        <w:rPr>
          <w:rFonts w:asciiTheme="minorHAnsi" w:eastAsiaTheme="minorHAnsi" w:hAnsiTheme="minorHAnsi" w:cstheme="minorBidi"/>
          <w:lang w:eastAsia="en-US"/>
        </w:rPr>
        <w:t xml:space="preserve"> </w:t>
      </w:r>
      <w:r w:rsidR="0040028E">
        <w:rPr>
          <w:rFonts w:asciiTheme="minorHAnsi" w:eastAsiaTheme="minorHAnsi" w:hAnsiTheme="minorHAnsi" w:cstheme="minorBidi"/>
          <w:lang w:eastAsia="en-US"/>
        </w:rPr>
        <w:t>graag</w:t>
      </w:r>
      <w:r w:rsidR="0040028E"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meer eenheid creëren met de buurt. De deuren waren al figuurlijk </w:t>
      </w:r>
      <w:r w:rsidR="0040028E">
        <w:rPr>
          <w:rFonts w:asciiTheme="minorHAnsi" w:eastAsiaTheme="minorHAnsi" w:hAnsiTheme="minorHAnsi" w:cstheme="minorBidi"/>
          <w:lang w:eastAsia="en-US"/>
        </w:rPr>
        <w:t>geopend</w:t>
      </w:r>
      <w:r w:rsidR="0040028E"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met kunstprojecten, rondleidingen en gesprekken</w:t>
      </w:r>
      <w:r w:rsidR="0040028E">
        <w:rPr>
          <w:rFonts w:asciiTheme="minorHAnsi" w:eastAsiaTheme="minorHAnsi" w:hAnsiTheme="minorHAnsi" w:cstheme="minorBidi"/>
          <w:lang w:eastAsia="en-US"/>
        </w:rPr>
        <w:t>;</w:t>
      </w:r>
      <w:r w:rsidRPr="005E6A1F">
        <w:rPr>
          <w:rFonts w:asciiTheme="minorHAnsi" w:eastAsiaTheme="minorHAnsi" w:hAnsiTheme="minorHAnsi" w:cstheme="minorBidi"/>
          <w:lang w:eastAsia="en-US"/>
        </w:rPr>
        <w:t xml:space="preserve"> het werd tijd om dit ook letterlijk te doen. Ondanks de goede bedoelingen stuitte dit idee op problemen. De oudere generatie </w:t>
      </w:r>
      <w:r w:rsidR="008E1DA5">
        <w:rPr>
          <w:rFonts w:asciiTheme="minorHAnsi" w:eastAsiaTheme="minorHAnsi" w:hAnsiTheme="minorHAnsi" w:cstheme="minorBidi"/>
          <w:lang w:eastAsia="en-US"/>
        </w:rPr>
        <w:t xml:space="preserve">in het moskeebestuur </w:t>
      </w:r>
      <w:r w:rsidRPr="005E6A1F">
        <w:rPr>
          <w:rFonts w:asciiTheme="minorHAnsi" w:eastAsiaTheme="minorHAnsi" w:hAnsiTheme="minorHAnsi" w:cstheme="minorBidi"/>
          <w:lang w:eastAsia="en-US"/>
        </w:rPr>
        <w:t>zag de noodzaak van deze veranderingen niet in</w:t>
      </w:r>
      <w:r w:rsidR="008E1DA5">
        <w:rPr>
          <w:rFonts w:asciiTheme="minorHAnsi" w:eastAsiaTheme="minorHAnsi" w:hAnsiTheme="minorHAnsi" w:cstheme="minorBidi"/>
          <w:lang w:eastAsia="en-US"/>
        </w:rPr>
        <w:t>;</w:t>
      </w:r>
      <w:r w:rsidRPr="005E6A1F">
        <w:rPr>
          <w:rFonts w:asciiTheme="minorHAnsi" w:eastAsiaTheme="minorHAnsi" w:hAnsiTheme="minorHAnsi" w:cstheme="minorBidi"/>
          <w:lang w:eastAsia="en-US"/>
        </w:rPr>
        <w:t xml:space="preserve"> het ging tenslotte al jaren goed. Waarom nu ineens opvallen en naar buiten treden? </w:t>
      </w:r>
      <w:r w:rsidR="00D14AC5">
        <w:rPr>
          <w:rFonts w:asciiTheme="minorHAnsi" w:eastAsiaTheme="minorHAnsi" w:hAnsiTheme="minorHAnsi" w:cstheme="minorBidi"/>
          <w:lang w:eastAsia="en-US"/>
        </w:rPr>
        <w:t xml:space="preserve">Zij dachten </w:t>
      </w:r>
      <w:r w:rsidRPr="005E6A1F">
        <w:rPr>
          <w:rFonts w:asciiTheme="minorHAnsi" w:eastAsiaTheme="minorHAnsi" w:hAnsiTheme="minorHAnsi" w:cstheme="minorBidi"/>
          <w:lang w:eastAsia="en-US"/>
        </w:rPr>
        <w:t xml:space="preserve">‘als de Ander mij niet ziet, dan laat de Ander mij met rust’. Terwijl de jongere generatie graag onderdeel wilde zijn van de Nederlandse samenleving. Zij zagen mogelijkheden </w:t>
      </w:r>
      <w:r w:rsidR="00AE5069">
        <w:rPr>
          <w:rFonts w:asciiTheme="minorHAnsi" w:eastAsiaTheme="minorHAnsi" w:hAnsiTheme="minorHAnsi" w:cstheme="minorBidi"/>
          <w:lang w:eastAsia="en-US"/>
        </w:rPr>
        <w:t>om</w:t>
      </w:r>
      <w:r w:rsidR="00AE5069" w:rsidRPr="005E6A1F">
        <w:rPr>
          <w:rFonts w:asciiTheme="minorHAnsi" w:eastAsiaTheme="minorHAnsi" w:hAnsiTheme="minorHAnsi" w:cstheme="minorBidi"/>
          <w:lang w:eastAsia="en-US"/>
        </w:rPr>
        <w:t xml:space="preserve"> </w:t>
      </w:r>
      <w:r w:rsidR="009E192D">
        <w:rPr>
          <w:rFonts w:asciiTheme="minorHAnsi" w:eastAsiaTheme="minorHAnsi" w:hAnsiTheme="minorHAnsi" w:cstheme="minorBidi"/>
          <w:lang w:eastAsia="en-US"/>
        </w:rPr>
        <w:t xml:space="preserve">het gebouw met zijn </w:t>
      </w:r>
      <w:r w:rsidRPr="005E6A1F">
        <w:rPr>
          <w:rFonts w:asciiTheme="minorHAnsi" w:eastAsiaTheme="minorHAnsi" w:hAnsiTheme="minorHAnsi" w:cstheme="minorBidi"/>
          <w:lang w:eastAsia="en-US"/>
        </w:rPr>
        <w:t xml:space="preserve">interessante geschiedenis </w:t>
      </w:r>
      <w:r w:rsidR="00EA5E7C">
        <w:rPr>
          <w:rFonts w:asciiTheme="minorHAnsi" w:eastAsiaTheme="minorHAnsi" w:hAnsiTheme="minorHAnsi" w:cstheme="minorBidi"/>
          <w:lang w:eastAsia="en-US"/>
        </w:rPr>
        <w:t xml:space="preserve">te </w:t>
      </w:r>
      <w:r w:rsidR="009E192D">
        <w:rPr>
          <w:rFonts w:asciiTheme="minorHAnsi" w:eastAsiaTheme="minorHAnsi" w:hAnsiTheme="minorHAnsi" w:cstheme="minorBidi"/>
          <w:lang w:eastAsia="en-US"/>
        </w:rPr>
        <w:t>laten zien</w:t>
      </w:r>
      <w:r w:rsidRPr="005E6A1F">
        <w:rPr>
          <w:rFonts w:asciiTheme="minorHAnsi" w:eastAsiaTheme="minorHAnsi" w:hAnsiTheme="minorHAnsi" w:cstheme="minorBidi"/>
          <w:lang w:eastAsia="en-US"/>
        </w:rPr>
        <w:t xml:space="preserve"> </w:t>
      </w:r>
      <w:r w:rsidR="00EA5E7C">
        <w:rPr>
          <w:rFonts w:asciiTheme="minorHAnsi" w:eastAsiaTheme="minorHAnsi" w:hAnsiTheme="minorHAnsi" w:cstheme="minorBidi"/>
          <w:lang w:eastAsia="en-US"/>
        </w:rPr>
        <w:t>aan</w:t>
      </w:r>
      <w:r w:rsidRPr="005E6A1F">
        <w:rPr>
          <w:rFonts w:asciiTheme="minorHAnsi" w:eastAsiaTheme="minorHAnsi" w:hAnsiTheme="minorHAnsi" w:cstheme="minorBidi"/>
          <w:lang w:eastAsia="en-US"/>
        </w:rPr>
        <w:t xml:space="preserve"> de buurt, </w:t>
      </w:r>
      <w:r w:rsidR="00AC3852">
        <w:rPr>
          <w:rFonts w:asciiTheme="minorHAnsi" w:eastAsiaTheme="minorHAnsi" w:hAnsiTheme="minorHAnsi" w:cstheme="minorBidi"/>
          <w:lang w:eastAsia="en-US"/>
        </w:rPr>
        <w:t xml:space="preserve">en ook aan </w:t>
      </w:r>
      <w:r w:rsidRPr="005E6A1F">
        <w:rPr>
          <w:rFonts w:asciiTheme="minorHAnsi" w:eastAsiaTheme="minorHAnsi" w:hAnsiTheme="minorHAnsi" w:cstheme="minorBidi"/>
          <w:lang w:eastAsia="en-US"/>
        </w:rPr>
        <w:t xml:space="preserve">toeristen en andere geïnteresseerden. </w:t>
      </w:r>
      <w:r w:rsidR="003A7735">
        <w:rPr>
          <w:rFonts w:asciiTheme="minorHAnsi" w:eastAsiaTheme="minorHAnsi" w:hAnsiTheme="minorHAnsi" w:cstheme="minorBidi"/>
          <w:lang w:eastAsia="en-US"/>
        </w:rPr>
        <w:t xml:space="preserve">Zij dachten aan een samenwerking </w:t>
      </w:r>
      <w:r w:rsidRPr="005E6A1F">
        <w:rPr>
          <w:rFonts w:asciiTheme="minorHAnsi" w:eastAsiaTheme="minorHAnsi" w:hAnsiTheme="minorHAnsi" w:cstheme="minorBidi"/>
          <w:lang w:eastAsia="en-US"/>
        </w:rPr>
        <w:t>met het Anne Frank Huis en de Westerkerk</w:t>
      </w:r>
      <w:r w:rsidR="008A253A">
        <w:rPr>
          <w:rFonts w:asciiTheme="minorHAnsi" w:eastAsiaTheme="minorHAnsi" w:hAnsiTheme="minorHAnsi" w:cstheme="minorBidi"/>
          <w:lang w:eastAsia="en-US"/>
        </w:rPr>
        <w:t>.</w:t>
      </w:r>
      <w:r w:rsidRPr="005E6A1F">
        <w:rPr>
          <w:rFonts w:asciiTheme="minorHAnsi" w:eastAsiaTheme="minorHAnsi" w:hAnsiTheme="minorHAnsi" w:cstheme="minorBidi"/>
          <w:lang w:eastAsia="en-US"/>
        </w:rPr>
        <w:t xml:space="preserve"> Drie gebouwen verbonden met drie religies in één stadstour</w:t>
      </w:r>
      <w:r w:rsidR="008A253A">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Dan leren mensen pas echt de multiculturele samenleving van Amsterdam kennen!</w:t>
      </w:r>
    </w:p>
    <w:p w14:paraId="40ED8A2E" w14:textId="77777777" w:rsidR="00246E2A" w:rsidRPr="005E6A1F" w:rsidRDefault="00246E2A" w:rsidP="005E6A1F">
      <w:pPr>
        <w:spacing w:line="340" w:lineRule="exact"/>
        <w:rPr>
          <w:rFonts w:asciiTheme="minorHAnsi" w:eastAsiaTheme="minorHAnsi" w:hAnsiTheme="minorHAnsi" w:cstheme="minorBidi"/>
          <w:lang w:eastAsia="en-US"/>
        </w:rPr>
      </w:pPr>
    </w:p>
    <w:p w14:paraId="13C7DEA2" w14:textId="55A5E840" w:rsidR="005E6A1F" w:rsidRDefault="005E6A1F" w:rsidP="005E6A1F">
      <w:pPr>
        <w:spacing w:line="340" w:lineRule="exact"/>
        <w:rPr>
          <w:rFonts w:asciiTheme="minorHAnsi" w:eastAsiaTheme="minorHAnsi" w:hAnsiTheme="minorHAnsi" w:cstheme="minorBidi"/>
          <w:lang w:eastAsia="en-US"/>
        </w:rPr>
      </w:pPr>
      <w:r w:rsidRPr="005E6A1F">
        <w:rPr>
          <w:rFonts w:asciiTheme="minorHAnsi" w:eastAsiaTheme="minorHAnsi" w:hAnsiTheme="minorHAnsi" w:cstheme="minorBidi"/>
          <w:lang w:eastAsia="en-US"/>
        </w:rPr>
        <w:t xml:space="preserve">Niet alleen binnen de geloofsgemeenschap waren er discussies. De </w:t>
      </w:r>
      <w:r w:rsidR="00152956">
        <w:rPr>
          <w:rFonts w:asciiTheme="minorHAnsi" w:eastAsiaTheme="minorHAnsi" w:hAnsiTheme="minorHAnsi" w:cstheme="minorBidi"/>
          <w:lang w:eastAsia="en-US"/>
        </w:rPr>
        <w:t xml:space="preserve">gemeentelijke </w:t>
      </w:r>
      <w:r w:rsidRPr="005E6A1F">
        <w:rPr>
          <w:rFonts w:asciiTheme="minorHAnsi" w:eastAsiaTheme="minorHAnsi" w:hAnsiTheme="minorHAnsi" w:cstheme="minorBidi"/>
          <w:lang w:eastAsia="en-US"/>
        </w:rPr>
        <w:t xml:space="preserve">commissie die de plannen moest goedkeuren zag de noodzaak niet in van een grotere ingang. </w:t>
      </w:r>
      <w:r w:rsidR="008A253A">
        <w:rPr>
          <w:rFonts w:asciiTheme="minorHAnsi" w:eastAsiaTheme="minorHAnsi" w:hAnsiTheme="minorHAnsi" w:cstheme="minorBidi"/>
          <w:lang w:eastAsia="en-US"/>
        </w:rPr>
        <w:t xml:space="preserve">Zij </w:t>
      </w:r>
      <w:r w:rsidR="00081679">
        <w:rPr>
          <w:rFonts w:asciiTheme="minorHAnsi" w:eastAsiaTheme="minorHAnsi" w:hAnsiTheme="minorHAnsi" w:cstheme="minorBidi"/>
          <w:lang w:eastAsia="en-US"/>
        </w:rPr>
        <w:t>keurde d</w:t>
      </w:r>
      <w:r w:rsidRPr="005E6A1F">
        <w:rPr>
          <w:rFonts w:asciiTheme="minorHAnsi" w:eastAsiaTheme="minorHAnsi" w:hAnsiTheme="minorHAnsi" w:cstheme="minorBidi"/>
          <w:lang w:eastAsia="en-US"/>
        </w:rPr>
        <w:t xml:space="preserve">iverse ontwerpen </w:t>
      </w:r>
      <w:r w:rsidR="00081679">
        <w:rPr>
          <w:rFonts w:asciiTheme="minorHAnsi" w:eastAsiaTheme="minorHAnsi" w:hAnsiTheme="minorHAnsi" w:cstheme="minorBidi"/>
          <w:lang w:eastAsia="en-US"/>
        </w:rPr>
        <w:t>af</w:t>
      </w:r>
      <w:r w:rsidRPr="005E6A1F">
        <w:rPr>
          <w:rFonts w:asciiTheme="minorHAnsi" w:eastAsiaTheme="minorHAnsi" w:hAnsiTheme="minorHAnsi" w:cstheme="minorBidi"/>
          <w:lang w:eastAsia="en-US"/>
        </w:rPr>
        <w:t xml:space="preserve">. Pas toen </w:t>
      </w:r>
      <w:r w:rsidR="00BC4D8E">
        <w:rPr>
          <w:rFonts w:asciiTheme="minorHAnsi" w:eastAsiaTheme="minorHAnsi" w:hAnsiTheme="minorHAnsi" w:cstheme="minorBidi"/>
          <w:lang w:eastAsia="en-US"/>
        </w:rPr>
        <w:t>bij een van</w:t>
      </w:r>
      <w:r w:rsidRPr="005E6A1F">
        <w:rPr>
          <w:rFonts w:asciiTheme="minorHAnsi" w:eastAsiaTheme="minorHAnsi" w:hAnsiTheme="minorHAnsi" w:cstheme="minorBidi"/>
          <w:lang w:eastAsia="en-US"/>
        </w:rPr>
        <w:t xml:space="preserve"> de ontwerpen </w:t>
      </w:r>
      <w:r w:rsidR="00177A50">
        <w:rPr>
          <w:rFonts w:asciiTheme="minorHAnsi" w:eastAsiaTheme="minorHAnsi" w:hAnsiTheme="minorHAnsi" w:cstheme="minorBidi"/>
          <w:lang w:eastAsia="en-US"/>
        </w:rPr>
        <w:t>stond</w:t>
      </w:r>
      <w:r w:rsidRPr="005E6A1F">
        <w:rPr>
          <w:rFonts w:asciiTheme="minorHAnsi" w:eastAsiaTheme="minorHAnsi" w:hAnsiTheme="minorHAnsi" w:cstheme="minorBidi"/>
          <w:lang w:eastAsia="en-US"/>
        </w:rPr>
        <w:t xml:space="preserve"> </w:t>
      </w:r>
      <w:r w:rsidR="00177A50">
        <w:rPr>
          <w:rFonts w:asciiTheme="minorHAnsi" w:eastAsiaTheme="minorHAnsi" w:hAnsiTheme="minorHAnsi" w:cstheme="minorBidi"/>
          <w:lang w:eastAsia="en-US"/>
        </w:rPr>
        <w:t>vermeld</w:t>
      </w:r>
      <w:r w:rsidRPr="005E6A1F">
        <w:rPr>
          <w:rFonts w:asciiTheme="minorHAnsi" w:eastAsiaTheme="minorHAnsi" w:hAnsiTheme="minorHAnsi" w:cstheme="minorBidi"/>
          <w:lang w:eastAsia="en-US"/>
        </w:rPr>
        <w:t xml:space="preserve"> dat het ook om de brandveiligheid van het pand ging</w:t>
      </w:r>
      <w:r w:rsidR="00177A50">
        <w:rPr>
          <w:rFonts w:asciiTheme="minorHAnsi" w:eastAsiaTheme="minorHAnsi" w:hAnsiTheme="minorHAnsi" w:cstheme="minorBidi"/>
          <w:lang w:eastAsia="en-US"/>
        </w:rPr>
        <w:t xml:space="preserve"> keurde de commissie </w:t>
      </w:r>
      <w:r w:rsidRPr="005E6A1F">
        <w:rPr>
          <w:rFonts w:asciiTheme="minorHAnsi" w:eastAsiaTheme="minorHAnsi" w:hAnsiTheme="minorHAnsi" w:cstheme="minorBidi"/>
          <w:lang w:eastAsia="en-US"/>
        </w:rPr>
        <w:t xml:space="preserve">de verandering van de voorkant </w:t>
      </w:r>
      <w:r w:rsidR="00177A50">
        <w:rPr>
          <w:rFonts w:asciiTheme="minorHAnsi" w:eastAsiaTheme="minorHAnsi" w:hAnsiTheme="minorHAnsi" w:cstheme="minorBidi"/>
          <w:lang w:eastAsia="en-US"/>
        </w:rPr>
        <w:t>goed</w:t>
      </w:r>
      <w:r w:rsidRPr="005E6A1F">
        <w:rPr>
          <w:rFonts w:asciiTheme="minorHAnsi" w:eastAsiaTheme="minorHAnsi" w:hAnsiTheme="minorHAnsi" w:cstheme="minorBidi"/>
          <w:lang w:eastAsia="en-US"/>
        </w:rPr>
        <w:t xml:space="preserve">. Het leek alsof meerdere groepen liever niet wilden dat mensen zien dat </w:t>
      </w:r>
      <w:r w:rsidR="00487617">
        <w:rPr>
          <w:rFonts w:asciiTheme="minorHAnsi" w:eastAsiaTheme="minorHAnsi" w:hAnsiTheme="minorHAnsi" w:cstheme="minorBidi"/>
          <w:lang w:eastAsia="en-US"/>
        </w:rPr>
        <w:t xml:space="preserve">er een moskee staat </w:t>
      </w:r>
      <w:r w:rsidRPr="005E6A1F">
        <w:rPr>
          <w:rFonts w:asciiTheme="minorHAnsi" w:eastAsiaTheme="minorHAnsi" w:hAnsiTheme="minorHAnsi" w:cstheme="minorBidi"/>
          <w:lang w:eastAsia="en-US"/>
        </w:rPr>
        <w:t xml:space="preserve">op de Rozengracht. </w:t>
      </w:r>
      <w:r w:rsidR="001D3E55">
        <w:rPr>
          <w:rFonts w:asciiTheme="minorHAnsi" w:eastAsiaTheme="minorHAnsi" w:hAnsiTheme="minorHAnsi" w:cstheme="minorBidi"/>
          <w:lang w:eastAsia="en-US"/>
        </w:rPr>
        <w:t>Had</w:t>
      </w:r>
      <w:r w:rsidRPr="005E6A1F">
        <w:rPr>
          <w:rFonts w:asciiTheme="minorHAnsi" w:eastAsiaTheme="minorHAnsi" w:hAnsiTheme="minorHAnsi" w:cstheme="minorBidi"/>
          <w:lang w:eastAsia="en-US"/>
        </w:rPr>
        <w:t xml:space="preserve"> de oudere generatie van de moskee een punt? Denken niet-moslims inderdaad ‘als ik de Ander niet zie, dan is de Ander er niet’?</w:t>
      </w:r>
      <w:r w:rsidRPr="005E6A1F">
        <w:rPr>
          <w:rFonts w:asciiTheme="minorHAnsi" w:eastAsiaTheme="minorHAnsi" w:hAnsiTheme="minorHAnsi" w:cstheme="minorBidi"/>
          <w:lang w:eastAsia="en-US"/>
        </w:rPr>
        <w:br/>
        <w:t xml:space="preserve">Vierhonderd jaar geleden had Nederland een traditie van schuilkerken. De Ander die tegenover de religieuze hoofdcultuur stond kon </w:t>
      </w:r>
      <w:r w:rsidR="00F81245">
        <w:rPr>
          <w:rFonts w:asciiTheme="minorHAnsi" w:eastAsiaTheme="minorHAnsi" w:hAnsiTheme="minorHAnsi" w:cstheme="minorBidi"/>
          <w:lang w:eastAsia="en-US"/>
        </w:rPr>
        <w:t xml:space="preserve">zichzelf </w:t>
      </w:r>
      <w:r w:rsidRPr="005E6A1F">
        <w:rPr>
          <w:rFonts w:asciiTheme="minorHAnsi" w:eastAsiaTheme="minorHAnsi" w:hAnsiTheme="minorHAnsi" w:cstheme="minorBidi"/>
          <w:lang w:eastAsia="en-US"/>
        </w:rPr>
        <w:t xml:space="preserve">niet in het openbaar laten zien. De katholieken en niet-calvinistische protestanten hebben uiteindelijk het recht verworven om uit hun schuilkerken te komen. Zij hebben hun </w:t>
      </w:r>
      <w:r w:rsidR="00F14652">
        <w:rPr>
          <w:rFonts w:asciiTheme="minorHAnsi" w:eastAsiaTheme="minorHAnsi" w:hAnsiTheme="minorHAnsi" w:cstheme="minorBidi"/>
          <w:lang w:eastAsia="en-US"/>
        </w:rPr>
        <w:t>plek</w:t>
      </w:r>
      <w:r w:rsidR="00F14652" w:rsidRPr="005E6A1F">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in de openbare ruimte van Nederland </w:t>
      </w:r>
      <w:r w:rsidR="00F14652">
        <w:rPr>
          <w:rFonts w:asciiTheme="minorHAnsi" w:eastAsiaTheme="minorHAnsi" w:hAnsiTheme="minorHAnsi" w:cstheme="minorBidi"/>
          <w:lang w:eastAsia="en-US"/>
        </w:rPr>
        <w:t xml:space="preserve">kunnen </w:t>
      </w:r>
      <w:r w:rsidR="0066769C">
        <w:rPr>
          <w:rFonts w:asciiTheme="minorHAnsi" w:eastAsiaTheme="minorHAnsi" w:hAnsiTheme="minorHAnsi" w:cstheme="minorBidi"/>
          <w:lang w:eastAsia="en-US"/>
        </w:rPr>
        <w:t>innemen</w:t>
      </w:r>
      <w:r w:rsidRPr="005E6A1F">
        <w:rPr>
          <w:rFonts w:asciiTheme="minorHAnsi" w:eastAsiaTheme="minorHAnsi" w:hAnsiTheme="minorHAnsi" w:cstheme="minorBidi"/>
          <w:lang w:eastAsia="en-US"/>
        </w:rPr>
        <w:t xml:space="preserve">. </w:t>
      </w:r>
      <w:r w:rsidR="0072057C">
        <w:rPr>
          <w:rFonts w:asciiTheme="minorHAnsi" w:eastAsiaTheme="minorHAnsi" w:hAnsiTheme="minorHAnsi" w:cstheme="minorBidi"/>
          <w:lang w:eastAsia="en-US"/>
        </w:rPr>
        <w:t xml:space="preserve">Het recht op gelijkheid en emancipatie is daarna opgeëist </w:t>
      </w:r>
      <w:r w:rsidR="00A353B9">
        <w:rPr>
          <w:rFonts w:asciiTheme="minorHAnsi" w:eastAsiaTheme="minorHAnsi" w:hAnsiTheme="minorHAnsi" w:cstheme="minorBidi"/>
          <w:lang w:eastAsia="en-US"/>
        </w:rPr>
        <w:t xml:space="preserve">door andere groepen, zoals vrouwen, </w:t>
      </w:r>
      <w:r w:rsidRPr="005E6A1F">
        <w:rPr>
          <w:rFonts w:asciiTheme="minorHAnsi" w:eastAsiaTheme="minorHAnsi" w:hAnsiTheme="minorHAnsi" w:cstheme="minorBidi"/>
          <w:lang w:eastAsia="en-US"/>
        </w:rPr>
        <w:t>atheïsten en homoseksuelen</w:t>
      </w:r>
      <w:r w:rsidR="00A353B9">
        <w:rPr>
          <w:rFonts w:asciiTheme="minorHAnsi" w:eastAsiaTheme="minorHAnsi" w:hAnsiTheme="minorHAnsi" w:cstheme="minorBidi"/>
          <w:lang w:eastAsia="en-US"/>
        </w:rPr>
        <w:t xml:space="preserve">. </w:t>
      </w:r>
      <w:r w:rsidRPr="005E6A1F">
        <w:rPr>
          <w:rFonts w:asciiTheme="minorHAnsi" w:eastAsiaTheme="minorHAnsi" w:hAnsiTheme="minorHAnsi" w:cstheme="minorBidi"/>
          <w:lang w:eastAsia="en-US"/>
        </w:rPr>
        <w:t xml:space="preserve">Nederland is het eerste land waar mensen officieel vrijheid kregen om zich in het openbaar te uiten. </w:t>
      </w:r>
      <w:r w:rsidR="00360EB8">
        <w:rPr>
          <w:rFonts w:asciiTheme="minorHAnsi" w:eastAsiaTheme="minorHAnsi" w:hAnsiTheme="minorHAnsi" w:cstheme="minorBidi"/>
          <w:lang w:eastAsia="en-US"/>
        </w:rPr>
        <w:t xml:space="preserve">Maar </w:t>
      </w:r>
      <w:r w:rsidRPr="005E6A1F">
        <w:rPr>
          <w:rFonts w:asciiTheme="minorHAnsi" w:eastAsiaTheme="minorHAnsi" w:hAnsiTheme="minorHAnsi" w:cstheme="minorBidi"/>
          <w:lang w:eastAsia="en-US"/>
        </w:rPr>
        <w:t>wanneer mensen daar gebruik van maken in de openbare ruimte</w:t>
      </w:r>
      <w:r w:rsidR="00360EB8">
        <w:rPr>
          <w:rFonts w:asciiTheme="minorHAnsi" w:eastAsiaTheme="minorHAnsi" w:hAnsiTheme="minorHAnsi" w:cstheme="minorBidi"/>
          <w:lang w:eastAsia="en-US"/>
        </w:rPr>
        <w:t xml:space="preserve"> </w:t>
      </w:r>
      <w:r w:rsidR="00DF786C">
        <w:rPr>
          <w:rFonts w:asciiTheme="minorHAnsi" w:eastAsiaTheme="minorHAnsi" w:hAnsiTheme="minorHAnsi" w:cstheme="minorBidi"/>
          <w:lang w:eastAsia="en-US"/>
        </w:rPr>
        <w:t xml:space="preserve">leidt dat </w:t>
      </w:r>
      <w:r w:rsidR="00822288">
        <w:rPr>
          <w:rFonts w:asciiTheme="minorHAnsi" w:eastAsiaTheme="minorHAnsi" w:hAnsiTheme="minorHAnsi" w:cstheme="minorBidi"/>
          <w:lang w:eastAsia="en-US"/>
        </w:rPr>
        <w:t>nog steeds</w:t>
      </w:r>
      <w:r w:rsidR="00DF786C">
        <w:rPr>
          <w:rFonts w:asciiTheme="minorHAnsi" w:eastAsiaTheme="minorHAnsi" w:hAnsiTheme="minorHAnsi" w:cstheme="minorBidi"/>
          <w:lang w:eastAsia="en-US"/>
        </w:rPr>
        <w:t xml:space="preserve"> regelmatig tot ophef. </w:t>
      </w:r>
    </w:p>
    <w:p w14:paraId="34326C90" w14:textId="77777777" w:rsidR="002235CE" w:rsidRPr="005E6A1F" w:rsidRDefault="002235CE" w:rsidP="005E6A1F">
      <w:pPr>
        <w:spacing w:line="340" w:lineRule="exact"/>
        <w:rPr>
          <w:rFonts w:asciiTheme="minorHAnsi" w:eastAsiaTheme="minorHAnsi" w:hAnsiTheme="minorHAnsi" w:cstheme="minorBidi"/>
          <w:lang w:eastAsia="en-US"/>
        </w:rPr>
      </w:pPr>
    </w:p>
    <w:p w14:paraId="7181D652" w14:textId="6FCE09DD" w:rsidR="009E4F66" w:rsidRDefault="00EA13D5" w:rsidP="00106960">
      <w:pPr>
        <w:pStyle w:val="Kop1"/>
        <w:spacing w:line="340" w:lineRule="exact"/>
      </w:pPr>
      <w:bookmarkStart w:id="4" w:name="_Toc87377733"/>
      <w:r>
        <w:t>Literatuur</w:t>
      </w:r>
      <w:bookmarkEnd w:id="4"/>
    </w:p>
    <w:p w14:paraId="2BE09E72" w14:textId="77777777" w:rsidR="00F5370F" w:rsidRPr="00384940" w:rsidRDefault="00F5370F" w:rsidP="00384940"/>
    <w:p w14:paraId="5758A520" w14:textId="7025FF80" w:rsidR="007F2374" w:rsidRDefault="007F2374" w:rsidP="00106960">
      <w:pPr>
        <w:pStyle w:val="Kop2"/>
        <w:spacing w:line="340" w:lineRule="exact"/>
      </w:pPr>
      <w:bookmarkStart w:id="5" w:name="_Toc87377734"/>
      <w:r>
        <w:t>Media</w:t>
      </w:r>
      <w:bookmarkEnd w:id="5"/>
    </w:p>
    <w:p w14:paraId="7CC7B6F3" w14:textId="14C28662" w:rsidR="00384940" w:rsidRDefault="00384940" w:rsidP="00384940"/>
    <w:p w14:paraId="2DFB94C8" w14:textId="77777777" w:rsidR="00225AC0" w:rsidRPr="00525645" w:rsidRDefault="00225AC0" w:rsidP="00225AC0">
      <w:pPr>
        <w:pStyle w:val="Kop2"/>
        <w:spacing w:line="340" w:lineRule="exact"/>
        <w:rPr>
          <w:rFonts w:asciiTheme="minorHAnsi" w:hAnsiTheme="minorHAnsi" w:cstheme="minorHAnsi"/>
          <w:color w:val="000000" w:themeColor="text1"/>
          <w:sz w:val="24"/>
          <w:szCs w:val="24"/>
        </w:rPr>
      </w:pPr>
      <w:bookmarkStart w:id="6" w:name="_Toc87377549"/>
      <w:r w:rsidRPr="00525645">
        <w:rPr>
          <w:rFonts w:asciiTheme="minorHAnsi" w:hAnsiTheme="minorHAnsi" w:cstheme="minorHAnsi"/>
          <w:color w:val="000000" w:themeColor="text1"/>
          <w:sz w:val="24"/>
          <w:szCs w:val="24"/>
        </w:rPr>
        <w:t xml:space="preserve">Grootste moskee West-Europa geopend in Rotterdam (NRC, Seegers, 17 december 2010), </w:t>
      </w:r>
      <w:hyperlink r:id="rId11" w:history="1">
        <w:r w:rsidRPr="00525645">
          <w:rPr>
            <w:rStyle w:val="Hyperlink"/>
            <w:rFonts w:asciiTheme="minorHAnsi" w:hAnsiTheme="minorHAnsi" w:cstheme="minorHAnsi"/>
            <w:color w:val="000000" w:themeColor="text1"/>
            <w:sz w:val="24"/>
            <w:szCs w:val="24"/>
          </w:rPr>
          <w:t>https://www.nrc.nl/nieuws/2010/12/17/grootste-moskee-west-europa-geopend-in-rotterdam-a1461859</w:t>
        </w:r>
        <w:bookmarkEnd w:id="6"/>
      </w:hyperlink>
      <w:r w:rsidRPr="00525645">
        <w:rPr>
          <w:rFonts w:asciiTheme="minorHAnsi" w:hAnsiTheme="minorHAnsi" w:cstheme="minorHAnsi"/>
          <w:color w:val="000000" w:themeColor="text1"/>
          <w:sz w:val="24"/>
          <w:szCs w:val="24"/>
        </w:rPr>
        <w:t xml:space="preserve"> </w:t>
      </w:r>
    </w:p>
    <w:p w14:paraId="27877B4C" w14:textId="77777777" w:rsidR="00225AC0" w:rsidRPr="00525645" w:rsidRDefault="00225AC0" w:rsidP="00225AC0">
      <w:pPr>
        <w:rPr>
          <w:color w:val="000000" w:themeColor="text1"/>
        </w:rPr>
      </w:pPr>
    </w:p>
    <w:p w14:paraId="1391E6C2" w14:textId="77777777" w:rsidR="00225AC0" w:rsidRPr="00BA66CC" w:rsidRDefault="00225AC0" w:rsidP="00225AC0">
      <w:pPr>
        <w:pStyle w:val="Kop2"/>
        <w:spacing w:line="340" w:lineRule="exact"/>
        <w:rPr>
          <w:rFonts w:asciiTheme="minorHAnsi" w:hAnsiTheme="minorHAnsi" w:cstheme="minorHAnsi"/>
          <w:color w:val="000000" w:themeColor="text1"/>
          <w:sz w:val="24"/>
          <w:szCs w:val="24"/>
        </w:rPr>
      </w:pPr>
      <w:bookmarkStart w:id="7" w:name="_Toc87377550"/>
      <w:proofErr w:type="spellStart"/>
      <w:r w:rsidRPr="00BA66CC">
        <w:rPr>
          <w:rFonts w:asciiTheme="minorHAnsi" w:hAnsiTheme="minorHAnsi" w:cstheme="minorHAnsi"/>
          <w:color w:val="000000" w:themeColor="text1"/>
          <w:sz w:val="24"/>
          <w:szCs w:val="24"/>
        </w:rPr>
        <w:lastRenderedPageBreak/>
        <w:t>Essalam</w:t>
      </w:r>
      <w:proofErr w:type="spellEnd"/>
      <w:r w:rsidRPr="00BA66CC">
        <w:rPr>
          <w:rFonts w:asciiTheme="minorHAnsi" w:hAnsiTheme="minorHAnsi" w:cstheme="minorHAnsi"/>
          <w:color w:val="000000" w:themeColor="text1"/>
          <w:sz w:val="24"/>
          <w:szCs w:val="24"/>
        </w:rPr>
        <w:t xml:space="preserve"> moskee in gebruik genomen – YouTube filmpje van Rijnmond (2010)</w:t>
      </w:r>
      <w:r w:rsidRPr="00525645">
        <w:rPr>
          <w:rFonts w:asciiTheme="minorHAnsi" w:hAnsiTheme="minorHAnsi" w:cstheme="minorHAnsi"/>
          <w:color w:val="000000" w:themeColor="text1"/>
          <w:sz w:val="24"/>
          <w:szCs w:val="24"/>
        </w:rPr>
        <w:t xml:space="preserve">, </w:t>
      </w:r>
      <w:hyperlink r:id="rId12" w:history="1">
        <w:r w:rsidRPr="00525645">
          <w:rPr>
            <w:rStyle w:val="Hyperlink"/>
            <w:rFonts w:asciiTheme="minorHAnsi" w:hAnsiTheme="minorHAnsi" w:cstheme="minorHAnsi"/>
            <w:color w:val="000000" w:themeColor="text1"/>
            <w:sz w:val="24"/>
            <w:szCs w:val="24"/>
          </w:rPr>
          <w:t>https://www.youtube.com/watch?v=9nm9Eb497Wg</w:t>
        </w:r>
        <w:bookmarkEnd w:id="7"/>
      </w:hyperlink>
      <w:r w:rsidRPr="00525645">
        <w:rPr>
          <w:rFonts w:asciiTheme="minorHAnsi" w:hAnsiTheme="minorHAnsi" w:cstheme="minorHAnsi"/>
          <w:color w:val="000000" w:themeColor="text1"/>
          <w:sz w:val="24"/>
          <w:szCs w:val="24"/>
        </w:rPr>
        <w:t xml:space="preserve"> </w:t>
      </w:r>
    </w:p>
    <w:p w14:paraId="5F4E5347" w14:textId="77777777" w:rsidR="00225AC0" w:rsidRPr="00525645" w:rsidRDefault="00225AC0" w:rsidP="00225AC0">
      <w:pPr>
        <w:pStyle w:val="Kop2"/>
        <w:spacing w:line="340" w:lineRule="exact"/>
        <w:rPr>
          <w:rFonts w:asciiTheme="minorHAnsi" w:hAnsiTheme="minorHAnsi" w:cstheme="minorHAnsi"/>
          <w:color w:val="000000" w:themeColor="text1"/>
          <w:sz w:val="24"/>
          <w:szCs w:val="24"/>
        </w:rPr>
      </w:pPr>
    </w:p>
    <w:p w14:paraId="5ADDAA7A" w14:textId="77777777" w:rsidR="00225AC0" w:rsidRPr="006C37FD" w:rsidRDefault="00225AC0" w:rsidP="00225AC0">
      <w:pPr>
        <w:pStyle w:val="Kop2"/>
        <w:spacing w:line="340" w:lineRule="exact"/>
        <w:rPr>
          <w:rFonts w:asciiTheme="minorHAnsi" w:hAnsiTheme="minorHAnsi" w:cstheme="minorHAnsi"/>
          <w:color w:val="000000" w:themeColor="text1"/>
          <w:sz w:val="24"/>
          <w:szCs w:val="24"/>
        </w:rPr>
      </w:pPr>
      <w:bookmarkStart w:id="8" w:name="_Toc87377551"/>
      <w:r w:rsidRPr="006C37FD">
        <w:rPr>
          <w:rFonts w:asciiTheme="minorHAnsi" w:hAnsiTheme="minorHAnsi" w:cstheme="minorHAnsi"/>
          <w:color w:val="000000" w:themeColor="text1"/>
          <w:sz w:val="24"/>
          <w:szCs w:val="24"/>
        </w:rPr>
        <w:t xml:space="preserve">Oproep tot gebed vanuit de </w:t>
      </w:r>
      <w:proofErr w:type="spellStart"/>
      <w:r w:rsidRPr="006C37FD">
        <w:rPr>
          <w:rFonts w:asciiTheme="minorHAnsi" w:hAnsiTheme="minorHAnsi" w:cstheme="minorHAnsi"/>
          <w:color w:val="000000" w:themeColor="text1"/>
          <w:sz w:val="24"/>
          <w:szCs w:val="24"/>
        </w:rPr>
        <w:t>Fatih</w:t>
      </w:r>
      <w:proofErr w:type="spellEnd"/>
      <w:r w:rsidRPr="006C37FD">
        <w:rPr>
          <w:rFonts w:asciiTheme="minorHAnsi" w:hAnsiTheme="minorHAnsi" w:cstheme="minorHAnsi"/>
          <w:color w:val="000000" w:themeColor="text1"/>
          <w:sz w:val="24"/>
          <w:szCs w:val="24"/>
        </w:rPr>
        <w:t xml:space="preserve"> moskee – YouTube filmpje van Gerard de Boer (2018)</w:t>
      </w:r>
      <w:r w:rsidRPr="00525645">
        <w:rPr>
          <w:rFonts w:asciiTheme="minorHAnsi" w:hAnsiTheme="minorHAnsi" w:cstheme="minorHAnsi"/>
          <w:color w:val="000000" w:themeColor="text1"/>
          <w:sz w:val="24"/>
          <w:szCs w:val="24"/>
        </w:rPr>
        <w:t>,</w:t>
      </w:r>
      <w:bookmarkEnd w:id="8"/>
      <w:r w:rsidRPr="00525645">
        <w:rPr>
          <w:rFonts w:asciiTheme="minorHAnsi" w:hAnsiTheme="minorHAnsi" w:cstheme="minorHAnsi"/>
          <w:color w:val="000000" w:themeColor="text1"/>
          <w:sz w:val="24"/>
          <w:szCs w:val="24"/>
        </w:rPr>
        <w:t xml:space="preserve"> </w:t>
      </w:r>
    </w:p>
    <w:p w14:paraId="04E1E271" w14:textId="77777777" w:rsidR="00225AC0" w:rsidRPr="00525645" w:rsidRDefault="003D77AF" w:rsidP="00225AC0">
      <w:pPr>
        <w:pStyle w:val="Kop2"/>
        <w:spacing w:line="340" w:lineRule="exact"/>
        <w:rPr>
          <w:rFonts w:asciiTheme="minorHAnsi" w:hAnsiTheme="minorHAnsi" w:cstheme="minorHAnsi"/>
          <w:color w:val="000000" w:themeColor="text1"/>
          <w:sz w:val="24"/>
          <w:szCs w:val="24"/>
        </w:rPr>
      </w:pPr>
      <w:hyperlink r:id="rId13" w:history="1">
        <w:bookmarkStart w:id="9" w:name="_Toc87377552"/>
        <w:r w:rsidR="00225AC0" w:rsidRPr="00525645">
          <w:rPr>
            <w:rStyle w:val="Hyperlink"/>
            <w:rFonts w:asciiTheme="minorHAnsi" w:hAnsiTheme="minorHAnsi" w:cstheme="minorHAnsi"/>
            <w:color w:val="000000" w:themeColor="text1"/>
            <w:sz w:val="24"/>
            <w:szCs w:val="24"/>
          </w:rPr>
          <w:t>https://youtu.be/4qGnWG2Xn4</w:t>
        </w:r>
        <w:bookmarkEnd w:id="9"/>
      </w:hyperlink>
    </w:p>
    <w:p w14:paraId="68B8AD8A" w14:textId="77777777" w:rsidR="00225AC0" w:rsidRPr="00525645" w:rsidRDefault="00225AC0" w:rsidP="00225AC0">
      <w:pPr>
        <w:rPr>
          <w:color w:val="000000" w:themeColor="text1"/>
        </w:rPr>
      </w:pPr>
    </w:p>
    <w:p w14:paraId="0FE67295" w14:textId="77777777" w:rsidR="00225AC0" w:rsidRPr="00525645" w:rsidRDefault="00225AC0" w:rsidP="00225AC0">
      <w:pPr>
        <w:rPr>
          <w:rFonts w:asciiTheme="minorHAnsi" w:hAnsiTheme="minorHAnsi" w:cstheme="minorHAnsi"/>
          <w:color w:val="000000" w:themeColor="text1"/>
        </w:rPr>
      </w:pPr>
      <w:r w:rsidRPr="00B567B8">
        <w:rPr>
          <w:rFonts w:asciiTheme="minorHAnsi" w:hAnsiTheme="minorHAnsi" w:cstheme="minorHAnsi"/>
          <w:color w:val="000000" w:themeColor="text1"/>
        </w:rPr>
        <w:t>Documentaire: Mijn moskee is top – NTR (2012)</w:t>
      </w:r>
      <w:r w:rsidRPr="00525645">
        <w:rPr>
          <w:rFonts w:asciiTheme="minorHAnsi" w:hAnsiTheme="minorHAnsi" w:cstheme="minorHAnsi"/>
          <w:color w:val="000000" w:themeColor="text1"/>
        </w:rPr>
        <w:t>,</w:t>
      </w:r>
      <w:r w:rsidRPr="00B567B8">
        <w:rPr>
          <w:rFonts w:asciiTheme="minorHAnsi" w:hAnsiTheme="minorHAnsi" w:cstheme="minorHAnsi"/>
          <w:color w:val="000000" w:themeColor="text1"/>
        </w:rPr>
        <w:t xml:space="preserve"> </w:t>
      </w:r>
      <w:hyperlink r:id="rId14" w:anchor="content" w:history="1">
        <w:r w:rsidRPr="00B567B8">
          <w:rPr>
            <w:rStyle w:val="Hyperlink"/>
            <w:rFonts w:asciiTheme="minorHAnsi" w:hAnsiTheme="minorHAnsi" w:cstheme="minorHAnsi"/>
            <w:color w:val="000000" w:themeColor="text1"/>
          </w:rPr>
          <w:t>https://ntr.nl/Mijn-moskee-is-top/148/detail/Mijn-moskee-istop/NPS_1202470#content</w:t>
        </w:r>
      </w:hyperlink>
    </w:p>
    <w:p w14:paraId="0E5EA837" w14:textId="77777777" w:rsidR="00F5370F" w:rsidRPr="00CA10C6" w:rsidRDefault="00F5370F" w:rsidP="00CA10C6"/>
    <w:p w14:paraId="7A871CED" w14:textId="31FED9C2" w:rsidR="007F2374" w:rsidRPr="00987CEC" w:rsidRDefault="007F2374" w:rsidP="00106960">
      <w:pPr>
        <w:pStyle w:val="Kop2"/>
        <w:spacing w:line="340" w:lineRule="exact"/>
      </w:pPr>
      <w:bookmarkStart w:id="10" w:name="_Toc87377735"/>
      <w:r w:rsidRPr="00987CEC">
        <w:t>Bibliografie</w:t>
      </w:r>
      <w:bookmarkEnd w:id="10"/>
    </w:p>
    <w:p w14:paraId="37D3009F" w14:textId="34CB939A" w:rsidR="00807FDB" w:rsidRPr="00987CEC" w:rsidRDefault="00807FDB" w:rsidP="00807FDB"/>
    <w:p w14:paraId="2A5590EC" w14:textId="77777777" w:rsidR="00A23A98" w:rsidRDefault="00F05C3F" w:rsidP="00F5370F">
      <w:pPr>
        <w:pStyle w:val="Normaalweb"/>
        <w:spacing w:line="340" w:lineRule="exact"/>
        <w:rPr>
          <w:rFonts w:asciiTheme="minorHAnsi" w:hAnsiTheme="minorHAnsi" w:cstheme="minorHAnsi"/>
        </w:rPr>
      </w:pPr>
      <w:r w:rsidRPr="00F05C3F">
        <w:rPr>
          <w:rFonts w:asciiTheme="minorHAnsi" w:hAnsiTheme="minorHAnsi" w:cstheme="minorHAnsi"/>
        </w:rPr>
        <w:t xml:space="preserve">Al </w:t>
      </w:r>
      <w:proofErr w:type="spellStart"/>
      <w:r w:rsidRPr="00F05C3F">
        <w:rPr>
          <w:rFonts w:asciiTheme="minorHAnsi" w:hAnsiTheme="minorHAnsi" w:cstheme="minorHAnsi"/>
        </w:rPr>
        <w:t>Abdalla</w:t>
      </w:r>
      <w:proofErr w:type="spellEnd"/>
      <w:r w:rsidRPr="00F05C3F">
        <w:rPr>
          <w:rFonts w:asciiTheme="minorHAnsi" w:hAnsiTheme="minorHAnsi" w:cstheme="minorHAnsi"/>
        </w:rPr>
        <w:t xml:space="preserve">, S. (2019, februari 23). </w:t>
      </w:r>
      <w:r w:rsidRPr="00F05C3F">
        <w:rPr>
          <w:rFonts w:asciiTheme="minorHAnsi" w:hAnsiTheme="minorHAnsi" w:cstheme="minorHAnsi"/>
          <w:i/>
          <w:iCs/>
        </w:rPr>
        <w:t>De eerste moslims in Nederland</w:t>
      </w:r>
      <w:r w:rsidRPr="00F05C3F">
        <w:rPr>
          <w:rFonts w:asciiTheme="minorHAnsi" w:hAnsiTheme="minorHAnsi" w:cstheme="minorHAnsi"/>
        </w:rPr>
        <w:t xml:space="preserve">. Opgeroepen op november 4, 2019, van Net in Nederland: </w:t>
      </w:r>
      <w:hyperlink r:id="rId15" w:history="1">
        <w:r w:rsidRPr="00F05C3F">
          <w:rPr>
            <w:rStyle w:val="Hyperlink"/>
            <w:rFonts w:asciiTheme="minorHAnsi" w:hAnsiTheme="minorHAnsi" w:cstheme="minorHAnsi"/>
          </w:rPr>
          <w:t>https://www.netinnederland.nl/informatie/nieuws/2019/de-eerste-moslims-in-Nederland.html</w:t>
        </w:r>
      </w:hyperlink>
      <w:r w:rsidRPr="00F05C3F">
        <w:rPr>
          <w:rFonts w:asciiTheme="minorHAnsi" w:hAnsiTheme="minorHAnsi" w:cstheme="minorHAnsi"/>
        </w:rPr>
        <w:br/>
      </w:r>
      <w:r w:rsidRPr="00F05C3F">
        <w:rPr>
          <w:rFonts w:asciiTheme="minorHAnsi" w:hAnsiTheme="minorHAnsi" w:cstheme="minorHAnsi"/>
        </w:rPr>
        <w:br/>
        <w:t xml:space="preserve">Algemeen Dagblad (Red.). (2015, september 23). </w:t>
      </w:r>
      <w:r w:rsidRPr="00F05C3F">
        <w:rPr>
          <w:rFonts w:asciiTheme="minorHAnsi" w:hAnsiTheme="minorHAnsi" w:cstheme="minorHAnsi"/>
          <w:i/>
          <w:iCs/>
        </w:rPr>
        <w:t>Moskou opent grootste moskee van Europa</w:t>
      </w:r>
      <w:r w:rsidRPr="00F05C3F">
        <w:rPr>
          <w:rFonts w:asciiTheme="minorHAnsi" w:hAnsiTheme="minorHAnsi" w:cstheme="minorHAnsi"/>
        </w:rPr>
        <w:t xml:space="preserve">. Opgeroepen op november 4, 2019, van AD.nl: </w:t>
      </w:r>
      <w:hyperlink r:id="rId16" w:history="1">
        <w:r w:rsidRPr="00F05C3F">
          <w:rPr>
            <w:rStyle w:val="Hyperlink"/>
            <w:rFonts w:asciiTheme="minorHAnsi" w:hAnsiTheme="minorHAnsi" w:cstheme="minorHAnsi"/>
          </w:rPr>
          <w:t>https://www.ad.nl/buitenland/moskou-opent-grootste-moskee-van-europa~a181d1d2/</w:t>
        </w:r>
      </w:hyperlink>
      <w:r w:rsidRPr="00F05C3F">
        <w:rPr>
          <w:rFonts w:asciiTheme="minorHAnsi" w:hAnsiTheme="minorHAnsi" w:cstheme="minorHAnsi"/>
        </w:rPr>
        <w:br/>
      </w:r>
      <w:r w:rsidRPr="00F05C3F">
        <w:rPr>
          <w:rFonts w:asciiTheme="minorHAnsi" w:hAnsiTheme="minorHAnsi" w:cstheme="minorHAnsi"/>
        </w:rPr>
        <w:br/>
        <w:t xml:space="preserve">Beekers, D. (2017). Rode burcht, Jezuïetenkerk, moskee. In O. </w:t>
      </w:r>
      <w:proofErr w:type="spellStart"/>
      <w:r w:rsidRPr="00F05C3F">
        <w:rPr>
          <w:rFonts w:asciiTheme="minorHAnsi" w:hAnsiTheme="minorHAnsi" w:cstheme="minorHAnsi"/>
        </w:rPr>
        <w:t>Verkaaik</w:t>
      </w:r>
      <w:proofErr w:type="spellEnd"/>
      <w:r w:rsidRPr="00F05C3F">
        <w:rPr>
          <w:rFonts w:asciiTheme="minorHAnsi" w:hAnsiTheme="minorHAnsi" w:cstheme="minorHAnsi"/>
        </w:rPr>
        <w:t xml:space="preserve">, </w:t>
      </w:r>
      <w:r w:rsidRPr="00F05C3F">
        <w:rPr>
          <w:rFonts w:asciiTheme="minorHAnsi" w:hAnsiTheme="minorHAnsi" w:cstheme="minorHAnsi"/>
          <w:i/>
          <w:iCs/>
        </w:rPr>
        <w:t>Gods huis in de steigers</w:t>
      </w:r>
      <w:r w:rsidRPr="00F05C3F">
        <w:rPr>
          <w:rFonts w:asciiTheme="minorHAnsi" w:hAnsiTheme="minorHAnsi" w:cstheme="minorHAnsi"/>
        </w:rPr>
        <w:t xml:space="preserve"> (pp. 193-217). </w:t>
      </w:r>
      <w:r w:rsidRPr="00F05C3F">
        <w:rPr>
          <w:rFonts w:asciiTheme="minorHAnsi" w:hAnsiTheme="minorHAnsi" w:cstheme="minorHAnsi"/>
          <w:lang w:val="en-US"/>
        </w:rPr>
        <w:t xml:space="preserve">Amsterdam: </w:t>
      </w:r>
      <w:proofErr w:type="spellStart"/>
      <w:r w:rsidRPr="00F05C3F">
        <w:rPr>
          <w:rFonts w:asciiTheme="minorHAnsi" w:hAnsiTheme="minorHAnsi" w:cstheme="minorHAnsi"/>
          <w:lang w:val="en-US"/>
        </w:rPr>
        <w:t>Uitgeverij</w:t>
      </w:r>
      <w:proofErr w:type="spellEnd"/>
      <w:r w:rsidRPr="00F05C3F">
        <w:rPr>
          <w:rFonts w:asciiTheme="minorHAnsi" w:hAnsiTheme="minorHAnsi" w:cstheme="minorHAnsi"/>
          <w:lang w:val="en-US"/>
        </w:rPr>
        <w:t xml:space="preserve"> AUP.</w:t>
      </w:r>
      <w:r w:rsidRPr="00F05C3F">
        <w:rPr>
          <w:rFonts w:asciiTheme="minorHAnsi" w:hAnsiTheme="minorHAnsi" w:cstheme="minorHAnsi"/>
          <w:lang w:val="en-US"/>
        </w:rPr>
        <w:br/>
      </w:r>
      <w:r w:rsidRPr="00F05C3F">
        <w:rPr>
          <w:rFonts w:asciiTheme="minorHAnsi" w:hAnsiTheme="minorHAnsi" w:cstheme="minorHAnsi"/>
          <w:lang w:val="en-US"/>
        </w:rPr>
        <w:br/>
      </w:r>
      <w:proofErr w:type="spellStart"/>
      <w:r w:rsidRPr="00F05C3F">
        <w:rPr>
          <w:rFonts w:asciiTheme="minorHAnsi" w:hAnsiTheme="minorHAnsi" w:cstheme="minorHAnsi"/>
          <w:lang w:val="en-US"/>
        </w:rPr>
        <w:t>Beekers</w:t>
      </w:r>
      <w:proofErr w:type="spellEnd"/>
      <w:r w:rsidRPr="00F05C3F">
        <w:rPr>
          <w:rFonts w:asciiTheme="minorHAnsi" w:hAnsiTheme="minorHAnsi" w:cstheme="minorHAnsi"/>
          <w:lang w:val="en-US"/>
        </w:rPr>
        <w:t xml:space="preserve">, D., &amp; Tamimi Arab, P. (2016). Dreams of an Iconic Mosque: Spatial and Temporal Entanglements of a Converted Church in Amsterdam. </w:t>
      </w:r>
      <w:proofErr w:type="spellStart"/>
      <w:r w:rsidRPr="00F05C3F">
        <w:rPr>
          <w:rFonts w:asciiTheme="minorHAnsi" w:hAnsiTheme="minorHAnsi" w:cstheme="minorHAnsi"/>
          <w:i/>
          <w:iCs/>
        </w:rPr>
        <w:t>Material</w:t>
      </w:r>
      <w:proofErr w:type="spellEnd"/>
      <w:r w:rsidRPr="00F05C3F">
        <w:rPr>
          <w:rFonts w:asciiTheme="minorHAnsi" w:hAnsiTheme="minorHAnsi" w:cstheme="minorHAnsi"/>
          <w:i/>
          <w:iCs/>
        </w:rPr>
        <w:t xml:space="preserve"> </w:t>
      </w:r>
      <w:proofErr w:type="spellStart"/>
      <w:r w:rsidRPr="00F05C3F">
        <w:rPr>
          <w:rFonts w:asciiTheme="minorHAnsi" w:hAnsiTheme="minorHAnsi" w:cstheme="minorHAnsi"/>
          <w:i/>
          <w:iCs/>
        </w:rPr>
        <w:t>Religion</w:t>
      </w:r>
      <w:proofErr w:type="spellEnd"/>
      <w:r w:rsidRPr="00F05C3F">
        <w:rPr>
          <w:rFonts w:asciiTheme="minorHAnsi" w:hAnsiTheme="minorHAnsi" w:cstheme="minorHAnsi"/>
          <w:i/>
          <w:iCs/>
        </w:rPr>
        <w:t>, 12</w:t>
      </w:r>
      <w:r w:rsidRPr="00F05C3F">
        <w:rPr>
          <w:rFonts w:asciiTheme="minorHAnsi" w:hAnsiTheme="minorHAnsi" w:cstheme="minorHAnsi"/>
        </w:rPr>
        <w:t>(2), 137-164.</w:t>
      </w:r>
      <w:r w:rsidRPr="00F05C3F">
        <w:rPr>
          <w:rFonts w:asciiTheme="minorHAnsi" w:hAnsiTheme="minorHAnsi" w:cstheme="minorHAnsi"/>
        </w:rPr>
        <w:br/>
      </w:r>
      <w:r w:rsidRPr="00F05C3F">
        <w:rPr>
          <w:rFonts w:asciiTheme="minorHAnsi" w:hAnsiTheme="minorHAnsi" w:cstheme="minorHAnsi"/>
        </w:rPr>
        <w:br/>
        <w:t xml:space="preserve">Bonjour, S. (2008). Ambtelijke onmin rond gezinnen van gastarbeiders. </w:t>
      </w:r>
      <w:r w:rsidRPr="00F05C3F">
        <w:rPr>
          <w:rFonts w:asciiTheme="minorHAnsi" w:hAnsiTheme="minorHAnsi" w:cstheme="minorHAnsi"/>
          <w:i/>
          <w:iCs/>
        </w:rPr>
        <w:t>Tijdschrift van sociale en economische geschiedenis, 5</w:t>
      </w:r>
      <w:r w:rsidRPr="00F05C3F">
        <w:rPr>
          <w:rFonts w:asciiTheme="minorHAnsi" w:hAnsiTheme="minorHAnsi" w:cstheme="minorHAnsi"/>
        </w:rPr>
        <w:t>(1), 101-127.</w:t>
      </w:r>
      <w:r w:rsidRPr="00F05C3F">
        <w:rPr>
          <w:rFonts w:asciiTheme="minorHAnsi" w:hAnsiTheme="minorHAnsi" w:cstheme="minorHAnsi"/>
        </w:rPr>
        <w:br/>
      </w:r>
      <w:r w:rsidRPr="00F05C3F">
        <w:rPr>
          <w:rFonts w:asciiTheme="minorHAnsi" w:hAnsiTheme="minorHAnsi" w:cstheme="minorHAnsi"/>
        </w:rPr>
        <w:br/>
        <w:t xml:space="preserve">Bouwman, W., van Eijnatten, J., Kootte, T., van der Laan, M., van </w:t>
      </w:r>
      <w:proofErr w:type="spellStart"/>
      <w:r w:rsidRPr="00F05C3F">
        <w:rPr>
          <w:rFonts w:asciiTheme="minorHAnsi" w:hAnsiTheme="minorHAnsi" w:cstheme="minorHAnsi"/>
        </w:rPr>
        <w:t>Lieburg</w:t>
      </w:r>
      <w:proofErr w:type="spellEnd"/>
      <w:r w:rsidRPr="00F05C3F">
        <w:rPr>
          <w:rFonts w:asciiTheme="minorHAnsi" w:hAnsiTheme="minorHAnsi" w:cstheme="minorHAnsi"/>
        </w:rPr>
        <w:t xml:space="preserve">, F., </w:t>
      </w:r>
      <w:proofErr w:type="spellStart"/>
      <w:r w:rsidRPr="00F05C3F">
        <w:rPr>
          <w:rFonts w:asciiTheme="minorHAnsi" w:hAnsiTheme="minorHAnsi" w:cstheme="minorHAnsi"/>
        </w:rPr>
        <w:t>Schriemer</w:t>
      </w:r>
      <w:proofErr w:type="spellEnd"/>
      <w:r w:rsidRPr="00F05C3F">
        <w:rPr>
          <w:rFonts w:asciiTheme="minorHAnsi" w:hAnsiTheme="minorHAnsi" w:cstheme="minorHAnsi"/>
        </w:rPr>
        <w:t xml:space="preserve">, I., &amp; Staal, C. (Red.). (2010). </w:t>
      </w:r>
      <w:r w:rsidRPr="00F05C3F">
        <w:rPr>
          <w:rFonts w:asciiTheme="minorHAnsi" w:hAnsiTheme="minorHAnsi" w:cstheme="minorHAnsi"/>
          <w:i/>
          <w:iCs/>
        </w:rPr>
        <w:t>Geschiedenis van het christendom in Nederland.</w:t>
      </w:r>
      <w:r w:rsidRPr="00F05C3F">
        <w:rPr>
          <w:rFonts w:asciiTheme="minorHAnsi" w:hAnsiTheme="minorHAnsi" w:cstheme="minorHAnsi"/>
        </w:rPr>
        <w:t xml:space="preserve"> Zwolle: Uitgeverij Waanders; Museum Catharijneconvent.</w:t>
      </w:r>
      <w:r w:rsidRPr="00F05C3F">
        <w:rPr>
          <w:rFonts w:asciiTheme="minorHAnsi" w:hAnsiTheme="minorHAnsi" w:cstheme="minorHAnsi"/>
        </w:rPr>
        <w:br/>
      </w:r>
      <w:r w:rsidRPr="00F05C3F">
        <w:rPr>
          <w:rFonts w:asciiTheme="minorHAnsi" w:hAnsiTheme="minorHAnsi" w:cstheme="minorHAnsi"/>
        </w:rPr>
        <w:br/>
        <w:t xml:space="preserve">De Boer, G. (2018, februari 22). </w:t>
      </w:r>
      <w:r w:rsidRPr="00F05C3F">
        <w:rPr>
          <w:rFonts w:asciiTheme="minorHAnsi" w:hAnsiTheme="minorHAnsi" w:cstheme="minorHAnsi"/>
          <w:i/>
          <w:iCs/>
        </w:rPr>
        <w:t xml:space="preserve">Oproep tot gebed vanuit de </w:t>
      </w:r>
      <w:proofErr w:type="spellStart"/>
      <w:r w:rsidRPr="00F05C3F">
        <w:rPr>
          <w:rFonts w:asciiTheme="minorHAnsi" w:hAnsiTheme="minorHAnsi" w:cstheme="minorHAnsi"/>
          <w:i/>
          <w:iCs/>
        </w:rPr>
        <w:t>Fatihmoskee</w:t>
      </w:r>
      <w:proofErr w:type="spellEnd"/>
      <w:r w:rsidRPr="00F05C3F">
        <w:rPr>
          <w:rFonts w:asciiTheme="minorHAnsi" w:hAnsiTheme="minorHAnsi" w:cstheme="minorHAnsi"/>
          <w:i/>
          <w:iCs/>
        </w:rPr>
        <w:t xml:space="preserve"> (Rozengracht - Amsterdam)</w:t>
      </w:r>
      <w:r w:rsidRPr="00F05C3F">
        <w:rPr>
          <w:rFonts w:asciiTheme="minorHAnsi" w:hAnsiTheme="minorHAnsi" w:cstheme="minorHAnsi"/>
        </w:rPr>
        <w:t xml:space="preserve">. Opgeroepen op november 18, 2019, van </w:t>
      </w:r>
      <w:hyperlink r:id="rId17" w:history="1">
        <w:r w:rsidRPr="00F05C3F">
          <w:rPr>
            <w:rStyle w:val="Hyperlink"/>
            <w:rFonts w:asciiTheme="minorHAnsi" w:hAnsiTheme="minorHAnsi" w:cstheme="minorHAnsi"/>
          </w:rPr>
          <w:t>YouTube: https://www.youtube.com/watch?v=4qGnWG2Xn4I</w:t>
        </w:r>
      </w:hyperlink>
      <w:r w:rsidRPr="00F05C3F">
        <w:rPr>
          <w:rFonts w:asciiTheme="minorHAnsi" w:hAnsiTheme="minorHAnsi" w:cstheme="minorHAnsi"/>
        </w:rPr>
        <w:br/>
      </w:r>
      <w:r w:rsidRPr="00F05C3F">
        <w:rPr>
          <w:rFonts w:asciiTheme="minorHAnsi" w:hAnsiTheme="minorHAnsi" w:cstheme="minorHAnsi"/>
        </w:rPr>
        <w:br/>
        <w:t xml:space="preserve">Jansen, I. (Regisseur). </w:t>
      </w:r>
      <w:r w:rsidRPr="00F05C3F">
        <w:rPr>
          <w:rFonts w:asciiTheme="minorHAnsi" w:hAnsiTheme="minorHAnsi" w:cstheme="minorHAnsi"/>
          <w:lang w:val="en-US"/>
        </w:rPr>
        <w:t xml:space="preserve">(2010). </w:t>
      </w:r>
      <w:proofErr w:type="spellStart"/>
      <w:r w:rsidRPr="00F05C3F">
        <w:rPr>
          <w:rFonts w:asciiTheme="minorHAnsi" w:hAnsiTheme="minorHAnsi" w:cstheme="minorHAnsi"/>
          <w:i/>
          <w:iCs/>
          <w:lang w:val="en-US"/>
        </w:rPr>
        <w:t>Hoger</w:t>
      </w:r>
      <w:proofErr w:type="spellEnd"/>
      <w:r w:rsidRPr="00F05C3F">
        <w:rPr>
          <w:rFonts w:asciiTheme="minorHAnsi" w:hAnsiTheme="minorHAnsi" w:cstheme="minorHAnsi"/>
          <w:i/>
          <w:iCs/>
          <w:lang w:val="en-US"/>
        </w:rPr>
        <w:t xml:space="preserve"> dan de Kuip</w:t>
      </w:r>
      <w:r w:rsidRPr="00F05C3F">
        <w:rPr>
          <w:rFonts w:asciiTheme="minorHAnsi" w:hAnsiTheme="minorHAnsi" w:cstheme="minorHAnsi"/>
          <w:lang w:val="en-US"/>
        </w:rPr>
        <w:t xml:space="preserve"> [Film].</w:t>
      </w:r>
      <w:r w:rsidRPr="00F05C3F">
        <w:rPr>
          <w:rFonts w:asciiTheme="minorHAnsi" w:hAnsiTheme="minorHAnsi" w:cstheme="minorHAnsi"/>
          <w:lang w:val="en-US"/>
        </w:rPr>
        <w:br/>
      </w:r>
      <w:r w:rsidRPr="00F05C3F">
        <w:rPr>
          <w:rFonts w:asciiTheme="minorHAnsi" w:hAnsiTheme="minorHAnsi" w:cstheme="minorHAnsi"/>
          <w:lang w:val="en-US"/>
        </w:rPr>
        <w:br/>
        <w:t xml:space="preserve">Kennedy, J., &amp; </w:t>
      </w:r>
      <w:proofErr w:type="spellStart"/>
      <w:r w:rsidRPr="00F05C3F">
        <w:rPr>
          <w:rFonts w:asciiTheme="minorHAnsi" w:hAnsiTheme="minorHAnsi" w:cstheme="minorHAnsi"/>
          <w:lang w:val="en-US"/>
        </w:rPr>
        <w:t>Valenta</w:t>
      </w:r>
      <w:proofErr w:type="spellEnd"/>
      <w:r w:rsidRPr="00F05C3F">
        <w:rPr>
          <w:rFonts w:asciiTheme="minorHAnsi" w:hAnsiTheme="minorHAnsi" w:cstheme="minorHAnsi"/>
          <w:lang w:val="en-US"/>
        </w:rPr>
        <w:t xml:space="preserve">, M. (2006). religious pluralism and the </w:t>
      </w:r>
      <w:proofErr w:type="spellStart"/>
      <w:r w:rsidRPr="00F05C3F">
        <w:rPr>
          <w:rFonts w:asciiTheme="minorHAnsi" w:hAnsiTheme="minorHAnsi" w:cstheme="minorHAnsi"/>
          <w:lang w:val="en-US"/>
        </w:rPr>
        <w:t>dutch</w:t>
      </w:r>
      <w:proofErr w:type="spellEnd"/>
      <w:r w:rsidRPr="00F05C3F">
        <w:rPr>
          <w:rFonts w:asciiTheme="minorHAnsi" w:hAnsiTheme="minorHAnsi" w:cstheme="minorHAnsi"/>
          <w:lang w:val="en-US"/>
        </w:rPr>
        <w:t xml:space="preserve"> state: reflections on the future of article 23. </w:t>
      </w:r>
      <w:r w:rsidRPr="00F05C3F">
        <w:rPr>
          <w:rFonts w:asciiTheme="minorHAnsi" w:hAnsiTheme="minorHAnsi" w:cstheme="minorHAnsi"/>
        </w:rPr>
        <w:t xml:space="preserve">In W. van de Donk, A. Jonkers, G. </w:t>
      </w:r>
      <w:proofErr w:type="spellStart"/>
      <w:r w:rsidRPr="00F05C3F">
        <w:rPr>
          <w:rFonts w:asciiTheme="minorHAnsi" w:hAnsiTheme="minorHAnsi" w:cstheme="minorHAnsi"/>
        </w:rPr>
        <w:t>Kronjee</w:t>
      </w:r>
      <w:proofErr w:type="spellEnd"/>
      <w:r w:rsidRPr="00F05C3F">
        <w:rPr>
          <w:rFonts w:asciiTheme="minorHAnsi" w:hAnsiTheme="minorHAnsi" w:cstheme="minorHAnsi"/>
        </w:rPr>
        <w:t xml:space="preserve">, &amp; R. </w:t>
      </w:r>
      <w:proofErr w:type="spellStart"/>
      <w:r w:rsidRPr="00F05C3F">
        <w:rPr>
          <w:rFonts w:asciiTheme="minorHAnsi" w:hAnsiTheme="minorHAnsi" w:cstheme="minorHAnsi"/>
        </w:rPr>
        <w:t>Plum</w:t>
      </w:r>
      <w:proofErr w:type="spellEnd"/>
      <w:r w:rsidRPr="00F05C3F">
        <w:rPr>
          <w:rFonts w:asciiTheme="minorHAnsi" w:hAnsiTheme="minorHAnsi" w:cstheme="minorHAnsi"/>
        </w:rPr>
        <w:t xml:space="preserve"> (Red.), </w:t>
      </w:r>
      <w:r w:rsidRPr="00F05C3F">
        <w:rPr>
          <w:rFonts w:asciiTheme="minorHAnsi" w:hAnsiTheme="minorHAnsi" w:cstheme="minorHAnsi"/>
          <w:i/>
          <w:iCs/>
        </w:rPr>
        <w:t xml:space="preserve">Geloven in </w:t>
      </w:r>
      <w:r w:rsidRPr="00F05C3F">
        <w:rPr>
          <w:rFonts w:asciiTheme="minorHAnsi" w:hAnsiTheme="minorHAnsi" w:cstheme="minorHAnsi"/>
          <w:i/>
          <w:iCs/>
        </w:rPr>
        <w:lastRenderedPageBreak/>
        <w:t>het publieke domein: verkenning van een dubbele transformatie</w:t>
      </w:r>
      <w:r w:rsidRPr="00F05C3F">
        <w:rPr>
          <w:rFonts w:asciiTheme="minorHAnsi" w:hAnsiTheme="minorHAnsi" w:cstheme="minorHAnsi"/>
        </w:rPr>
        <w:t xml:space="preserve"> (pp. 337-351). Amsterdam: Amsterdam University Press.</w:t>
      </w:r>
      <w:r w:rsidRPr="00F05C3F">
        <w:rPr>
          <w:rFonts w:asciiTheme="minorHAnsi" w:hAnsiTheme="minorHAnsi" w:cstheme="minorHAnsi"/>
        </w:rPr>
        <w:br/>
      </w:r>
      <w:r w:rsidRPr="00F05C3F">
        <w:rPr>
          <w:rFonts w:asciiTheme="minorHAnsi" w:hAnsiTheme="minorHAnsi" w:cstheme="minorHAnsi"/>
        </w:rPr>
        <w:br/>
        <w:t xml:space="preserve">Koops, A. (2012, juni). Dialoogvaardig: Een didactiek voor het begeleiden van dialogen in het onderwijs. </w:t>
      </w:r>
      <w:proofErr w:type="spellStart"/>
      <w:r w:rsidRPr="00F05C3F">
        <w:rPr>
          <w:rFonts w:asciiTheme="minorHAnsi" w:hAnsiTheme="minorHAnsi" w:cstheme="minorHAnsi"/>
          <w:i/>
          <w:iCs/>
        </w:rPr>
        <w:t>Narthex</w:t>
      </w:r>
      <w:proofErr w:type="spellEnd"/>
      <w:r w:rsidRPr="00F05C3F">
        <w:rPr>
          <w:rFonts w:asciiTheme="minorHAnsi" w:hAnsiTheme="minorHAnsi" w:cstheme="minorHAnsi"/>
        </w:rPr>
        <w:t>, 36-41.</w:t>
      </w:r>
      <w:r w:rsidRPr="00F05C3F">
        <w:rPr>
          <w:rFonts w:asciiTheme="minorHAnsi" w:hAnsiTheme="minorHAnsi" w:cstheme="minorHAnsi"/>
        </w:rPr>
        <w:br/>
      </w:r>
      <w:r w:rsidRPr="00F05C3F">
        <w:rPr>
          <w:rFonts w:asciiTheme="minorHAnsi" w:hAnsiTheme="minorHAnsi" w:cstheme="minorHAnsi"/>
        </w:rPr>
        <w:br/>
        <w:t xml:space="preserve">Meijer, M. (2019, oktober). Leerlingen zelf leren dialogiseren. </w:t>
      </w:r>
      <w:proofErr w:type="spellStart"/>
      <w:r w:rsidRPr="00F05C3F">
        <w:rPr>
          <w:rFonts w:asciiTheme="minorHAnsi" w:hAnsiTheme="minorHAnsi" w:cstheme="minorHAnsi"/>
          <w:i/>
          <w:iCs/>
        </w:rPr>
        <w:t>Narthex</w:t>
      </w:r>
      <w:proofErr w:type="spellEnd"/>
      <w:r w:rsidRPr="00F05C3F">
        <w:rPr>
          <w:rFonts w:asciiTheme="minorHAnsi" w:hAnsiTheme="minorHAnsi" w:cstheme="minorHAnsi"/>
          <w:i/>
          <w:iCs/>
        </w:rPr>
        <w:t>, 19</w:t>
      </w:r>
      <w:r w:rsidRPr="00F05C3F">
        <w:rPr>
          <w:rFonts w:asciiTheme="minorHAnsi" w:hAnsiTheme="minorHAnsi" w:cstheme="minorHAnsi"/>
        </w:rPr>
        <w:t>, pp. 50-57.</w:t>
      </w:r>
      <w:r w:rsidRPr="00F05C3F">
        <w:rPr>
          <w:rFonts w:asciiTheme="minorHAnsi" w:hAnsiTheme="minorHAnsi" w:cstheme="minorHAnsi"/>
        </w:rPr>
        <w:br/>
      </w:r>
      <w:r w:rsidRPr="00F05C3F">
        <w:rPr>
          <w:rFonts w:asciiTheme="minorHAnsi" w:hAnsiTheme="minorHAnsi" w:cstheme="minorHAnsi"/>
        </w:rPr>
        <w:br/>
      </w:r>
      <w:r w:rsidRPr="00F05C3F">
        <w:rPr>
          <w:rFonts w:asciiTheme="minorHAnsi" w:hAnsiTheme="minorHAnsi" w:cstheme="minorHAnsi"/>
          <w:i/>
          <w:iCs/>
        </w:rPr>
        <w:t>Mijn moskee is top</w:t>
      </w:r>
      <w:r w:rsidRPr="00F05C3F">
        <w:rPr>
          <w:rFonts w:asciiTheme="minorHAnsi" w:hAnsiTheme="minorHAnsi" w:cstheme="minorHAnsi"/>
        </w:rPr>
        <w:t xml:space="preserve"> (2012). [Film].</w:t>
      </w:r>
      <w:r w:rsidRPr="00F05C3F">
        <w:rPr>
          <w:rFonts w:asciiTheme="minorHAnsi" w:hAnsiTheme="minorHAnsi" w:cstheme="minorHAnsi"/>
        </w:rPr>
        <w:br/>
      </w:r>
      <w:r w:rsidRPr="00F05C3F">
        <w:rPr>
          <w:rFonts w:asciiTheme="minorHAnsi" w:hAnsiTheme="minorHAnsi" w:cstheme="minorHAnsi"/>
        </w:rPr>
        <w:br/>
      </w:r>
      <w:proofErr w:type="spellStart"/>
      <w:r w:rsidRPr="00F05C3F">
        <w:rPr>
          <w:rFonts w:asciiTheme="minorHAnsi" w:hAnsiTheme="minorHAnsi" w:cstheme="minorHAnsi"/>
        </w:rPr>
        <w:t>Recklessnutter</w:t>
      </w:r>
      <w:proofErr w:type="spellEnd"/>
      <w:r w:rsidRPr="00F05C3F">
        <w:rPr>
          <w:rFonts w:asciiTheme="minorHAnsi" w:hAnsiTheme="minorHAnsi" w:cstheme="minorHAnsi"/>
        </w:rPr>
        <w:t xml:space="preserve">. (2015, februari 6). </w:t>
      </w:r>
      <w:r w:rsidRPr="00F05C3F">
        <w:rPr>
          <w:rFonts w:asciiTheme="minorHAnsi" w:hAnsiTheme="minorHAnsi" w:cstheme="minorHAnsi"/>
          <w:i/>
          <w:iCs/>
        </w:rPr>
        <w:t>Westermoskee Amsterdam - een impressie</w:t>
      </w:r>
      <w:r w:rsidRPr="00F05C3F">
        <w:rPr>
          <w:rFonts w:asciiTheme="minorHAnsi" w:hAnsiTheme="minorHAnsi" w:cstheme="minorHAnsi"/>
        </w:rPr>
        <w:t xml:space="preserve">. Opgeroepen op januari 2, 2020, van YouTube: </w:t>
      </w:r>
      <w:hyperlink r:id="rId18" w:history="1">
        <w:r w:rsidRPr="00F05C3F">
          <w:rPr>
            <w:rStyle w:val="Hyperlink"/>
            <w:rFonts w:asciiTheme="minorHAnsi" w:hAnsiTheme="minorHAnsi" w:cstheme="minorHAnsi"/>
          </w:rPr>
          <w:t>https://www.youtube.com/watch?v=4nOJjCpTcBw</w:t>
        </w:r>
      </w:hyperlink>
      <w:r w:rsidRPr="00F05C3F">
        <w:rPr>
          <w:rFonts w:asciiTheme="minorHAnsi" w:hAnsiTheme="minorHAnsi" w:cstheme="minorHAnsi"/>
        </w:rPr>
        <w:br/>
      </w:r>
      <w:r w:rsidRPr="00F05C3F">
        <w:rPr>
          <w:rFonts w:asciiTheme="minorHAnsi" w:hAnsiTheme="minorHAnsi" w:cstheme="minorHAnsi"/>
        </w:rPr>
        <w:br/>
      </w:r>
      <w:proofErr w:type="spellStart"/>
      <w:r w:rsidRPr="00F05C3F">
        <w:rPr>
          <w:rFonts w:asciiTheme="minorHAnsi" w:hAnsiTheme="minorHAnsi" w:cstheme="minorHAnsi"/>
        </w:rPr>
        <w:t>Religious</w:t>
      </w:r>
      <w:proofErr w:type="spellEnd"/>
      <w:r w:rsidRPr="00F05C3F">
        <w:rPr>
          <w:rFonts w:asciiTheme="minorHAnsi" w:hAnsiTheme="minorHAnsi" w:cstheme="minorHAnsi"/>
        </w:rPr>
        <w:t xml:space="preserve"> Matters. (2019). </w:t>
      </w:r>
      <w:r w:rsidRPr="00F05C3F">
        <w:rPr>
          <w:rFonts w:asciiTheme="minorHAnsi" w:hAnsiTheme="minorHAnsi" w:cstheme="minorHAnsi"/>
          <w:i/>
          <w:iCs/>
        </w:rPr>
        <w:t>Over</w:t>
      </w:r>
      <w:r w:rsidRPr="00F05C3F">
        <w:rPr>
          <w:rFonts w:asciiTheme="minorHAnsi" w:hAnsiTheme="minorHAnsi" w:cstheme="minorHAnsi"/>
        </w:rPr>
        <w:t xml:space="preserve"> </w:t>
      </w:r>
      <w:r w:rsidRPr="00F05C3F">
        <w:rPr>
          <w:rFonts w:asciiTheme="minorHAnsi" w:hAnsiTheme="minorHAnsi" w:cstheme="minorHAnsi"/>
          <w:i/>
          <w:iCs/>
        </w:rPr>
        <w:t>ons</w:t>
      </w:r>
      <w:r w:rsidRPr="00F05C3F">
        <w:rPr>
          <w:rFonts w:asciiTheme="minorHAnsi" w:hAnsiTheme="minorHAnsi" w:cstheme="minorHAnsi"/>
        </w:rPr>
        <w:t xml:space="preserve">. Opgeroepen op oktober 22, 2019, van </w:t>
      </w:r>
      <w:proofErr w:type="spellStart"/>
      <w:r w:rsidRPr="00F05C3F">
        <w:rPr>
          <w:rFonts w:asciiTheme="minorHAnsi" w:hAnsiTheme="minorHAnsi" w:cstheme="minorHAnsi"/>
        </w:rPr>
        <w:t>Religious</w:t>
      </w:r>
      <w:proofErr w:type="spellEnd"/>
      <w:r w:rsidRPr="00F05C3F">
        <w:rPr>
          <w:rFonts w:asciiTheme="minorHAnsi" w:hAnsiTheme="minorHAnsi" w:cstheme="minorHAnsi"/>
        </w:rPr>
        <w:t xml:space="preserve"> Matters in </w:t>
      </w:r>
      <w:proofErr w:type="spellStart"/>
      <w:r w:rsidRPr="00F05C3F">
        <w:rPr>
          <w:rFonts w:asciiTheme="minorHAnsi" w:hAnsiTheme="minorHAnsi" w:cstheme="minorHAnsi"/>
        </w:rPr>
        <w:t>an</w:t>
      </w:r>
      <w:proofErr w:type="spellEnd"/>
      <w:r w:rsidRPr="00F05C3F">
        <w:rPr>
          <w:rFonts w:asciiTheme="minorHAnsi" w:hAnsiTheme="minorHAnsi" w:cstheme="minorHAnsi"/>
        </w:rPr>
        <w:t xml:space="preserve"> </w:t>
      </w:r>
      <w:proofErr w:type="spellStart"/>
      <w:r w:rsidRPr="00F05C3F">
        <w:rPr>
          <w:rFonts w:asciiTheme="minorHAnsi" w:hAnsiTheme="minorHAnsi" w:cstheme="minorHAnsi"/>
        </w:rPr>
        <w:t>Entangled</w:t>
      </w:r>
      <w:proofErr w:type="spellEnd"/>
      <w:r w:rsidRPr="00F05C3F">
        <w:rPr>
          <w:rFonts w:asciiTheme="minorHAnsi" w:hAnsiTheme="minorHAnsi" w:cstheme="minorHAnsi"/>
        </w:rPr>
        <w:t xml:space="preserve"> World: </w:t>
      </w:r>
      <w:hyperlink r:id="rId19" w:history="1">
        <w:r w:rsidRPr="00F05C3F">
          <w:rPr>
            <w:rStyle w:val="Hyperlink"/>
            <w:rFonts w:asciiTheme="minorHAnsi" w:hAnsiTheme="minorHAnsi" w:cstheme="minorHAnsi"/>
          </w:rPr>
          <w:t>https://religiousmatters.nl/over-ons/</w:t>
        </w:r>
      </w:hyperlink>
      <w:r w:rsidRPr="00F05C3F">
        <w:rPr>
          <w:rFonts w:asciiTheme="minorHAnsi" w:hAnsiTheme="minorHAnsi" w:cstheme="minorHAnsi"/>
        </w:rPr>
        <w:br/>
      </w:r>
      <w:r w:rsidRPr="00F05C3F">
        <w:rPr>
          <w:rFonts w:asciiTheme="minorHAnsi" w:hAnsiTheme="minorHAnsi" w:cstheme="minorHAnsi"/>
        </w:rPr>
        <w:br/>
        <w:t xml:space="preserve">Rijnmond. (2010, december 17). </w:t>
      </w:r>
      <w:proofErr w:type="spellStart"/>
      <w:r w:rsidRPr="00F05C3F">
        <w:rPr>
          <w:rFonts w:asciiTheme="minorHAnsi" w:hAnsiTheme="minorHAnsi" w:cstheme="minorHAnsi"/>
          <w:i/>
          <w:iCs/>
        </w:rPr>
        <w:t>Essalam</w:t>
      </w:r>
      <w:proofErr w:type="spellEnd"/>
      <w:r w:rsidRPr="00F05C3F">
        <w:rPr>
          <w:rFonts w:asciiTheme="minorHAnsi" w:hAnsiTheme="minorHAnsi" w:cstheme="minorHAnsi"/>
          <w:i/>
          <w:iCs/>
        </w:rPr>
        <w:t>-moskee in gebruik genomen</w:t>
      </w:r>
      <w:r w:rsidRPr="00F05C3F">
        <w:rPr>
          <w:rFonts w:asciiTheme="minorHAnsi" w:hAnsiTheme="minorHAnsi" w:cstheme="minorHAnsi"/>
        </w:rPr>
        <w:t xml:space="preserve">. Opgeroepen op november 18, 2019, van YouTube: </w:t>
      </w:r>
      <w:hyperlink r:id="rId20" w:history="1">
        <w:r w:rsidRPr="00F05C3F">
          <w:rPr>
            <w:rStyle w:val="Hyperlink"/>
            <w:rFonts w:asciiTheme="minorHAnsi" w:hAnsiTheme="minorHAnsi" w:cstheme="minorHAnsi"/>
          </w:rPr>
          <w:t>https://www.youtube.com/watch?v=9nm9Eb497Wg</w:t>
        </w:r>
      </w:hyperlink>
      <w:r w:rsidRPr="00F05C3F">
        <w:rPr>
          <w:rFonts w:asciiTheme="minorHAnsi" w:hAnsiTheme="minorHAnsi" w:cstheme="minorHAnsi"/>
          <w:vertAlign w:val="superscript"/>
        </w:rPr>
        <w:br/>
      </w:r>
      <w:r w:rsidRPr="00F05C3F">
        <w:rPr>
          <w:rFonts w:asciiTheme="minorHAnsi" w:hAnsiTheme="minorHAnsi" w:cstheme="minorHAnsi"/>
        </w:rPr>
        <w:br/>
        <w:t xml:space="preserve">Seegers, J. (2010, december 17). </w:t>
      </w:r>
      <w:r w:rsidRPr="00F05C3F">
        <w:rPr>
          <w:rFonts w:asciiTheme="minorHAnsi" w:hAnsiTheme="minorHAnsi" w:cstheme="minorHAnsi"/>
          <w:i/>
          <w:iCs/>
        </w:rPr>
        <w:t>Grootste moskee West-Europa geopend in Rotterdam</w:t>
      </w:r>
      <w:r w:rsidRPr="00F05C3F">
        <w:rPr>
          <w:rFonts w:asciiTheme="minorHAnsi" w:hAnsiTheme="minorHAnsi" w:cstheme="minorHAnsi"/>
        </w:rPr>
        <w:t xml:space="preserve">. Opgeroepen op november 4, 2019, van NRC.nl: </w:t>
      </w:r>
      <w:hyperlink r:id="rId21" w:history="1">
        <w:r w:rsidRPr="00F05C3F">
          <w:rPr>
            <w:rStyle w:val="Hyperlink"/>
            <w:rFonts w:asciiTheme="minorHAnsi" w:hAnsiTheme="minorHAnsi" w:cstheme="minorHAnsi"/>
          </w:rPr>
          <w:t>https://www.nrc.nl/nieuws/2010/12/17/grootste-moskee-west-europa-geopend-in-rotterdam-a1461859</w:t>
        </w:r>
      </w:hyperlink>
      <w:r w:rsidRPr="00F05C3F">
        <w:rPr>
          <w:rFonts w:asciiTheme="minorHAnsi" w:hAnsiTheme="minorHAnsi" w:cstheme="minorHAnsi"/>
        </w:rPr>
        <w:br/>
      </w:r>
      <w:r w:rsidRPr="00F05C3F">
        <w:rPr>
          <w:rFonts w:asciiTheme="minorHAnsi" w:hAnsiTheme="minorHAnsi" w:cstheme="minorHAnsi"/>
        </w:rPr>
        <w:br/>
      </w:r>
      <w:proofErr w:type="spellStart"/>
      <w:r w:rsidRPr="00F05C3F">
        <w:rPr>
          <w:rFonts w:asciiTheme="minorHAnsi" w:hAnsiTheme="minorHAnsi" w:cstheme="minorHAnsi"/>
        </w:rPr>
        <w:t>Tamimi</w:t>
      </w:r>
      <w:proofErr w:type="spellEnd"/>
      <w:r w:rsidRPr="00F05C3F">
        <w:rPr>
          <w:rFonts w:asciiTheme="minorHAnsi" w:hAnsiTheme="minorHAnsi" w:cstheme="minorHAnsi"/>
        </w:rPr>
        <w:t xml:space="preserve"> </w:t>
      </w:r>
      <w:proofErr w:type="spellStart"/>
      <w:r w:rsidRPr="00F05C3F">
        <w:rPr>
          <w:rFonts w:asciiTheme="minorHAnsi" w:hAnsiTheme="minorHAnsi" w:cstheme="minorHAnsi"/>
        </w:rPr>
        <w:t>Arab</w:t>
      </w:r>
      <w:proofErr w:type="spellEnd"/>
      <w:r w:rsidRPr="00F05C3F">
        <w:rPr>
          <w:rFonts w:asciiTheme="minorHAnsi" w:hAnsiTheme="minorHAnsi" w:cstheme="minorHAnsi"/>
        </w:rPr>
        <w:t xml:space="preserve">, P. (2017). Megamoskeeën. In O. </w:t>
      </w:r>
      <w:proofErr w:type="spellStart"/>
      <w:r w:rsidRPr="00F05C3F">
        <w:rPr>
          <w:rFonts w:asciiTheme="minorHAnsi" w:hAnsiTheme="minorHAnsi" w:cstheme="minorHAnsi"/>
        </w:rPr>
        <w:t>Verkaaik</w:t>
      </w:r>
      <w:proofErr w:type="spellEnd"/>
      <w:r w:rsidRPr="00F05C3F">
        <w:rPr>
          <w:rFonts w:asciiTheme="minorHAnsi" w:hAnsiTheme="minorHAnsi" w:cstheme="minorHAnsi"/>
        </w:rPr>
        <w:t xml:space="preserve">, </w:t>
      </w:r>
      <w:r w:rsidRPr="00F05C3F">
        <w:rPr>
          <w:rFonts w:asciiTheme="minorHAnsi" w:hAnsiTheme="minorHAnsi" w:cstheme="minorHAnsi"/>
          <w:i/>
          <w:iCs/>
        </w:rPr>
        <w:t>Gods Huis in de steigers: religieuze gebouwen in ontwikkeling</w:t>
      </w:r>
      <w:r w:rsidRPr="00F05C3F">
        <w:rPr>
          <w:rFonts w:asciiTheme="minorHAnsi" w:hAnsiTheme="minorHAnsi" w:cstheme="minorHAnsi"/>
        </w:rPr>
        <w:t xml:space="preserve"> (pp. 55-82). Amsterdam: Uitgeverij AUP.</w:t>
      </w:r>
      <w:r w:rsidRPr="00F05C3F">
        <w:rPr>
          <w:rFonts w:asciiTheme="minorHAnsi" w:hAnsiTheme="minorHAnsi" w:cstheme="minorHAnsi"/>
        </w:rPr>
        <w:br/>
      </w:r>
      <w:r w:rsidRPr="00F05C3F">
        <w:rPr>
          <w:rFonts w:asciiTheme="minorHAnsi" w:hAnsiTheme="minorHAnsi" w:cstheme="minorHAnsi"/>
        </w:rPr>
        <w:br/>
      </w:r>
      <w:proofErr w:type="spellStart"/>
      <w:r w:rsidRPr="00F05C3F">
        <w:rPr>
          <w:rFonts w:asciiTheme="minorHAnsi" w:hAnsiTheme="minorHAnsi" w:cstheme="minorHAnsi"/>
        </w:rPr>
        <w:t>Tamimi</w:t>
      </w:r>
      <w:proofErr w:type="spellEnd"/>
      <w:r w:rsidRPr="00F05C3F">
        <w:rPr>
          <w:rFonts w:asciiTheme="minorHAnsi" w:hAnsiTheme="minorHAnsi" w:cstheme="minorHAnsi"/>
        </w:rPr>
        <w:t xml:space="preserve"> </w:t>
      </w:r>
      <w:proofErr w:type="spellStart"/>
      <w:r w:rsidRPr="00F05C3F">
        <w:rPr>
          <w:rFonts w:asciiTheme="minorHAnsi" w:hAnsiTheme="minorHAnsi" w:cstheme="minorHAnsi"/>
        </w:rPr>
        <w:t>Arab</w:t>
      </w:r>
      <w:proofErr w:type="spellEnd"/>
      <w:r w:rsidRPr="00F05C3F">
        <w:rPr>
          <w:rFonts w:asciiTheme="minorHAnsi" w:hAnsiTheme="minorHAnsi" w:cstheme="minorHAnsi"/>
        </w:rPr>
        <w:t xml:space="preserve">, P. (2017, november 6). </w:t>
      </w:r>
      <w:r w:rsidRPr="00F05C3F">
        <w:rPr>
          <w:rFonts w:asciiTheme="minorHAnsi" w:hAnsiTheme="minorHAnsi" w:cstheme="minorHAnsi"/>
          <w:i/>
          <w:iCs/>
        </w:rPr>
        <w:t>Moskee komt uit de kast, een recht voor iedereen</w:t>
      </w:r>
      <w:r w:rsidRPr="00F05C3F">
        <w:rPr>
          <w:rFonts w:asciiTheme="minorHAnsi" w:hAnsiTheme="minorHAnsi" w:cstheme="minorHAnsi"/>
        </w:rPr>
        <w:t xml:space="preserve">. Opgeroepen op oktober 22, 2019, van Nieuw Wij: </w:t>
      </w:r>
      <w:hyperlink r:id="rId22" w:history="1">
        <w:r w:rsidRPr="00F05C3F">
          <w:rPr>
            <w:rStyle w:val="Hyperlink"/>
            <w:rFonts w:asciiTheme="minorHAnsi" w:hAnsiTheme="minorHAnsi" w:cstheme="minorHAnsi"/>
          </w:rPr>
          <w:t>https://www.nieuwwij.nl/opinie/moskee-komt-kast-recht-iedereen/</w:t>
        </w:r>
        <w:r w:rsidRPr="00F05C3F">
          <w:rPr>
            <w:rStyle w:val="Hyperlink"/>
            <w:rFonts w:asciiTheme="minorHAnsi" w:hAnsiTheme="minorHAnsi" w:cstheme="minorHAnsi"/>
          </w:rPr>
          <w:br/>
        </w:r>
      </w:hyperlink>
    </w:p>
    <w:p w14:paraId="7A4CFB76" w14:textId="2BA9C0C8" w:rsidR="00F5370F" w:rsidRDefault="00F05C3F" w:rsidP="00F5370F">
      <w:pPr>
        <w:pStyle w:val="Normaalweb"/>
        <w:spacing w:line="340" w:lineRule="exact"/>
        <w:rPr>
          <w:rFonts w:asciiTheme="minorHAnsi" w:hAnsiTheme="minorHAnsi" w:cstheme="minorHAnsi"/>
        </w:rPr>
      </w:pPr>
      <w:r w:rsidRPr="002C4C17">
        <w:rPr>
          <w:rFonts w:asciiTheme="minorHAnsi" w:hAnsiTheme="minorHAnsi" w:cstheme="minorHAnsi"/>
          <w:lang w:val="en-US"/>
        </w:rPr>
        <w:t xml:space="preserve">Tamimi Arab, P. (2018, </w:t>
      </w:r>
      <w:proofErr w:type="spellStart"/>
      <w:r w:rsidRPr="002C4C17">
        <w:rPr>
          <w:rFonts w:asciiTheme="minorHAnsi" w:hAnsiTheme="minorHAnsi" w:cstheme="minorHAnsi"/>
          <w:lang w:val="en-US"/>
        </w:rPr>
        <w:t>juni</w:t>
      </w:r>
      <w:proofErr w:type="spellEnd"/>
      <w:r w:rsidRPr="002C4C17">
        <w:rPr>
          <w:rFonts w:asciiTheme="minorHAnsi" w:hAnsiTheme="minorHAnsi" w:cstheme="minorHAnsi"/>
          <w:lang w:val="en-US"/>
        </w:rPr>
        <w:t xml:space="preserve"> 27). </w:t>
      </w:r>
      <w:r w:rsidRPr="00F05C3F">
        <w:rPr>
          <w:rFonts w:asciiTheme="minorHAnsi" w:hAnsiTheme="minorHAnsi" w:cstheme="minorHAnsi"/>
          <w:i/>
          <w:iCs/>
          <w:lang w:val="en-US"/>
        </w:rPr>
        <w:t>What does the story of one building tell us about the future of religion</w:t>
      </w:r>
      <w:r w:rsidRPr="00F05C3F">
        <w:rPr>
          <w:rFonts w:asciiTheme="minorHAnsi" w:hAnsiTheme="minorHAnsi" w:cstheme="minorHAnsi"/>
          <w:lang w:val="en-US"/>
        </w:rPr>
        <w:t xml:space="preserve">. </w:t>
      </w:r>
      <w:r w:rsidRPr="00F05C3F">
        <w:rPr>
          <w:rFonts w:asciiTheme="minorHAnsi" w:hAnsiTheme="minorHAnsi" w:cstheme="minorHAnsi"/>
        </w:rPr>
        <w:t xml:space="preserve">Opgeroepen op oktober 22, 2019, van YouTube: </w:t>
      </w:r>
      <w:hyperlink r:id="rId23" w:history="1">
        <w:r w:rsidRPr="00F05C3F">
          <w:rPr>
            <w:rStyle w:val="Hyperlink"/>
            <w:rFonts w:asciiTheme="minorHAnsi" w:hAnsiTheme="minorHAnsi" w:cstheme="minorHAnsi"/>
          </w:rPr>
          <w:t>https://www.youtube.com/watch?v=gunssKR-jYg</w:t>
        </w:r>
      </w:hyperlink>
    </w:p>
    <w:p w14:paraId="3F0A2B6D" w14:textId="2FA58687" w:rsidR="002235CE" w:rsidRDefault="002235CE" w:rsidP="00F5370F">
      <w:pPr>
        <w:pStyle w:val="Normaalweb"/>
        <w:spacing w:line="340" w:lineRule="exact"/>
        <w:rPr>
          <w:rFonts w:asciiTheme="minorHAnsi" w:hAnsiTheme="minorHAnsi" w:cstheme="minorHAnsi"/>
        </w:rPr>
      </w:pPr>
    </w:p>
    <w:p w14:paraId="7C26A5E2" w14:textId="71B6BBD2" w:rsidR="00A23A98" w:rsidRDefault="00A23A98" w:rsidP="00F5370F">
      <w:pPr>
        <w:pStyle w:val="Normaalweb"/>
        <w:spacing w:line="340" w:lineRule="exact"/>
        <w:rPr>
          <w:rFonts w:asciiTheme="minorHAnsi" w:hAnsiTheme="minorHAnsi" w:cstheme="minorHAnsi"/>
        </w:rPr>
      </w:pPr>
    </w:p>
    <w:p w14:paraId="0A5056B6" w14:textId="77777777" w:rsidR="00A23A98" w:rsidRPr="00F5370F" w:rsidRDefault="00A23A98" w:rsidP="00F5370F">
      <w:pPr>
        <w:pStyle w:val="Normaalweb"/>
        <w:spacing w:line="340" w:lineRule="exact"/>
        <w:rPr>
          <w:rFonts w:asciiTheme="minorHAnsi" w:hAnsiTheme="minorHAnsi" w:cstheme="minorHAnsi"/>
        </w:rPr>
      </w:pPr>
    </w:p>
    <w:p w14:paraId="38090C0B" w14:textId="61AB431E" w:rsidR="00EA13D5" w:rsidRDefault="00EA13D5" w:rsidP="00106960">
      <w:pPr>
        <w:pStyle w:val="Kop1"/>
        <w:spacing w:line="340" w:lineRule="exact"/>
      </w:pPr>
      <w:bookmarkStart w:id="11" w:name="_Toc87377736"/>
      <w:r>
        <w:lastRenderedPageBreak/>
        <w:t>Lesgeven over</w:t>
      </w:r>
      <w:r w:rsidR="00DB64D0">
        <w:t xml:space="preserve"> </w:t>
      </w:r>
      <w:r w:rsidR="00F5370F">
        <w:t>De grootste moskee van Europa</w:t>
      </w:r>
      <w:bookmarkEnd w:id="11"/>
    </w:p>
    <w:p w14:paraId="4ACFB50C" w14:textId="341FF0E9" w:rsidR="00964CFD" w:rsidRDefault="00964CFD" w:rsidP="00964CFD"/>
    <w:p w14:paraId="78829B94" w14:textId="49BF1E1F" w:rsidR="0042183A" w:rsidRPr="0042183A" w:rsidRDefault="0042183A" w:rsidP="0042183A">
      <w:pPr>
        <w:spacing w:line="340" w:lineRule="exact"/>
        <w:rPr>
          <w:rFonts w:asciiTheme="minorHAnsi" w:hAnsiTheme="minorHAnsi" w:cstheme="minorHAnsi"/>
        </w:rPr>
      </w:pPr>
      <w:r w:rsidRPr="0042183A">
        <w:rPr>
          <w:rFonts w:asciiTheme="minorHAnsi" w:hAnsiTheme="minorHAnsi" w:cstheme="minorHAnsi"/>
        </w:rPr>
        <w:t xml:space="preserve">De gemoederen kunnen hoog oplopen bij dit onderwerp, vandaar dat is gekozen om dit onderwerp te koppelen aan de dialogische vaardigheid. De </w:t>
      </w:r>
      <w:proofErr w:type="spellStart"/>
      <w:r w:rsidRPr="0042183A">
        <w:rPr>
          <w:rFonts w:asciiTheme="minorHAnsi" w:hAnsiTheme="minorHAnsi" w:cstheme="minorHAnsi"/>
        </w:rPr>
        <w:t>leerlingteksten</w:t>
      </w:r>
      <w:proofErr w:type="spellEnd"/>
      <w:r w:rsidRPr="0042183A">
        <w:rPr>
          <w:rFonts w:asciiTheme="minorHAnsi" w:hAnsiTheme="minorHAnsi" w:cstheme="minorHAnsi"/>
        </w:rPr>
        <w:t xml:space="preserve"> bij dit lesmateriaal behandelen </w:t>
      </w:r>
      <w:r w:rsidR="00853431">
        <w:rPr>
          <w:rFonts w:asciiTheme="minorHAnsi" w:hAnsiTheme="minorHAnsi" w:cstheme="minorHAnsi"/>
        </w:rPr>
        <w:t>elk</w:t>
      </w:r>
      <w:r w:rsidR="00853431" w:rsidRPr="0042183A">
        <w:rPr>
          <w:rFonts w:asciiTheme="minorHAnsi" w:hAnsiTheme="minorHAnsi" w:cstheme="minorHAnsi"/>
        </w:rPr>
        <w:t xml:space="preserve"> </w:t>
      </w:r>
      <w:r w:rsidRPr="0042183A">
        <w:rPr>
          <w:rFonts w:asciiTheme="minorHAnsi" w:hAnsiTheme="minorHAnsi" w:cstheme="minorHAnsi"/>
        </w:rPr>
        <w:t>een deelperspectief over het onderwerp</w:t>
      </w:r>
      <w:r w:rsidR="00B36DCB">
        <w:rPr>
          <w:rFonts w:asciiTheme="minorHAnsi" w:hAnsiTheme="minorHAnsi" w:cstheme="minorHAnsi"/>
        </w:rPr>
        <w:t>. Deze teksten</w:t>
      </w:r>
      <w:r w:rsidRPr="0042183A">
        <w:rPr>
          <w:rFonts w:asciiTheme="minorHAnsi" w:hAnsiTheme="minorHAnsi" w:cstheme="minorHAnsi"/>
        </w:rPr>
        <w:t xml:space="preserve"> zijn expres provocerend geschreven, zodat ze weer- of bijstand bij jongeren opwekken. </w:t>
      </w:r>
      <w:r w:rsidR="00B36DCB">
        <w:rPr>
          <w:rFonts w:asciiTheme="minorHAnsi" w:hAnsiTheme="minorHAnsi" w:cstheme="minorHAnsi"/>
        </w:rPr>
        <w:t>Dit daagt</w:t>
      </w:r>
      <w:r w:rsidRPr="0042183A">
        <w:rPr>
          <w:rFonts w:asciiTheme="minorHAnsi" w:hAnsiTheme="minorHAnsi" w:cstheme="minorHAnsi"/>
        </w:rPr>
        <w:t xml:space="preserve"> de dialoogvaardigheid van de leerlingen extra </w:t>
      </w:r>
      <w:r w:rsidR="00B36DCB">
        <w:rPr>
          <w:rFonts w:asciiTheme="minorHAnsi" w:hAnsiTheme="minorHAnsi" w:cstheme="minorHAnsi"/>
        </w:rPr>
        <w:t>uit</w:t>
      </w:r>
      <w:r w:rsidRPr="0042183A">
        <w:rPr>
          <w:rFonts w:asciiTheme="minorHAnsi" w:hAnsiTheme="minorHAnsi" w:cstheme="minorHAnsi"/>
        </w:rPr>
        <w:t>.</w:t>
      </w:r>
    </w:p>
    <w:p w14:paraId="45976896" w14:textId="54521F56" w:rsidR="0042183A" w:rsidRPr="0042183A" w:rsidRDefault="0042183A" w:rsidP="0042183A">
      <w:pPr>
        <w:spacing w:line="340" w:lineRule="exact"/>
        <w:rPr>
          <w:rFonts w:asciiTheme="minorHAnsi" w:hAnsiTheme="minorHAnsi" w:cstheme="minorHAnsi"/>
        </w:rPr>
      </w:pPr>
      <w:r w:rsidRPr="0042183A">
        <w:rPr>
          <w:rFonts w:asciiTheme="minorHAnsi" w:hAnsiTheme="minorHAnsi" w:cstheme="minorHAnsi"/>
        </w:rPr>
        <w:t xml:space="preserve">Niets van de onderstaande uitspraken of teksten is verzonnen door de auteur. Alle informatie komt </w:t>
      </w:r>
      <w:r w:rsidR="00303515">
        <w:rPr>
          <w:rFonts w:asciiTheme="minorHAnsi" w:hAnsiTheme="minorHAnsi" w:cstheme="minorHAnsi"/>
        </w:rPr>
        <w:t>uit</w:t>
      </w:r>
      <w:r w:rsidR="00303515" w:rsidRPr="0042183A">
        <w:rPr>
          <w:rFonts w:asciiTheme="minorHAnsi" w:hAnsiTheme="minorHAnsi" w:cstheme="minorHAnsi"/>
        </w:rPr>
        <w:t xml:space="preserve"> </w:t>
      </w:r>
      <w:r w:rsidRPr="0042183A">
        <w:rPr>
          <w:rFonts w:asciiTheme="minorHAnsi" w:hAnsiTheme="minorHAnsi" w:cstheme="minorHAnsi"/>
        </w:rPr>
        <w:t xml:space="preserve">de wetenschappelijke onderzoeken of media. Om de teksten leesbaar te houden voor jongeren is de annotatie </w:t>
      </w:r>
      <w:r w:rsidR="00EC2FA7">
        <w:rPr>
          <w:rFonts w:asciiTheme="minorHAnsi" w:hAnsiTheme="minorHAnsi" w:cstheme="minorHAnsi"/>
        </w:rPr>
        <w:t>eruit</w:t>
      </w:r>
      <w:r w:rsidRPr="0042183A">
        <w:rPr>
          <w:rFonts w:asciiTheme="minorHAnsi" w:hAnsiTheme="minorHAnsi" w:cstheme="minorHAnsi"/>
        </w:rPr>
        <w:t xml:space="preserve"> weggelaten.</w:t>
      </w:r>
    </w:p>
    <w:p w14:paraId="4869D9CF" w14:textId="77777777" w:rsidR="009A2989" w:rsidRPr="0042183A" w:rsidRDefault="009A2989" w:rsidP="00964CFD">
      <w:pPr>
        <w:rPr>
          <w:rFonts w:asciiTheme="minorHAnsi" w:hAnsiTheme="minorHAnsi" w:cstheme="minorHAnsi"/>
        </w:rPr>
      </w:pPr>
    </w:p>
    <w:p w14:paraId="776DD6EB" w14:textId="556A6EF7" w:rsidR="002E7A93" w:rsidRDefault="007F2374" w:rsidP="00106960">
      <w:pPr>
        <w:pStyle w:val="Kop2"/>
        <w:spacing w:line="340" w:lineRule="exact"/>
      </w:pPr>
      <w:bookmarkStart w:id="12" w:name="_Toc87377737"/>
      <w:r>
        <w:t xml:space="preserve">Onderwerpen </w:t>
      </w:r>
      <w:r w:rsidR="002E7A93">
        <w:t>binnen de module</w:t>
      </w:r>
      <w:r w:rsidR="00C1402F">
        <w:t xml:space="preserve"> </w:t>
      </w:r>
      <w:r w:rsidR="00EF391D">
        <w:t>De grootste moskee van Europa</w:t>
      </w:r>
      <w:bookmarkEnd w:id="12"/>
    </w:p>
    <w:p w14:paraId="0070E52D" w14:textId="77777777" w:rsidR="00C1402F" w:rsidRPr="00C1402F" w:rsidRDefault="00C1402F" w:rsidP="00C1402F"/>
    <w:p w14:paraId="06F4BF7C" w14:textId="1B77D5CB"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Ethiek – meten met twee maten binnen één land/wet;</w:t>
      </w:r>
    </w:p>
    <w:p w14:paraId="76629C89" w14:textId="554673FE"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Cultureel relativisme vs. Universalisme – verandering in gedachte als het om jezelf gaat;</w:t>
      </w:r>
    </w:p>
    <w:p w14:paraId="401C1F38" w14:textId="1B88756D"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Religieuze diversiteit – wel/niet in mijn straat;</w:t>
      </w:r>
    </w:p>
    <w:p w14:paraId="11E66D1B" w14:textId="61918306"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Schuilkerken toen, schuilmoskeeën nu;</w:t>
      </w:r>
    </w:p>
    <w:p w14:paraId="4FF45C68" w14:textId="30C7B058"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Publieke domein – van iedereen of aan hoofdcultuur gebonden?</w:t>
      </w:r>
    </w:p>
    <w:p w14:paraId="6C89D313" w14:textId="7BEF43E0" w:rsidR="00DD04E5" w:rsidRPr="00367686" w:rsidRDefault="00DD04E5" w:rsidP="00367686">
      <w:pPr>
        <w:pStyle w:val="Lijstalinea"/>
        <w:numPr>
          <w:ilvl w:val="0"/>
          <w:numId w:val="17"/>
        </w:numPr>
        <w:spacing w:line="340" w:lineRule="exact"/>
        <w:rPr>
          <w:rFonts w:asciiTheme="minorHAnsi" w:hAnsiTheme="minorHAnsi" w:cstheme="minorHAnsi"/>
        </w:rPr>
      </w:pPr>
      <w:r w:rsidRPr="00367686">
        <w:rPr>
          <w:rFonts w:asciiTheme="minorHAnsi" w:hAnsiTheme="minorHAnsi" w:cstheme="minorHAnsi"/>
        </w:rPr>
        <w:t>Bouwstijlen – invloeden &amp; esthetiek in Europa.</w:t>
      </w:r>
    </w:p>
    <w:p w14:paraId="7C212892" w14:textId="0430BCD5" w:rsidR="00964CFD" w:rsidRDefault="00964CFD" w:rsidP="00367686">
      <w:pPr>
        <w:spacing w:line="340" w:lineRule="exact"/>
        <w:rPr>
          <w:rFonts w:asciiTheme="minorHAnsi" w:hAnsiTheme="minorHAnsi" w:cstheme="minorHAnsi"/>
        </w:rPr>
      </w:pPr>
    </w:p>
    <w:p w14:paraId="5CC8EEC0" w14:textId="4075CCE3" w:rsidR="002235CE" w:rsidRDefault="002235CE" w:rsidP="00367686">
      <w:pPr>
        <w:spacing w:line="340" w:lineRule="exact"/>
        <w:rPr>
          <w:rFonts w:asciiTheme="minorHAnsi" w:hAnsiTheme="minorHAnsi" w:cstheme="minorHAnsi"/>
        </w:rPr>
      </w:pPr>
    </w:p>
    <w:p w14:paraId="0241EFAB" w14:textId="77777777" w:rsidR="002235CE" w:rsidRPr="00367686" w:rsidRDefault="002235CE" w:rsidP="00367686">
      <w:pPr>
        <w:spacing w:line="340" w:lineRule="exact"/>
        <w:rPr>
          <w:rFonts w:asciiTheme="minorHAnsi" w:hAnsiTheme="minorHAnsi" w:cstheme="minorHAnsi"/>
        </w:rPr>
      </w:pPr>
    </w:p>
    <w:p w14:paraId="3832B5B7" w14:textId="1D1462D8" w:rsidR="00B63E60" w:rsidRDefault="00B63E60" w:rsidP="00106960">
      <w:pPr>
        <w:pStyle w:val="Kop2"/>
        <w:spacing w:line="340" w:lineRule="exact"/>
      </w:pPr>
      <w:bookmarkStart w:id="13" w:name="_Toc87377738"/>
      <w:r>
        <w:t xml:space="preserve">Vakdidactische uitleg over </w:t>
      </w:r>
      <w:r w:rsidR="00367686">
        <w:t>Dialoog</w:t>
      </w:r>
      <w:bookmarkEnd w:id="13"/>
      <w:r w:rsidR="00367686">
        <w:t xml:space="preserve"> </w:t>
      </w:r>
    </w:p>
    <w:p w14:paraId="72868DE4" w14:textId="77777777" w:rsidR="00506BAE" w:rsidRPr="00506BAE" w:rsidRDefault="00506BAE" w:rsidP="00506BAE">
      <w:pPr>
        <w:spacing w:before="100" w:beforeAutospacing="1" w:after="100" w:afterAutospacing="1" w:line="340" w:lineRule="exact"/>
        <w:rPr>
          <w:rFonts w:asciiTheme="minorHAnsi" w:hAnsiTheme="minorHAnsi" w:cstheme="minorHAnsi"/>
          <w:b/>
          <w:bCs/>
        </w:rPr>
      </w:pPr>
      <w:r w:rsidRPr="00506BAE">
        <w:rPr>
          <w:rFonts w:asciiTheme="minorHAnsi" w:hAnsiTheme="minorHAnsi" w:cstheme="minorHAnsi"/>
          <w:b/>
          <w:bCs/>
        </w:rPr>
        <w:t>Een dialoog</w:t>
      </w:r>
    </w:p>
    <w:p w14:paraId="2EFE6BC0"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 xml:space="preserve">“Een dialoog is een open gesprek, waarbij de leerlingen samen een onderwerp verkennen door ideeën, ervaringen en gedachten uit te wisselen. Het gaat er niet om anderen te overtuigen van je eigen gelijk. Het doel is om elkaar beter te begrijpen en de gezamenlijke kennis en inzichten te vergroten” (Koops, 2012). </w:t>
      </w:r>
    </w:p>
    <w:p w14:paraId="6B9996F5" w14:textId="5E147348" w:rsidR="004C59FE" w:rsidRPr="002235C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De dialoog is een lastige vaardigheid om aan te leren bij jongeren. Het gebeurt al snel dat mensen overgaan in een discussie en dat is nu juist niet te bedoeling. Onderstaand model (Meijer, 2019) geeft handvatten bij het dialoogvaardig maken van jongeren.</w:t>
      </w:r>
    </w:p>
    <w:p w14:paraId="4652359B" w14:textId="6AC87EE6" w:rsidR="007556E0" w:rsidRDefault="00506BAE" w:rsidP="007556E0">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De dialogische vaardighedencyclus</w:t>
      </w:r>
      <w:r w:rsidRPr="00506BAE">
        <w:rPr>
          <w:rFonts w:asciiTheme="minorHAnsi" w:hAnsiTheme="minorHAnsi" w:cstheme="minorHAnsi"/>
        </w:rPr>
        <w:br/>
        <w:t>De vaardighedencyclus geeft veel mogelijkheden tot eigen interpretatie en inzetbaarheid. Blokken kunnen naar eigen inzicht worden omgedraaid of overgeslagen. Ieder blok leent zich voor een korte werkvorm of uitbreiding naar volledig lesuur of hele lessenserie. Hieronder worden eerst twee logische startpunten aangereikt, waarna ieder blok kort wordt uitgeleg</w:t>
      </w:r>
      <w:r w:rsidR="002235CE">
        <w:rPr>
          <w:rFonts w:asciiTheme="minorHAnsi" w:hAnsiTheme="minorHAnsi" w:cstheme="minorHAnsi"/>
        </w:rPr>
        <w:t>d.</w:t>
      </w:r>
    </w:p>
    <w:p w14:paraId="28B93B10" w14:textId="77777777" w:rsidR="002235CE" w:rsidRDefault="002235CE" w:rsidP="007556E0">
      <w:pPr>
        <w:spacing w:before="100" w:beforeAutospacing="1" w:after="100" w:afterAutospacing="1" w:line="340" w:lineRule="exact"/>
        <w:rPr>
          <w:rFonts w:asciiTheme="minorHAnsi" w:hAnsiTheme="minorHAnsi" w:cstheme="minorHAnsi"/>
        </w:rPr>
      </w:pPr>
    </w:p>
    <w:p w14:paraId="2D97E3A6" w14:textId="77777777" w:rsidR="00BA2DE0" w:rsidRDefault="00BA2DE0">
      <w:pPr>
        <w:rPr>
          <w:rFonts w:asciiTheme="minorHAnsi" w:hAnsiTheme="minorHAnsi" w:cstheme="minorHAnsi"/>
        </w:rPr>
      </w:pPr>
    </w:p>
    <w:p w14:paraId="5C95617B" w14:textId="77777777" w:rsidR="00AC4A1A" w:rsidRDefault="00BA2DE0" w:rsidP="00AC4A1A">
      <w:pPr>
        <w:rPr>
          <w:rFonts w:asciiTheme="minorHAnsi" w:hAnsiTheme="minorHAnsi" w:cstheme="minorHAnsi"/>
        </w:rPr>
      </w:pPr>
      <w:r w:rsidRPr="00BA2DE0">
        <w:rPr>
          <w:rFonts w:asciiTheme="minorHAnsi" w:hAnsiTheme="minorHAnsi" w:cstheme="minorHAnsi"/>
          <w:noProof/>
        </w:rPr>
        <w:drawing>
          <wp:inline distT="0" distB="0" distL="0" distR="0" wp14:anchorId="1D26306F" wp14:editId="5D1CCF8A">
            <wp:extent cx="3898900" cy="3022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8900" cy="3022600"/>
                    </a:xfrm>
                    <a:prstGeom prst="rect">
                      <a:avLst/>
                    </a:prstGeom>
                  </pic:spPr>
                </pic:pic>
              </a:graphicData>
            </a:graphic>
          </wp:inline>
        </w:drawing>
      </w:r>
    </w:p>
    <w:p w14:paraId="77BE2856" w14:textId="77777777" w:rsidR="00FA40D1" w:rsidRDefault="00AC4A1A" w:rsidP="00AC4A1A">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p>
    <w:p w14:paraId="76950F00" w14:textId="3F88A210" w:rsidR="00AC4A1A" w:rsidRPr="00FA40D1" w:rsidRDefault="00FA40D1" w:rsidP="00FA40D1">
      <w:pPr>
        <w:ind w:left="708" w:firstLine="708"/>
        <w:rPr>
          <w:rFonts w:asciiTheme="minorHAnsi" w:hAnsiTheme="minorHAnsi" w:cstheme="minorHAnsi"/>
          <w:sz w:val="20"/>
          <w:szCs w:val="20"/>
        </w:rPr>
      </w:pPr>
      <w:r>
        <w:rPr>
          <w:rFonts w:asciiTheme="minorHAnsi" w:hAnsiTheme="minorHAnsi" w:cstheme="minorHAnsi"/>
          <w:sz w:val="20"/>
          <w:szCs w:val="20"/>
        </w:rPr>
        <w:t>Figuur: dialogische vaardighedencyclus</w:t>
      </w:r>
    </w:p>
    <w:p w14:paraId="31E1468E" w14:textId="77777777" w:rsidR="00AC4A1A" w:rsidRDefault="00AC4A1A" w:rsidP="00AC4A1A">
      <w:pPr>
        <w:rPr>
          <w:rFonts w:asciiTheme="minorHAnsi" w:hAnsiTheme="minorHAnsi" w:cstheme="minorHAnsi"/>
          <w:b/>
          <w:bCs/>
        </w:rPr>
      </w:pPr>
    </w:p>
    <w:p w14:paraId="3CF6EEC3" w14:textId="77777777" w:rsidR="00AC4A1A" w:rsidRDefault="00AC4A1A" w:rsidP="00AC4A1A">
      <w:pPr>
        <w:rPr>
          <w:rFonts w:asciiTheme="minorHAnsi" w:hAnsiTheme="minorHAnsi" w:cstheme="minorHAnsi"/>
          <w:b/>
          <w:bCs/>
        </w:rPr>
      </w:pPr>
    </w:p>
    <w:p w14:paraId="726812C6" w14:textId="77777777" w:rsidR="00AC4A1A" w:rsidRDefault="00AC4A1A" w:rsidP="00AC4A1A">
      <w:pPr>
        <w:rPr>
          <w:rFonts w:asciiTheme="minorHAnsi" w:hAnsiTheme="minorHAnsi" w:cstheme="minorHAnsi"/>
          <w:b/>
          <w:bCs/>
        </w:rPr>
      </w:pPr>
    </w:p>
    <w:p w14:paraId="7E88472C" w14:textId="77777777" w:rsidR="002235CE" w:rsidRDefault="002235CE" w:rsidP="00AC4A1A">
      <w:pPr>
        <w:rPr>
          <w:rFonts w:asciiTheme="minorHAnsi" w:hAnsiTheme="minorHAnsi" w:cstheme="minorHAnsi"/>
          <w:b/>
          <w:bCs/>
        </w:rPr>
      </w:pPr>
    </w:p>
    <w:p w14:paraId="4841195B" w14:textId="77777777" w:rsidR="002235CE" w:rsidRDefault="002235CE" w:rsidP="00AC4A1A">
      <w:pPr>
        <w:rPr>
          <w:rFonts w:asciiTheme="minorHAnsi" w:hAnsiTheme="minorHAnsi" w:cstheme="minorHAnsi"/>
          <w:b/>
          <w:bCs/>
        </w:rPr>
      </w:pPr>
    </w:p>
    <w:p w14:paraId="517AB0BD" w14:textId="77777777" w:rsidR="002235CE" w:rsidRDefault="002235CE" w:rsidP="00AC4A1A">
      <w:pPr>
        <w:rPr>
          <w:rFonts w:asciiTheme="minorHAnsi" w:hAnsiTheme="minorHAnsi" w:cstheme="minorHAnsi"/>
          <w:b/>
          <w:bCs/>
        </w:rPr>
      </w:pPr>
    </w:p>
    <w:p w14:paraId="72EF8B86" w14:textId="77777777" w:rsidR="002235CE" w:rsidRDefault="002235CE" w:rsidP="00AC4A1A">
      <w:pPr>
        <w:rPr>
          <w:rFonts w:asciiTheme="minorHAnsi" w:hAnsiTheme="minorHAnsi" w:cstheme="minorHAnsi"/>
          <w:b/>
          <w:bCs/>
        </w:rPr>
      </w:pPr>
    </w:p>
    <w:p w14:paraId="02248894" w14:textId="6ADB1CDF" w:rsidR="00506BAE" w:rsidRPr="00506BAE" w:rsidRDefault="00506BAE" w:rsidP="00AC4A1A">
      <w:pPr>
        <w:rPr>
          <w:rFonts w:asciiTheme="minorHAnsi" w:hAnsiTheme="minorHAnsi" w:cstheme="minorHAnsi"/>
        </w:rPr>
      </w:pPr>
      <w:r w:rsidRPr="00506BAE">
        <w:rPr>
          <w:rFonts w:asciiTheme="minorHAnsi" w:hAnsiTheme="minorHAnsi" w:cstheme="minorHAnsi"/>
          <w:b/>
          <w:bCs/>
        </w:rPr>
        <w:t>Het startpunt bepalen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8"/>
        <w:gridCol w:w="7628"/>
      </w:tblGrid>
      <w:tr w:rsidR="00506BAE" w:rsidRPr="00506BAE" w14:paraId="68D7DA28" w14:textId="77777777" w:rsidTr="00506BAE">
        <w:trPr>
          <w:tblCellSpacing w:w="15" w:type="dxa"/>
        </w:trPr>
        <w:tc>
          <w:tcPr>
            <w:tcW w:w="0" w:type="auto"/>
            <w:vAlign w:val="center"/>
            <w:hideMark/>
          </w:tcPr>
          <w:p w14:paraId="4E983862"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Doel               </w:t>
            </w:r>
          </w:p>
        </w:tc>
        <w:tc>
          <w:tcPr>
            <w:tcW w:w="0" w:type="auto"/>
            <w:vAlign w:val="center"/>
            <w:hideMark/>
          </w:tcPr>
          <w:p w14:paraId="40B7DE4C"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De vaardigheid van de dialoog aanleren</w:t>
            </w:r>
          </w:p>
        </w:tc>
      </w:tr>
      <w:tr w:rsidR="00506BAE" w:rsidRPr="00506BAE" w14:paraId="4EE8ABB4" w14:textId="77777777" w:rsidTr="00506BAE">
        <w:trPr>
          <w:tblCellSpacing w:w="15" w:type="dxa"/>
        </w:trPr>
        <w:tc>
          <w:tcPr>
            <w:tcW w:w="0" w:type="auto"/>
            <w:vAlign w:val="center"/>
            <w:hideMark/>
          </w:tcPr>
          <w:p w14:paraId="3BD9147C"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Startpunt        </w:t>
            </w:r>
          </w:p>
        </w:tc>
        <w:tc>
          <w:tcPr>
            <w:tcW w:w="0" w:type="auto"/>
            <w:vAlign w:val="center"/>
            <w:hideMark/>
          </w:tcPr>
          <w:p w14:paraId="11F3BEBA"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Blok: Dialogiseren in gesprek</w:t>
            </w:r>
          </w:p>
        </w:tc>
      </w:tr>
      <w:tr w:rsidR="00506BAE" w:rsidRPr="00506BAE" w14:paraId="02679B54" w14:textId="77777777" w:rsidTr="00506BAE">
        <w:trPr>
          <w:tblCellSpacing w:w="15" w:type="dxa"/>
        </w:trPr>
        <w:tc>
          <w:tcPr>
            <w:tcW w:w="0" w:type="auto"/>
            <w:vAlign w:val="center"/>
            <w:hideMark/>
          </w:tcPr>
          <w:p w14:paraId="4F0FF2D4"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Reden             </w:t>
            </w:r>
          </w:p>
        </w:tc>
        <w:tc>
          <w:tcPr>
            <w:tcW w:w="0" w:type="auto"/>
            <w:vAlign w:val="center"/>
            <w:hideMark/>
          </w:tcPr>
          <w:p w14:paraId="31E39212" w14:textId="78ED8475"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Door te beginnen bij het 'einde' (de volledige vaardigheid) kan een nulmeting gedaan worden. Hierdoor wordt reflectie beter mogelijk en leert een leerling zichzelf en klasgenoten beter inschalen binnen de vaardigheid.</w:t>
            </w:r>
          </w:p>
        </w:tc>
      </w:tr>
      <w:tr w:rsidR="00506BAE" w:rsidRPr="00506BAE" w14:paraId="274EB7E2" w14:textId="77777777" w:rsidTr="00506BAE">
        <w:trPr>
          <w:tblCellSpacing w:w="15" w:type="dxa"/>
        </w:trPr>
        <w:tc>
          <w:tcPr>
            <w:tcW w:w="0" w:type="auto"/>
            <w:vAlign w:val="center"/>
            <w:hideMark/>
          </w:tcPr>
          <w:p w14:paraId="5BBE9060"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 </w:t>
            </w:r>
          </w:p>
        </w:tc>
        <w:tc>
          <w:tcPr>
            <w:tcW w:w="0" w:type="auto"/>
            <w:vAlign w:val="center"/>
            <w:hideMark/>
          </w:tcPr>
          <w:p w14:paraId="38B588D2" w14:textId="77777777" w:rsidR="00506BAE" w:rsidRPr="00506BAE" w:rsidRDefault="00506BAE" w:rsidP="00506BAE">
            <w:pPr>
              <w:spacing w:before="100" w:beforeAutospacing="1" w:after="100" w:afterAutospacing="1" w:line="340" w:lineRule="exact"/>
              <w:rPr>
                <w:rFonts w:asciiTheme="minorHAnsi" w:hAnsiTheme="minorHAnsi" w:cstheme="minorHAnsi"/>
              </w:rPr>
            </w:pPr>
          </w:p>
        </w:tc>
      </w:tr>
      <w:tr w:rsidR="00506BAE" w:rsidRPr="00506BAE" w14:paraId="2E62402A" w14:textId="77777777" w:rsidTr="00506BAE">
        <w:trPr>
          <w:tblCellSpacing w:w="15" w:type="dxa"/>
        </w:trPr>
        <w:tc>
          <w:tcPr>
            <w:tcW w:w="0" w:type="auto"/>
            <w:vAlign w:val="center"/>
            <w:hideMark/>
          </w:tcPr>
          <w:p w14:paraId="11F1198B"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Doel               </w:t>
            </w:r>
          </w:p>
        </w:tc>
        <w:tc>
          <w:tcPr>
            <w:tcW w:w="0" w:type="auto"/>
            <w:vAlign w:val="center"/>
            <w:hideMark/>
          </w:tcPr>
          <w:p w14:paraId="696DA510"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Verdieping van teksten/theorieën</w:t>
            </w:r>
          </w:p>
        </w:tc>
      </w:tr>
      <w:tr w:rsidR="00506BAE" w:rsidRPr="00506BAE" w14:paraId="0C7480D7" w14:textId="77777777" w:rsidTr="00506BAE">
        <w:trPr>
          <w:tblCellSpacing w:w="15" w:type="dxa"/>
        </w:trPr>
        <w:tc>
          <w:tcPr>
            <w:tcW w:w="0" w:type="auto"/>
            <w:vAlign w:val="center"/>
            <w:hideMark/>
          </w:tcPr>
          <w:p w14:paraId="0A444D93"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Startpunt</w:t>
            </w:r>
          </w:p>
        </w:tc>
        <w:tc>
          <w:tcPr>
            <w:tcW w:w="0" w:type="auto"/>
            <w:vAlign w:val="center"/>
            <w:hideMark/>
          </w:tcPr>
          <w:p w14:paraId="7960AA5C"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Blok: Luisteren naar de ander</w:t>
            </w:r>
          </w:p>
        </w:tc>
      </w:tr>
      <w:tr w:rsidR="00506BAE" w:rsidRPr="00506BAE" w14:paraId="49C24291" w14:textId="77777777" w:rsidTr="00506BAE">
        <w:trPr>
          <w:tblCellSpacing w:w="15" w:type="dxa"/>
        </w:trPr>
        <w:tc>
          <w:tcPr>
            <w:tcW w:w="0" w:type="auto"/>
            <w:vAlign w:val="center"/>
            <w:hideMark/>
          </w:tcPr>
          <w:p w14:paraId="6C7F5D7E"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Reden             </w:t>
            </w:r>
          </w:p>
        </w:tc>
        <w:tc>
          <w:tcPr>
            <w:tcW w:w="0" w:type="auto"/>
            <w:vAlign w:val="center"/>
            <w:hideMark/>
          </w:tcPr>
          <w:p w14:paraId="6D329D1D" w14:textId="73CC0D8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 xml:space="preserve">Door hier te beginnen, moeten leerlingen zichzelf eerst trainen in objectief een situatie beschrijven, </w:t>
            </w:r>
            <w:r w:rsidR="0040633B">
              <w:rPr>
                <w:rFonts w:asciiTheme="minorHAnsi" w:hAnsiTheme="minorHAnsi" w:cstheme="minorHAnsi"/>
              </w:rPr>
              <w:t>om pas</w:t>
            </w:r>
            <w:r w:rsidR="0040633B" w:rsidRPr="00506BAE">
              <w:rPr>
                <w:rFonts w:asciiTheme="minorHAnsi" w:hAnsiTheme="minorHAnsi" w:cstheme="minorHAnsi"/>
              </w:rPr>
              <w:t xml:space="preserve"> </w:t>
            </w:r>
            <w:r w:rsidRPr="00506BAE">
              <w:rPr>
                <w:rFonts w:asciiTheme="minorHAnsi" w:hAnsiTheme="minorHAnsi" w:cstheme="minorHAnsi"/>
              </w:rPr>
              <w:t xml:space="preserve">daarna met hun eigen mening aan de slag </w:t>
            </w:r>
            <w:r w:rsidR="0040633B">
              <w:rPr>
                <w:rFonts w:asciiTheme="minorHAnsi" w:hAnsiTheme="minorHAnsi" w:cstheme="minorHAnsi"/>
              </w:rPr>
              <w:t xml:space="preserve">te </w:t>
            </w:r>
            <w:r w:rsidRPr="00506BAE">
              <w:rPr>
                <w:rFonts w:asciiTheme="minorHAnsi" w:hAnsiTheme="minorHAnsi" w:cstheme="minorHAnsi"/>
              </w:rPr>
              <w:t>gaan. Dit is een meer gestructureerd startpunt.</w:t>
            </w:r>
          </w:p>
        </w:tc>
      </w:tr>
    </w:tbl>
    <w:p w14:paraId="3C809735" w14:textId="0120DEDC"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Dialogiseren in gesprek</w:t>
      </w:r>
      <w:r w:rsidRPr="00506BAE">
        <w:rPr>
          <w:rFonts w:asciiTheme="minorHAnsi" w:hAnsiTheme="minorHAnsi" w:cstheme="minorHAnsi"/>
        </w:rPr>
        <w:br/>
        <w:t xml:space="preserve">Het einddoel is dialoogvaardig zijn, wanneer leerlingen een gesprek voeren. Aan de hand van </w:t>
      </w:r>
      <w:proofErr w:type="spellStart"/>
      <w:r w:rsidRPr="00506BAE">
        <w:rPr>
          <w:rFonts w:asciiTheme="minorHAnsi" w:hAnsiTheme="minorHAnsi" w:cstheme="minorHAnsi"/>
        </w:rPr>
        <w:lastRenderedPageBreak/>
        <w:t>rubrics</w:t>
      </w:r>
      <w:proofErr w:type="spellEnd"/>
      <w:r w:rsidRPr="00506BAE">
        <w:rPr>
          <w:rFonts w:asciiTheme="minorHAnsi" w:hAnsiTheme="minorHAnsi" w:cstheme="minorHAnsi"/>
        </w:rPr>
        <w:t xml:space="preserve"> kunnen zij zichzelf en anderen inschalen. Niveau 1 is een monoloog, oplopend naar niveau 5 als perfecte dialoog. De volledige </w:t>
      </w:r>
      <w:proofErr w:type="spellStart"/>
      <w:r w:rsidRPr="00506BAE">
        <w:rPr>
          <w:rFonts w:asciiTheme="minorHAnsi" w:hAnsiTheme="minorHAnsi" w:cstheme="minorHAnsi"/>
        </w:rPr>
        <w:t>rubrics</w:t>
      </w:r>
      <w:proofErr w:type="spellEnd"/>
      <w:r w:rsidRPr="00506BAE">
        <w:rPr>
          <w:rFonts w:asciiTheme="minorHAnsi" w:hAnsiTheme="minorHAnsi" w:cstheme="minorHAnsi"/>
        </w:rPr>
        <w:t xml:space="preserve"> (1) is te vinden aan het einde van dit hoofdstuk. </w:t>
      </w:r>
      <w:r w:rsidR="00220CD8">
        <w:rPr>
          <w:rFonts w:asciiTheme="minorHAnsi" w:hAnsiTheme="minorHAnsi" w:cstheme="minorHAnsi"/>
        </w:rPr>
        <w:t>Als</w:t>
      </w:r>
      <w:r w:rsidR="00220CD8" w:rsidRPr="00506BAE">
        <w:rPr>
          <w:rFonts w:asciiTheme="minorHAnsi" w:hAnsiTheme="minorHAnsi" w:cstheme="minorHAnsi"/>
        </w:rPr>
        <w:t xml:space="preserve"> </w:t>
      </w:r>
      <w:r w:rsidRPr="00506BAE">
        <w:rPr>
          <w:rFonts w:asciiTheme="minorHAnsi" w:hAnsiTheme="minorHAnsi" w:cstheme="minorHAnsi"/>
        </w:rPr>
        <w:t>dit blok het startpunt is, dan worden de leerlingen als het ware in het diepe gegooid. Ze krijgen het onderwerp te horen en beginnen een dialoog. Achteraf bekijken zij hoe het is gegaan en krijgen ze pas te zien waar een dialoog aan moet voldoen.</w:t>
      </w:r>
    </w:p>
    <w:p w14:paraId="2C35A0A0" w14:textId="1A36E02A"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Luisteren naar de ander</w:t>
      </w:r>
      <w:r w:rsidRPr="00506BAE">
        <w:rPr>
          <w:rFonts w:asciiTheme="minorHAnsi" w:hAnsiTheme="minorHAnsi" w:cstheme="minorHAnsi"/>
        </w:rPr>
        <w:br/>
        <w:t>Leerlingen mogen alleen luisteren, zonder hun eigen mening te geven. Vervolgens moeten ze de gehoorde mening verwoorden. Ze mogen geen interpretaties geven, alleen observeren en opschrijven. Gebruik verhaal, videofragment, een pamflet, enzovoorts over het specifieke onderwerp.</w:t>
      </w:r>
      <w:r w:rsidR="00A36B27" w:rsidRPr="00A36B27">
        <w:rPr>
          <w:rFonts w:asciiTheme="minorHAnsi" w:hAnsiTheme="minorHAnsi" w:cstheme="minorHAnsi"/>
          <w:b/>
          <w:bCs/>
          <w:noProof/>
        </w:rPr>
        <w:t xml:space="preserve"> </w:t>
      </w:r>
    </w:p>
    <w:p w14:paraId="205FE1D5"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Luisteren naar jezelf</w:t>
      </w:r>
      <w:r w:rsidRPr="00506BAE">
        <w:rPr>
          <w:rFonts w:asciiTheme="minorHAnsi" w:hAnsiTheme="minorHAnsi" w:cstheme="minorHAnsi"/>
        </w:rPr>
        <w:br/>
        <w:t>Stilte zorgt voor verwerking en nadenkmogelijkheden. Laat leerlingen in rust en stilte nadenken over wat zij eigenlijk zelf vinden over het onderwerp. Zonder beïnvloeding van buitenaf.</w:t>
      </w:r>
    </w:p>
    <w:p w14:paraId="19677BB4" w14:textId="7777777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Goede voorbereiding</w:t>
      </w:r>
      <w:r w:rsidRPr="00506BAE">
        <w:rPr>
          <w:rFonts w:asciiTheme="minorHAnsi" w:hAnsiTheme="minorHAnsi" w:cstheme="minorHAnsi"/>
        </w:rPr>
        <w:br/>
        <w:t>Geef leerlingen tijd om onderzoek te doen naar hun eigen mening én de meningen van anderen. Bij dit blok denken ze ook na over mogelijke verdiepingsvragen die gesteld gaan worden aan de hand van de mening die ze gaan uiten. In principe bereiden ze de hele dialoog voor.</w:t>
      </w:r>
    </w:p>
    <w:p w14:paraId="42F46A96" w14:textId="77777777" w:rsidR="00EC2FA7"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Dialogiseren in drie rollen</w:t>
      </w:r>
      <w:r w:rsidRPr="00506BAE">
        <w:rPr>
          <w:rFonts w:asciiTheme="minorHAnsi" w:hAnsiTheme="minorHAnsi" w:cstheme="minorHAnsi"/>
        </w:rPr>
        <w:br/>
        <w:t>Aangezien een dialoog voeren erg lastig is, zijn de grote vaardigheden die hiervoor nodig zijn opgedeeld in drie rollen die verdeeld kunnen worden.</w:t>
      </w:r>
    </w:p>
    <w:p w14:paraId="32015B45" w14:textId="5C2CEFB2"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br/>
        <w:t>1. Antwoordgever – het verwoorden en onderbouwen van een mening;</w:t>
      </w:r>
      <w:r w:rsidRPr="00506BAE">
        <w:rPr>
          <w:rFonts w:asciiTheme="minorHAnsi" w:hAnsiTheme="minorHAnsi" w:cstheme="minorHAnsi"/>
        </w:rPr>
        <w:br/>
        <w:t>2. Doorvrager – het stellen van verdiepingsvragen om de mening volledig te doorgronden;</w:t>
      </w:r>
      <w:r w:rsidRPr="00506BAE">
        <w:rPr>
          <w:rFonts w:asciiTheme="minorHAnsi" w:hAnsiTheme="minorHAnsi" w:cstheme="minorHAnsi"/>
        </w:rPr>
        <w:br/>
        <w:t>3. Observant – het objectief beoordelen van de dialoog en de rollen die vervuld worden</w:t>
      </w:r>
      <w:r w:rsidR="00E373C4">
        <w:rPr>
          <w:rFonts w:asciiTheme="minorHAnsi" w:hAnsiTheme="minorHAnsi" w:cstheme="minorHAnsi"/>
        </w:rPr>
        <w:t>.</w:t>
      </w:r>
    </w:p>
    <w:p w14:paraId="64622A6E" w14:textId="106C2E4A" w:rsidR="007556E0" w:rsidRPr="002235C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rPr>
        <w:t xml:space="preserve">In groepjes van drie kunnen leerlingen oefenen door zich op één grote vaardigheid tegelijkertijd te concentreren. De rol van observant kan eventueel overgeslagen worden wanneer dit qua groepsgrootte </w:t>
      </w:r>
      <w:r w:rsidR="00C5686C">
        <w:rPr>
          <w:rFonts w:asciiTheme="minorHAnsi" w:hAnsiTheme="minorHAnsi" w:cstheme="minorHAnsi"/>
        </w:rPr>
        <w:t>beter</w:t>
      </w:r>
      <w:r w:rsidR="00C5686C" w:rsidRPr="00506BAE">
        <w:rPr>
          <w:rFonts w:asciiTheme="minorHAnsi" w:hAnsiTheme="minorHAnsi" w:cstheme="minorHAnsi"/>
        </w:rPr>
        <w:t xml:space="preserve"> </w:t>
      </w:r>
      <w:r w:rsidRPr="00506BAE">
        <w:rPr>
          <w:rFonts w:asciiTheme="minorHAnsi" w:hAnsiTheme="minorHAnsi" w:cstheme="minorHAnsi"/>
        </w:rPr>
        <w:t xml:space="preserve">uitkomt. Voor dit blok bestaat tevens een </w:t>
      </w:r>
      <w:proofErr w:type="spellStart"/>
      <w:r w:rsidRPr="00506BAE">
        <w:rPr>
          <w:rFonts w:asciiTheme="minorHAnsi" w:hAnsiTheme="minorHAnsi" w:cstheme="minorHAnsi"/>
        </w:rPr>
        <w:t>rubrics</w:t>
      </w:r>
      <w:proofErr w:type="spellEnd"/>
      <w:r w:rsidRPr="00506BAE">
        <w:rPr>
          <w:rFonts w:asciiTheme="minorHAnsi" w:hAnsiTheme="minorHAnsi" w:cstheme="minorHAnsi"/>
        </w:rPr>
        <w:t xml:space="preserve"> voor alle rollen. Deze is te vinden aan het einde van dit hoofdstuk (</w:t>
      </w:r>
      <w:proofErr w:type="spellStart"/>
      <w:r w:rsidRPr="00506BAE">
        <w:rPr>
          <w:rFonts w:asciiTheme="minorHAnsi" w:hAnsiTheme="minorHAnsi" w:cstheme="minorHAnsi"/>
        </w:rPr>
        <w:t>rubrics</w:t>
      </w:r>
      <w:proofErr w:type="spellEnd"/>
      <w:r w:rsidRPr="00506BAE">
        <w:rPr>
          <w:rFonts w:asciiTheme="minorHAnsi" w:hAnsiTheme="minorHAnsi" w:cstheme="minorHAnsi"/>
        </w:rPr>
        <w:t xml:space="preserve"> 2).</w:t>
      </w:r>
    </w:p>
    <w:p w14:paraId="0827450F" w14:textId="23007A57"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b/>
          <w:bCs/>
        </w:rPr>
        <w:t>Blok: Dialogiseren in gesprek</w:t>
      </w:r>
      <w:r w:rsidRPr="00506BAE">
        <w:rPr>
          <w:rFonts w:asciiTheme="minorHAnsi" w:hAnsiTheme="minorHAnsi" w:cstheme="minorHAnsi"/>
        </w:rPr>
        <w:br/>
        <w:t xml:space="preserve">Afhankelijk van het startpunt kom de cyclus vervolgens (weer) uit bij dit blok. Aan de hand van de bijbehorende </w:t>
      </w:r>
      <w:proofErr w:type="spellStart"/>
      <w:r w:rsidRPr="00506BAE">
        <w:rPr>
          <w:rFonts w:asciiTheme="minorHAnsi" w:hAnsiTheme="minorHAnsi" w:cstheme="minorHAnsi"/>
        </w:rPr>
        <w:t>rubrics</w:t>
      </w:r>
      <w:proofErr w:type="spellEnd"/>
      <w:r w:rsidRPr="00506BAE">
        <w:rPr>
          <w:rFonts w:asciiTheme="minorHAnsi" w:hAnsiTheme="minorHAnsi" w:cstheme="minorHAnsi"/>
        </w:rPr>
        <w:t xml:space="preserve"> kunnen leerlingen zichzelf en anderen inschalen. Afhankelijk van het doel van de les, kan de volledige cyclus nogmaals doorlopen worden.</w:t>
      </w:r>
    </w:p>
    <w:p w14:paraId="6590F563" w14:textId="29F0AEC4" w:rsidR="00506BAE" w:rsidRPr="00506BAE" w:rsidRDefault="00506BAE" w:rsidP="00506BAE">
      <w:pPr>
        <w:spacing w:before="100" w:beforeAutospacing="1" w:after="100" w:afterAutospacing="1" w:line="340" w:lineRule="exact"/>
        <w:rPr>
          <w:rFonts w:asciiTheme="minorHAnsi" w:hAnsiTheme="minorHAnsi" w:cstheme="minorHAnsi"/>
        </w:rPr>
      </w:pPr>
      <w:r w:rsidRPr="00506BAE">
        <w:rPr>
          <w:rFonts w:asciiTheme="minorHAnsi" w:hAnsiTheme="minorHAnsi" w:cstheme="minorHAnsi"/>
          <w:i/>
          <w:iCs/>
        </w:rPr>
        <w:lastRenderedPageBreak/>
        <w:t xml:space="preserve">Andere startpunten in de </w:t>
      </w:r>
      <w:proofErr w:type="spellStart"/>
      <w:r w:rsidRPr="00506BAE">
        <w:rPr>
          <w:rFonts w:asciiTheme="minorHAnsi" w:hAnsiTheme="minorHAnsi" w:cstheme="minorHAnsi"/>
          <w:i/>
          <w:iCs/>
        </w:rPr>
        <w:t>cylcus</w:t>
      </w:r>
      <w:proofErr w:type="spellEnd"/>
      <w:r w:rsidRPr="00506BAE">
        <w:rPr>
          <w:rFonts w:asciiTheme="minorHAnsi" w:hAnsiTheme="minorHAnsi" w:cstheme="minorHAnsi"/>
          <w:i/>
          <w:iCs/>
        </w:rPr>
        <w:t xml:space="preserve"> zijn mogelijk, maar vragen een kleine individuele aanpassingen van alle blokken.</w:t>
      </w:r>
      <w:r w:rsidR="00A86904" w:rsidRPr="00A86904">
        <w:rPr>
          <w:rFonts w:asciiTheme="minorHAnsi" w:hAnsiTheme="minorHAnsi" w:cstheme="minorHAnsi"/>
          <w:b/>
          <w:bCs/>
          <w:noProof/>
        </w:rPr>
        <w:t xml:space="preserve"> </w:t>
      </w:r>
    </w:p>
    <w:p w14:paraId="5A1B3ADD" w14:textId="0B6B97E7" w:rsidR="00422745" w:rsidRDefault="00560347" w:rsidP="000738AD">
      <w:pPr>
        <w:pStyle w:val="Kop2"/>
      </w:pPr>
      <w:bookmarkStart w:id="14" w:name="_Toc87377739"/>
      <w:r>
        <w:t>Praktisch gebruik</w:t>
      </w:r>
      <w:bookmarkEnd w:id="14"/>
      <w:r>
        <w:t xml:space="preserve"> </w:t>
      </w:r>
    </w:p>
    <w:p w14:paraId="39AF2666" w14:textId="0F60FAB6" w:rsidR="000738AD" w:rsidRDefault="000738AD" w:rsidP="000738AD"/>
    <w:p w14:paraId="29D74B55" w14:textId="77777777" w:rsidR="00400EDE" w:rsidRPr="00400EDE" w:rsidRDefault="00400EDE" w:rsidP="00BE77DB">
      <w:pPr>
        <w:spacing w:line="340" w:lineRule="exact"/>
        <w:rPr>
          <w:rFonts w:asciiTheme="minorHAnsi" w:hAnsiTheme="minorHAnsi" w:cstheme="minorHAnsi"/>
          <w:b/>
          <w:bCs/>
        </w:rPr>
      </w:pPr>
      <w:r w:rsidRPr="00400EDE">
        <w:rPr>
          <w:rFonts w:asciiTheme="minorHAnsi" w:hAnsiTheme="minorHAnsi" w:cstheme="minorHAnsi"/>
          <w:b/>
          <w:bCs/>
        </w:rPr>
        <w:t>De grootste moskee van Europa &amp; de dialoog</w:t>
      </w:r>
    </w:p>
    <w:p w14:paraId="4371C502" w14:textId="3B48F003" w:rsidR="00400EDE" w:rsidRDefault="00400EDE" w:rsidP="00BE77DB">
      <w:pPr>
        <w:spacing w:line="340" w:lineRule="exact"/>
        <w:rPr>
          <w:rFonts w:asciiTheme="minorHAnsi" w:hAnsiTheme="minorHAnsi" w:cstheme="minorHAnsi"/>
        </w:rPr>
      </w:pPr>
      <w:r w:rsidRPr="00400EDE">
        <w:rPr>
          <w:rFonts w:asciiTheme="minorHAnsi" w:hAnsiTheme="minorHAnsi" w:cstheme="minorHAnsi"/>
        </w:rPr>
        <w:t>Module</w:t>
      </w:r>
      <w:r w:rsidRPr="00400EDE">
        <w:rPr>
          <w:rFonts w:asciiTheme="minorHAnsi" w:hAnsiTheme="minorHAnsi" w:cstheme="minorHAnsi"/>
          <w:i/>
          <w:iCs/>
        </w:rPr>
        <w:t xml:space="preserve"> De Grootste Moskee van Europa</w:t>
      </w:r>
      <w:r w:rsidRPr="00400EDE">
        <w:rPr>
          <w:rFonts w:asciiTheme="minorHAnsi" w:hAnsiTheme="minorHAnsi" w:cstheme="minorHAnsi"/>
        </w:rPr>
        <w:t xml:space="preserve"> leent zich goed voor het startpunt </w:t>
      </w:r>
      <w:r w:rsidRPr="00400EDE">
        <w:rPr>
          <w:rFonts w:asciiTheme="minorHAnsi" w:hAnsiTheme="minorHAnsi" w:cstheme="minorHAnsi"/>
          <w:i/>
          <w:iCs/>
        </w:rPr>
        <w:t>Blok: Dialogiseren in gesprek</w:t>
      </w:r>
      <w:r w:rsidRPr="00400EDE">
        <w:rPr>
          <w:rFonts w:asciiTheme="minorHAnsi" w:hAnsiTheme="minorHAnsi" w:cstheme="minorHAnsi"/>
        </w:rPr>
        <w:t xml:space="preserve">, aangezien veel leerlingen 'vanuit zichzelf' een mening over dit onderwerp hebben. Dit startpunt kost extra tijd tijdens de lessen en richt zich meer op de vaardigheid van de dialoog. Het andere startpunt </w:t>
      </w:r>
      <w:r w:rsidRPr="00400EDE">
        <w:rPr>
          <w:rFonts w:asciiTheme="minorHAnsi" w:hAnsiTheme="minorHAnsi" w:cstheme="minorHAnsi"/>
          <w:i/>
          <w:iCs/>
        </w:rPr>
        <w:t>Blok: Luisteren naar de ander</w:t>
      </w:r>
      <w:r w:rsidRPr="00400EDE">
        <w:rPr>
          <w:rFonts w:asciiTheme="minorHAnsi" w:hAnsiTheme="minorHAnsi" w:cstheme="minorHAnsi"/>
        </w:rPr>
        <w:t xml:space="preserve"> kan ook heel goed gebruikt worden. Bij beide startpunten kan onderstaande verdeling gebruikt worden.</w:t>
      </w:r>
    </w:p>
    <w:p w14:paraId="782C8026" w14:textId="77777777" w:rsidR="00EE211F" w:rsidRPr="00400EDE" w:rsidRDefault="00EE211F" w:rsidP="00BE77DB">
      <w:pPr>
        <w:spacing w:line="340" w:lineRule="exact"/>
        <w:rPr>
          <w:rFonts w:asciiTheme="minorHAnsi" w:hAnsiTheme="minorHAnsi" w:cstheme="minorHAnsi"/>
        </w:rPr>
      </w:pPr>
    </w:p>
    <w:p w14:paraId="6A64231D" w14:textId="77777777" w:rsidR="00EE211F" w:rsidRDefault="00400EDE" w:rsidP="00BE77DB">
      <w:pPr>
        <w:spacing w:line="340" w:lineRule="exact"/>
        <w:rPr>
          <w:rFonts w:asciiTheme="minorHAnsi" w:hAnsiTheme="minorHAnsi" w:cstheme="minorHAnsi"/>
          <w:b/>
          <w:bCs/>
        </w:rPr>
      </w:pPr>
      <w:r w:rsidRPr="00400EDE">
        <w:rPr>
          <w:rFonts w:asciiTheme="minorHAnsi" w:hAnsiTheme="minorHAnsi" w:cstheme="minorHAnsi"/>
          <w:b/>
          <w:bCs/>
        </w:rPr>
        <w:t>Blok: Dialogiseren in gesprek           </w:t>
      </w:r>
    </w:p>
    <w:p w14:paraId="7E9FC25A" w14:textId="5E3D2292"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b/>
          <w:bCs/>
        </w:rPr>
        <w:t xml:space="preserve">                                      </w:t>
      </w:r>
      <w:r w:rsidRPr="00400EDE">
        <w:rPr>
          <w:rFonts w:asciiTheme="minorHAnsi" w:hAnsiTheme="minorHAnsi" w:cstheme="minorHAnsi"/>
        </w:rPr>
        <w:br/>
        <w:t>Duur 10 minuten</w:t>
      </w:r>
    </w:p>
    <w:p w14:paraId="51EFF4B9" w14:textId="77777777" w:rsidR="00400EDE" w:rsidRPr="00400EDE" w:rsidRDefault="00400EDE" w:rsidP="00BE77DB">
      <w:pPr>
        <w:numPr>
          <w:ilvl w:val="0"/>
          <w:numId w:val="19"/>
        </w:numPr>
        <w:spacing w:line="340" w:lineRule="exact"/>
        <w:rPr>
          <w:rFonts w:asciiTheme="minorHAnsi" w:hAnsiTheme="minorHAnsi" w:cstheme="minorHAnsi"/>
        </w:rPr>
      </w:pPr>
      <w:r w:rsidRPr="00400EDE">
        <w:rPr>
          <w:rFonts w:asciiTheme="minorHAnsi" w:hAnsiTheme="minorHAnsi" w:cstheme="minorHAnsi"/>
        </w:rPr>
        <w:t xml:space="preserve">Introduceer het onderwerp: moskeebouw in Nederland. Laat afbeeldingen zien van de </w:t>
      </w:r>
      <w:proofErr w:type="spellStart"/>
      <w:r w:rsidRPr="00400EDE">
        <w:rPr>
          <w:rFonts w:asciiTheme="minorHAnsi" w:hAnsiTheme="minorHAnsi" w:cstheme="minorHAnsi"/>
        </w:rPr>
        <w:t>Essalam</w:t>
      </w:r>
      <w:proofErr w:type="spellEnd"/>
      <w:r w:rsidRPr="00400EDE">
        <w:rPr>
          <w:rFonts w:asciiTheme="minorHAnsi" w:hAnsiTheme="minorHAnsi" w:cstheme="minorHAnsi"/>
        </w:rPr>
        <w:t xml:space="preserve"> moskee in Rotterdam en </w:t>
      </w:r>
      <w:proofErr w:type="spellStart"/>
      <w:r w:rsidRPr="00400EDE">
        <w:rPr>
          <w:rFonts w:asciiTheme="minorHAnsi" w:hAnsiTheme="minorHAnsi" w:cstheme="minorHAnsi"/>
        </w:rPr>
        <w:t>Fatihmoskee</w:t>
      </w:r>
      <w:proofErr w:type="spellEnd"/>
      <w:r w:rsidRPr="00400EDE">
        <w:rPr>
          <w:rFonts w:asciiTheme="minorHAnsi" w:hAnsiTheme="minorHAnsi" w:cstheme="minorHAnsi"/>
        </w:rPr>
        <w:t xml:space="preserve"> in Amsterdam.</w:t>
      </w:r>
    </w:p>
    <w:p w14:paraId="7D8C4B20" w14:textId="77777777" w:rsidR="00400EDE" w:rsidRPr="00400EDE" w:rsidRDefault="00400EDE" w:rsidP="00BE77DB">
      <w:pPr>
        <w:numPr>
          <w:ilvl w:val="0"/>
          <w:numId w:val="19"/>
        </w:numPr>
        <w:spacing w:line="340" w:lineRule="exact"/>
        <w:rPr>
          <w:rFonts w:asciiTheme="minorHAnsi" w:hAnsiTheme="minorHAnsi" w:cstheme="minorHAnsi"/>
        </w:rPr>
      </w:pPr>
      <w:r w:rsidRPr="00400EDE">
        <w:rPr>
          <w:rFonts w:asciiTheme="minorHAnsi" w:hAnsiTheme="minorHAnsi" w:cstheme="minorHAnsi"/>
        </w:rPr>
        <w:t>Verdeel de klas in duo’s of trio’s;</w:t>
      </w:r>
    </w:p>
    <w:p w14:paraId="0A2AF660" w14:textId="77777777" w:rsidR="00400EDE" w:rsidRPr="00400EDE" w:rsidRDefault="00400EDE" w:rsidP="00BE77DB">
      <w:pPr>
        <w:numPr>
          <w:ilvl w:val="0"/>
          <w:numId w:val="19"/>
        </w:numPr>
        <w:spacing w:line="340" w:lineRule="exact"/>
        <w:rPr>
          <w:rFonts w:asciiTheme="minorHAnsi" w:hAnsiTheme="minorHAnsi" w:cstheme="minorHAnsi"/>
        </w:rPr>
      </w:pPr>
      <w:r w:rsidRPr="00400EDE">
        <w:rPr>
          <w:rFonts w:asciiTheme="minorHAnsi" w:hAnsiTheme="minorHAnsi" w:cstheme="minorHAnsi"/>
        </w:rPr>
        <w:t>Laat leerlingen ongeveer 3 minuten spreken over moskeebouw in Nederland.</w:t>
      </w:r>
    </w:p>
    <w:p w14:paraId="2D3A7C25" w14:textId="77777777" w:rsidR="00400EDE" w:rsidRPr="00400EDE" w:rsidRDefault="00400EDE" w:rsidP="00BE77DB">
      <w:pPr>
        <w:numPr>
          <w:ilvl w:val="0"/>
          <w:numId w:val="19"/>
        </w:numPr>
        <w:spacing w:line="340" w:lineRule="exact"/>
        <w:rPr>
          <w:rFonts w:asciiTheme="minorHAnsi" w:hAnsiTheme="minorHAnsi" w:cstheme="minorHAnsi"/>
        </w:rPr>
      </w:pPr>
      <w:r w:rsidRPr="00400EDE">
        <w:rPr>
          <w:rFonts w:asciiTheme="minorHAnsi" w:hAnsiTheme="minorHAnsi" w:cstheme="minorHAnsi"/>
        </w:rPr>
        <w:t>Deel na de gesprekken</w:t>
      </w:r>
      <w:r w:rsidRPr="00400EDE">
        <w:rPr>
          <w:rFonts w:asciiTheme="minorHAnsi" w:hAnsiTheme="minorHAnsi" w:cstheme="minorHAnsi"/>
          <w:i/>
          <w:iCs/>
        </w:rPr>
        <w:t xml:space="preserve"> </w:t>
      </w: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1 </w:t>
      </w:r>
      <w:r w:rsidRPr="00400EDE">
        <w:rPr>
          <w:rFonts w:asciiTheme="minorHAnsi" w:hAnsiTheme="minorHAnsi" w:cstheme="minorHAnsi"/>
        </w:rPr>
        <w:t>uit;</w:t>
      </w:r>
    </w:p>
    <w:p w14:paraId="37B964EB" w14:textId="62F488FD" w:rsidR="00400EDE" w:rsidRDefault="00400EDE" w:rsidP="00BE77DB">
      <w:pPr>
        <w:numPr>
          <w:ilvl w:val="0"/>
          <w:numId w:val="19"/>
        </w:numPr>
        <w:spacing w:line="340" w:lineRule="exact"/>
        <w:rPr>
          <w:rFonts w:asciiTheme="minorHAnsi" w:hAnsiTheme="minorHAnsi" w:cstheme="minorHAnsi"/>
        </w:rPr>
      </w:pPr>
      <w:r w:rsidRPr="00400EDE">
        <w:rPr>
          <w:rFonts w:asciiTheme="minorHAnsi" w:hAnsiTheme="minorHAnsi" w:cstheme="minorHAnsi"/>
        </w:rPr>
        <w:t xml:space="preserve">Laat leerlingen met elkaar bespreken waar in de </w:t>
      </w:r>
      <w:proofErr w:type="spellStart"/>
      <w:r w:rsidRPr="00400EDE">
        <w:rPr>
          <w:rFonts w:asciiTheme="minorHAnsi" w:hAnsiTheme="minorHAnsi" w:cstheme="minorHAnsi"/>
        </w:rPr>
        <w:t>rubrics</w:t>
      </w:r>
      <w:proofErr w:type="spellEnd"/>
      <w:r w:rsidRPr="00400EDE">
        <w:rPr>
          <w:rFonts w:asciiTheme="minorHAnsi" w:hAnsiTheme="minorHAnsi" w:cstheme="minorHAnsi"/>
        </w:rPr>
        <w:t xml:space="preserve"> zij op dit moment staan en waarom.</w:t>
      </w:r>
    </w:p>
    <w:p w14:paraId="5A384200" w14:textId="77777777" w:rsidR="00EE211F" w:rsidRPr="00400EDE" w:rsidRDefault="00EE211F" w:rsidP="00EE211F">
      <w:pPr>
        <w:spacing w:line="340" w:lineRule="exact"/>
        <w:ind w:left="720"/>
        <w:rPr>
          <w:rFonts w:asciiTheme="minorHAnsi" w:hAnsiTheme="minorHAnsi" w:cstheme="minorHAnsi"/>
        </w:rPr>
      </w:pPr>
    </w:p>
    <w:p w14:paraId="59D8885F" w14:textId="77777777" w:rsidR="00EE211F" w:rsidRDefault="00400EDE" w:rsidP="00BE77DB">
      <w:pPr>
        <w:spacing w:line="340" w:lineRule="exact"/>
        <w:rPr>
          <w:rFonts w:asciiTheme="minorHAnsi" w:hAnsiTheme="minorHAnsi" w:cstheme="minorHAnsi"/>
        </w:rPr>
      </w:pPr>
      <w:r w:rsidRPr="00400EDE">
        <w:rPr>
          <w:rFonts w:asciiTheme="minorHAnsi" w:hAnsiTheme="minorHAnsi" w:cstheme="minorHAnsi"/>
          <w:b/>
          <w:bCs/>
        </w:rPr>
        <w:t>Blok: Luisteren naar de ander</w:t>
      </w:r>
      <w:r w:rsidRPr="00400EDE">
        <w:rPr>
          <w:rFonts w:asciiTheme="minorHAnsi" w:hAnsiTheme="minorHAnsi" w:cstheme="minorHAnsi"/>
        </w:rPr>
        <w:t>    </w:t>
      </w:r>
    </w:p>
    <w:p w14:paraId="5E615E2A" w14:textId="6640AA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                                                    </w:t>
      </w:r>
      <w:r w:rsidRPr="00400EDE">
        <w:rPr>
          <w:rFonts w:asciiTheme="minorHAnsi" w:hAnsiTheme="minorHAnsi" w:cstheme="minorHAnsi"/>
        </w:rPr>
        <w:br/>
        <w:t>Duur 5-10 minuten</w:t>
      </w:r>
    </w:p>
    <w:p w14:paraId="58666672" w14:textId="77777777" w:rsidR="00400EDE" w:rsidRPr="00400EDE" w:rsidRDefault="00400EDE" w:rsidP="00BE77DB">
      <w:pPr>
        <w:numPr>
          <w:ilvl w:val="0"/>
          <w:numId w:val="20"/>
        </w:numPr>
        <w:spacing w:line="340" w:lineRule="exact"/>
        <w:rPr>
          <w:rFonts w:asciiTheme="minorHAnsi" w:hAnsiTheme="minorHAnsi" w:cstheme="minorHAnsi"/>
        </w:rPr>
      </w:pPr>
      <w:r w:rsidRPr="00400EDE">
        <w:rPr>
          <w:rFonts w:asciiTheme="minorHAnsi" w:hAnsiTheme="minorHAnsi" w:cstheme="minorHAnsi"/>
        </w:rPr>
        <w:t>Maak een keuze uit onderstaande opties qua teksten:</w:t>
      </w:r>
    </w:p>
    <w:p w14:paraId="6B75008C" w14:textId="77777777" w:rsidR="00400EDE" w:rsidRPr="00400EDE" w:rsidRDefault="00400EDE" w:rsidP="00BE77DB">
      <w:pPr>
        <w:numPr>
          <w:ilvl w:val="1"/>
          <w:numId w:val="20"/>
        </w:numPr>
        <w:spacing w:line="340" w:lineRule="exact"/>
        <w:rPr>
          <w:rFonts w:asciiTheme="minorHAnsi" w:hAnsiTheme="minorHAnsi" w:cstheme="minorHAnsi"/>
        </w:rPr>
      </w:pPr>
      <w:r w:rsidRPr="00400EDE">
        <w:rPr>
          <w:rFonts w:asciiTheme="minorHAnsi" w:hAnsiTheme="minorHAnsi" w:cstheme="minorHAnsi"/>
        </w:rPr>
        <w:t>We hebben maar één tempel aan de Maas en dat is De Kuip;</w:t>
      </w:r>
    </w:p>
    <w:p w14:paraId="02A2F299" w14:textId="77777777" w:rsidR="00400EDE" w:rsidRPr="00400EDE" w:rsidRDefault="00400EDE" w:rsidP="00BE77DB">
      <w:pPr>
        <w:numPr>
          <w:ilvl w:val="1"/>
          <w:numId w:val="20"/>
        </w:numPr>
        <w:spacing w:line="340" w:lineRule="exact"/>
        <w:rPr>
          <w:rFonts w:asciiTheme="minorHAnsi" w:hAnsiTheme="minorHAnsi" w:cstheme="minorHAnsi"/>
        </w:rPr>
      </w:pPr>
      <w:r w:rsidRPr="00400EDE">
        <w:rPr>
          <w:rFonts w:asciiTheme="minorHAnsi" w:hAnsiTheme="minorHAnsi" w:cstheme="minorHAnsi"/>
        </w:rPr>
        <w:t>Nooit meer bidden in de kou;</w:t>
      </w:r>
    </w:p>
    <w:p w14:paraId="40419540" w14:textId="77777777" w:rsidR="00400EDE" w:rsidRPr="00400EDE" w:rsidRDefault="00400EDE" w:rsidP="00BE77DB">
      <w:pPr>
        <w:numPr>
          <w:ilvl w:val="1"/>
          <w:numId w:val="20"/>
        </w:numPr>
        <w:spacing w:line="340" w:lineRule="exact"/>
        <w:rPr>
          <w:rFonts w:asciiTheme="minorHAnsi" w:hAnsiTheme="minorHAnsi" w:cstheme="minorHAnsi"/>
        </w:rPr>
      </w:pPr>
      <w:r w:rsidRPr="00400EDE">
        <w:rPr>
          <w:rFonts w:asciiTheme="minorHAnsi" w:hAnsiTheme="minorHAnsi" w:cstheme="minorHAnsi"/>
        </w:rPr>
        <w:t>De grootste moskee West-Europa geopend in Rotterdam (NRC);</w:t>
      </w:r>
    </w:p>
    <w:p w14:paraId="2F077E89" w14:textId="77777777" w:rsidR="00400EDE" w:rsidRPr="00400EDE" w:rsidRDefault="00400EDE" w:rsidP="00BE77DB">
      <w:pPr>
        <w:numPr>
          <w:ilvl w:val="0"/>
          <w:numId w:val="20"/>
        </w:numPr>
        <w:spacing w:line="340" w:lineRule="exact"/>
        <w:rPr>
          <w:rFonts w:asciiTheme="minorHAnsi" w:hAnsiTheme="minorHAnsi" w:cstheme="minorHAnsi"/>
        </w:rPr>
      </w:pPr>
      <w:r w:rsidRPr="00400EDE">
        <w:rPr>
          <w:rFonts w:asciiTheme="minorHAnsi" w:hAnsiTheme="minorHAnsi" w:cstheme="minorHAnsi"/>
        </w:rPr>
        <w:t>Lees de tekst voor;</w:t>
      </w:r>
    </w:p>
    <w:p w14:paraId="4D8E26C9" w14:textId="77777777" w:rsidR="00400EDE" w:rsidRPr="00400EDE" w:rsidRDefault="00400EDE" w:rsidP="00BE77DB">
      <w:pPr>
        <w:numPr>
          <w:ilvl w:val="0"/>
          <w:numId w:val="20"/>
        </w:numPr>
        <w:spacing w:line="340" w:lineRule="exact"/>
        <w:rPr>
          <w:rFonts w:asciiTheme="minorHAnsi" w:hAnsiTheme="minorHAnsi" w:cstheme="minorHAnsi"/>
        </w:rPr>
      </w:pPr>
      <w:r w:rsidRPr="00400EDE">
        <w:rPr>
          <w:rFonts w:asciiTheme="minorHAnsi" w:hAnsiTheme="minorHAnsi" w:cstheme="minorHAnsi"/>
        </w:rPr>
        <w:t>Leerlingen luisteren en schrijven op waar het over gaat;</w:t>
      </w:r>
    </w:p>
    <w:p w14:paraId="6172BEC4" w14:textId="77777777" w:rsidR="00400EDE" w:rsidRPr="00400EDE" w:rsidRDefault="00400EDE" w:rsidP="00BE77DB">
      <w:pPr>
        <w:numPr>
          <w:ilvl w:val="1"/>
          <w:numId w:val="20"/>
        </w:numPr>
        <w:spacing w:line="340" w:lineRule="exact"/>
        <w:rPr>
          <w:rFonts w:asciiTheme="minorHAnsi" w:hAnsiTheme="minorHAnsi" w:cstheme="minorHAnsi"/>
        </w:rPr>
      </w:pPr>
      <w:r w:rsidRPr="00400EDE">
        <w:rPr>
          <w:rFonts w:asciiTheme="minorHAnsi" w:hAnsiTheme="minorHAnsi" w:cstheme="minorHAnsi"/>
        </w:rPr>
        <w:t>Geef aan dat de leerlingen niet mogen interpreteren maar zuiver opschrijven wat er gezegd wordt. Objectief dus.</w:t>
      </w:r>
    </w:p>
    <w:p w14:paraId="0A0D4591" w14:textId="77777777" w:rsidR="00400EDE" w:rsidRPr="00400EDE" w:rsidRDefault="00400EDE" w:rsidP="00BE77DB">
      <w:pPr>
        <w:numPr>
          <w:ilvl w:val="0"/>
          <w:numId w:val="20"/>
        </w:numPr>
        <w:spacing w:line="340" w:lineRule="exact"/>
        <w:rPr>
          <w:rFonts w:asciiTheme="minorHAnsi" w:hAnsiTheme="minorHAnsi" w:cstheme="minorHAnsi"/>
        </w:rPr>
      </w:pPr>
      <w:r w:rsidRPr="00400EDE">
        <w:rPr>
          <w:rFonts w:asciiTheme="minorHAnsi" w:hAnsiTheme="minorHAnsi" w:cstheme="minorHAnsi"/>
        </w:rPr>
        <w:t>In duo’s controleren de leerling elkaars 'samenvatting';</w:t>
      </w:r>
    </w:p>
    <w:p w14:paraId="3A326F6B" w14:textId="38D34FAC" w:rsidR="00400EDE" w:rsidRDefault="00400EDE" w:rsidP="00BE77DB">
      <w:pPr>
        <w:numPr>
          <w:ilvl w:val="0"/>
          <w:numId w:val="20"/>
        </w:numPr>
        <w:spacing w:line="340" w:lineRule="exact"/>
        <w:rPr>
          <w:rFonts w:asciiTheme="minorHAnsi" w:hAnsiTheme="minorHAnsi" w:cstheme="minorHAnsi"/>
        </w:rPr>
      </w:pPr>
      <w:r w:rsidRPr="00400EDE">
        <w:rPr>
          <w:rFonts w:asciiTheme="minorHAnsi" w:hAnsiTheme="minorHAnsi" w:cstheme="minorHAnsi"/>
        </w:rPr>
        <w:t>Kort bespreken wat goed ging en wat lastig was.</w:t>
      </w:r>
    </w:p>
    <w:p w14:paraId="1DA45E6A" w14:textId="77777777" w:rsidR="00FE6512" w:rsidRPr="00400EDE" w:rsidRDefault="00FE6512" w:rsidP="00FE6512">
      <w:pPr>
        <w:spacing w:line="340" w:lineRule="exact"/>
        <w:rPr>
          <w:rFonts w:asciiTheme="minorHAnsi" w:hAnsiTheme="minorHAnsi" w:cstheme="minorHAnsi"/>
        </w:rPr>
      </w:pPr>
    </w:p>
    <w:p w14:paraId="78A3A3E4" w14:textId="77777777" w:rsidR="00FE6512" w:rsidRDefault="00400EDE" w:rsidP="00BE77DB">
      <w:pPr>
        <w:spacing w:line="340" w:lineRule="exact"/>
        <w:rPr>
          <w:rFonts w:asciiTheme="minorHAnsi" w:hAnsiTheme="minorHAnsi" w:cstheme="minorHAnsi"/>
        </w:rPr>
      </w:pPr>
      <w:r w:rsidRPr="00400EDE">
        <w:rPr>
          <w:rFonts w:asciiTheme="minorHAnsi" w:hAnsiTheme="minorHAnsi" w:cstheme="minorHAnsi"/>
          <w:b/>
          <w:bCs/>
        </w:rPr>
        <w:t>Blok: Luisteren naar jezelf</w:t>
      </w:r>
      <w:r w:rsidRPr="00400EDE">
        <w:rPr>
          <w:rFonts w:asciiTheme="minorHAnsi" w:hAnsiTheme="minorHAnsi" w:cstheme="minorHAnsi"/>
        </w:rPr>
        <w:t>        </w:t>
      </w:r>
    </w:p>
    <w:p w14:paraId="3BE92800" w14:textId="2FC37671"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                                                      </w:t>
      </w:r>
      <w:r w:rsidRPr="00400EDE">
        <w:rPr>
          <w:rFonts w:asciiTheme="minorHAnsi" w:hAnsiTheme="minorHAnsi" w:cstheme="minorHAnsi"/>
        </w:rPr>
        <w:br/>
        <w:t>Duur 5 minuten</w:t>
      </w:r>
    </w:p>
    <w:p w14:paraId="7AB05074" w14:textId="49DD29DC" w:rsidR="00400EDE" w:rsidRDefault="00400EDE" w:rsidP="00BE77DB">
      <w:pPr>
        <w:numPr>
          <w:ilvl w:val="0"/>
          <w:numId w:val="21"/>
        </w:numPr>
        <w:spacing w:line="340" w:lineRule="exact"/>
        <w:rPr>
          <w:rFonts w:asciiTheme="minorHAnsi" w:hAnsiTheme="minorHAnsi" w:cstheme="minorHAnsi"/>
        </w:rPr>
      </w:pPr>
      <w:r w:rsidRPr="00400EDE">
        <w:rPr>
          <w:rFonts w:asciiTheme="minorHAnsi" w:hAnsiTheme="minorHAnsi" w:cstheme="minorHAnsi"/>
        </w:rPr>
        <w:lastRenderedPageBreak/>
        <w:t>Leerlingen schrijven hun eigen mening op over moskeebouw in Nederland. Deze mening moeten ze goed verwoorden en onderbouwen.</w:t>
      </w:r>
    </w:p>
    <w:p w14:paraId="449BBD0E" w14:textId="77777777" w:rsidR="00FE6512" w:rsidRPr="00400EDE" w:rsidRDefault="00FE6512" w:rsidP="00EE211F">
      <w:pPr>
        <w:spacing w:line="340" w:lineRule="exact"/>
        <w:ind w:left="720"/>
        <w:rPr>
          <w:rFonts w:asciiTheme="minorHAnsi" w:hAnsiTheme="minorHAnsi" w:cstheme="minorHAnsi"/>
        </w:rPr>
      </w:pPr>
    </w:p>
    <w:p w14:paraId="039CC1CD" w14:textId="77777777" w:rsidR="00FE6512" w:rsidRDefault="00400EDE" w:rsidP="00BE77DB">
      <w:pPr>
        <w:spacing w:line="340" w:lineRule="exact"/>
        <w:rPr>
          <w:rFonts w:asciiTheme="minorHAnsi" w:hAnsiTheme="minorHAnsi" w:cstheme="minorHAnsi"/>
        </w:rPr>
      </w:pPr>
      <w:r w:rsidRPr="00400EDE">
        <w:rPr>
          <w:rFonts w:asciiTheme="minorHAnsi" w:hAnsiTheme="minorHAnsi" w:cstheme="minorHAnsi"/>
          <w:b/>
          <w:bCs/>
        </w:rPr>
        <w:t>Blok: Goede voorbereiding</w:t>
      </w:r>
      <w:r w:rsidRPr="00400EDE">
        <w:rPr>
          <w:rFonts w:asciiTheme="minorHAnsi" w:hAnsiTheme="minorHAnsi" w:cstheme="minorHAnsi"/>
        </w:rPr>
        <w:t>      </w:t>
      </w:r>
    </w:p>
    <w:p w14:paraId="590B64C8" w14:textId="25B09DA6"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                                                        </w:t>
      </w:r>
      <w:r w:rsidRPr="00400EDE">
        <w:rPr>
          <w:rFonts w:asciiTheme="minorHAnsi" w:hAnsiTheme="minorHAnsi" w:cstheme="minorHAnsi"/>
        </w:rPr>
        <w:br/>
        <w:t>Duur wisselt</w:t>
      </w:r>
    </w:p>
    <w:p w14:paraId="25262333"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Het is mogelijk om dit blok als huiswerk op te geven.</w:t>
      </w:r>
    </w:p>
    <w:p w14:paraId="43212D80" w14:textId="77777777" w:rsidR="00400EDE" w:rsidRPr="00400EDE" w:rsidRDefault="00400EDE" w:rsidP="00BE77DB">
      <w:pPr>
        <w:numPr>
          <w:ilvl w:val="0"/>
          <w:numId w:val="22"/>
        </w:numPr>
        <w:spacing w:line="340" w:lineRule="exact"/>
        <w:rPr>
          <w:rFonts w:asciiTheme="minorHAnsi" w:hAnsiTheme="minorHAnsi" w:cstheme="minorHAnsi"/>
        </w:rPr>
      </w:pPr>
      <w:r w:rsidRPr="00400EDE">
        <w:rPr>
          <w:rFonts w:asciiTheme="minorHAnsi" w:hAnsiTheme="minorHAnsi" w:cstheme="minorHAnsi"/>
        </w:rPr>
        <w:t xml:space="preserve">Leerlingen gebruiken de materialen van Omstreden Zaken die niet gebruikt zijn bij </w:t>
      </w:r>
      <w:r w:rsidRPr="00400EDE">
        <w:rPr>
          <w:rFonts w:asciiTheme="minorHAnsi" w:hAnsiTheme="minorHAnsi" w:cstheme="minorHAnsi"/>
          <w:i/>
          <w:iCs/>
        </w:rPr>
        <w:t>Blok: Luisteren naar de ander</w:t>
      </w:r>
      <w:r w:rsidRPr="00400EDE">
        <w:rPr>
          <w:rFonts w:asciiTheme="minorHAnsi" w:hAnsiTheme="minorHAnsi" w:cstheme="minorHAnsi"/>
        </w:rPr>
        <w:t xml:space="preserve"> als verdiepingsmateriaal. Ze inventariseren in dit blok of hun eigen mening </w:t>
      </w:r>
      <w:proofErr w:type="gramStart"/>
      <w:r w:rsidRPr="00400EDE">
        <w:rPr>
          <w:rFonts w:asciiTheme="minorHAnsi" w:hAnsiTheme="minorHAnsi" w:cstheme="minorHAnsi"/>
        </w:rPr>
        <w:t>stand houdt</w:t>
      </w:r>
      <w:proofErr w:type="gramEnd"/>
      <w:r w:rsidRPr="00400EDE">
        <w:rPr>
          <w:rFonts w:asciiTheme="minorHAnsi" w:hAnsiTheme="minorHAnsi" w:cstheme="minorHAnsi"/>
        </w:rPr>
        <w:t>;</w:t>
      </w:r>
    </w:p>
    <w:p w14:paraId="6ADB5666" w14:textId="77777777" w:rsidR="00400EDE" w:rsidRPr="00400EDE" w:rsidRDefault="00400EDE" w:rsidP="00BE77DB">
      <w:pPr>
        <w:numPr>
          <w:ilvl w:val="1"/>
          <w:numId w:val="22"/>
        </w:numPr>
        <w:spacing w:line="340" w:lineRule="exact"/>
        <w:rPr>
          <w:rFonts w:asciiTheme="minorHAnsi" w:hAnsiTheme="minorHAnsi" w:cstheme="minorHAnsi"/>
        </w:rPr>
      </w:pPr>
      <w:r w:rsidRPr="00400EDE">
        <w:rPr>
          <w:rFonts w:asciiTheme="minorHAnsi" w:hAnsiTheme="minorHAnsi" w:cstheme="minorHAnsi"/>
        </w:rPr>
        <w:t xml:space="preserve">Met name de verdiepingstekst </w:t>
      </w:r>
      <w:r w:rsidRPr="00400EDE">
        <w:rPr>
          <w:rFonts w:asciiTheme="minorHAnsi" w:hAnsiTheme="minorHAnsi" w:cstheme="minorHAnsi"/>
          <w:i/>
          <w:iCs/>
        </w:rPr>
        <w:t>De grootste moskee van Europa</w:t>
      </w:r>
      <w:r w:rsidRPr="00400EDE">
        <w:rPr>
          <w:rFonts w:asciiTheme="minorHAnsi" w:hAnsiTheme="minorHAnsi" w:cstheme="minorHAnsi"/>
        </w:rPr>
        <w:t xml:space="preserve"> zorgt voor nuancering en onderbouwing van de mening van leerling.</w:t>
      </w:r>
    </w:p>
    <w:p w14:paraId="7B8E6B28" w14:textId="77777777" w:rsidR="00400EDE" w:rsidRPr="00400EDE" w:rsidRDefault="00400EDE" w:rsidP="00BE77DB">
      <w:pPr>
        <w:numPr>
          <w:ilvl w:val="0"/>
          <w:numId w:val="22"/>
        </w:numPr>
        <w:spacing w:line="340" w:lineRule="exact"/>
        <w:rPr>
          <w:rFonts w:asciiTheme="minorHAnsi" w:hAnsiTheme="minorHAnsi" w:cstheme="minorHAnsi"/>
        </w:rPr>
      </w:pPr>
      <w:r w:rsidRPr="00400EDE">
        <w:rPr>
          <w:rFonts w:asciiTheme="minorHAnsi" w:hAnsiTheme="minorHAnsi" w:cstheme="minorHAnsi"/>
        </w:rPr>
        <w:t>Leerlingen vullen hun eigen mening aan met extra onderbouwing uit de artikelen;</w:t>
      </w:r>
    </w:p>
    <w:p w14:paraId="21B1D126" w14:textId="1EE40248" w:rsidR="00400EDE" w:rsidRDefault="00400EDE" w:rsidP="00BE77DB">
      <w:pPr>
        <w:numPr>
          <w:ilvl w:val="0"/>
          <w:numId w:val="22"/>
        </w:numPr>
        <w:spacing w:line="340" w:lineRule="exact"/>
        <w:rPr>
          <w:rFonts w:asciiTheme="minorHAnsi" w:hAnsiTheme="minorHAnsi" w:cstheme="minorHAnsi"/>
        </w:rPr>
      </w:pPr>
      <w:r w:rsidRPr="00400EDE">
        <w:rPr>
          <w:rFonts w:asciiTheme="minorHAnsi" w:hAnsiTheme="minorHAnsi" w:cstheme="minorHAnsi"/>
        </w:rPr>
        <w:t>Leerlingen bedenken welke verdiepingsvragen gesteld kunnen worden aan de hand van hun standpunt én bedenken welk antwoord zij daarop kunnen geven.</w:t>
      </w:r>
    </w:p>
    <w:p w14:paraId="2C3857A1" w14:textId="77777777" w:rsidR="00FE6512" w:rsidRPr="00400EDE" w:rsidRDefault="00FE6512" w:rsidP="00FE6512">
      <w:pPr>
        <w:spacing w:line="340" w:lineRule="exact"/>
        <w:ind w:left="720"/>
        <w:rPr>
          <w:rFonts w:asciiTheme="minorHAnsi" w:hAnsiTheme="minorHAnsi" w:cstheme="minorHAnsi"/>
        </w:rPr>
      </w:pPr>
    </w:p>
    <w:p w14:paraId="754A9904" w14:textId="77777777" w:rsidR="00FE6512" w:rsidRDefault="00400EDE" w:rsidP="00BE77DB">
      <w:pPr>
        <w:spacing w:line="340" w:lineRule="exact"/>
        <w:rPr>
          <w:rFonts w:asciiTheme="minorHAnsi" w:hAnsiTheme="minorHAnsi" w:cstheme="minorHAnsi"/>
        </w:rPr>
      </w:pPr>
      <w:r w:rsidRPr="00400EDE">
        <w:rPr>
          <w:rFonts w:asciiTheme="minorHAnsi" w:hAnsiTheme="minorHAnsi" w:cstheme="minorHAnsi"/>
          <w:b/>
          <w:bCs/>
        </w:rPr>
        <w:t>Blok: Dialogiseren in drie rollen</w:t>
      </w:r>
      <w:r w:rsidRPr="00400EDE">
        <w:rPr>
          <w:rFonts w:asciiTheme="minorHAnsi" w:hAnsiTheme="minorHAnsi" w:cstheme="minorHAnsi"/>
        </w:rPr>
        <w:t>    </w:t>
      </w:r>
    </w:p>
    <w:p w14:paraId="3DB15CC5" w14:textId="4AF00708"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                                                 </w:t>
      </w:r>
      <w:r w:rsidRPr="00400EDE">
        <w:rPr>
          <w:rFonts w:asciiTheme="minorHAnsi" w:hAnsiTheme="minorHAnsi" w:cstheme="minorHAnsi"/>
        </w:rPr>
        <w:br/>
        <w:t>Duur 10-15 minuten</w:t>
      </w:r>
    </w:p>
    <w:p w14:paraId="5840D3B9" w14:textId="77777777" w:rsidR="00400EDE" w:rsidRPr="00400EDE" w:rsidRDefault="00400EDE" w:rsidP="00BE77DB">
      <w:pPr>
        <w:numPr>
          <w:ilvl w:val="0"/>
          <w:numId w:val="23"/>
        </w:numPr>
        <w:spacing w:line="340" w:lineRule="exact"/>
        <w:rPr>
          <w:rFonts w:asciiTheme="minorHAnsi" w:hAnsiTheme="minorHAnsi" w:cstheme="minorHAnsi"/>
        </w:rPr>
      </w:pPr>
      <w:r w:rsidRPr="00400EDE">
        <w:rPr>
          <w:rFonts w:asciiTheme="minorHAnsi" w:hAnsiTheme="minorHAnsi" w:cstheme="minorHAnsi"/>
        </w:rPr>
        <w:t>Verdeel de klas in trio’s;</w:t>
      </w:r>
    </w:p>
    <w:p w14:paraId="4A073819" w14:textId="77777777" w:rsidR="00400EDE" w:rsidRPr="00400EDE" w:rsidRDefault="00400EDE" w:rsidP="00BE77DB">
      <w:pPr>
        <w:numPr>
          <w:ilvl w:val="1"/>
          <w:numId w:val="23"/>
        </w:numPr>
        <w:spacing w:line="340" w:lineRule="exact"/>
        <w:rPr>
          <w:rFonts w:asciiTheme="minorHAnsi" w:hAnsiTheme="minorHAnsi" w:cstheme="minorHAnsi"/>
        </w:rPr>
      </w:pPr>
      <w:r w:rsidRPr="00400EDE">
        <w:rPr>
          <w:rFonts w:asciiTheme="minorHAnsi" w:hAnsiTheme="minorHAnsi" w:cstheme="minorHAnsi"/>
        </w:rPr>
        <w:t>Wanneer het zo uitkomt kan dit blok ook in duo’s uitgevoerd worden. De rol van observant komt dan te vervallen.</w:t>
      </w:r>
    </w:p>
    <w:p w14:paraId="11FFF366" w14:textId="77777777" w:rsidR="00400EDE" w:rsidRPr="00400EDE" w:rsidRDefault="00400EDE" w:rsidP="00BE77DB">
      <w:pPr>
        <w:numPr>
          <w:ilvl w:val="0"/>
          <w:numId w:val="23"/>
        </w:numPr>
        <w:spacing w:line="340" w:lineRule="exact"/>
        <w:rPr>
          <w:rFonts w:asciiTheme="minorHAnsi" w:hAnsiTheme="minorHAnsi" w:cstheme="minorHAnsi"/>
        </w:rPr>
      </w:pPr>
      <w:r w:rsidRPr="00400EDE">
        <w:rPr>
          <w:rFonts w:asciiTheme="minorHAnsi" w:hAnsiTheme="minorHAnsi" w:cstheme="minorHAnsi"/>
        </w:rPr>
        <w:t xml:space="preserve">De leerlingen bekijken </w:t>
      </w: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2</w:t>
      </w:r>
      <w:r w:rsidRPr="00400EDE">
        <w:rPr>
          <w:rFonts w:asciiTheme="minorHAnsi" w:hAnsiTheme="minorHAnsi" w:cstheme="minorHAnsi"/>
        </w:rPr>
        <w:t>, zodat zij weten waar iedere rol aan behoort te voldoen;</w:t>
      </w:r>
    </w:p>
    <w:p w14:paraId="23293B24" w14:textId="77777777" w:rsidR="00400EDE" w:rsidRPr="00400EDE" w:rsidRDefault="00400EDE" w:rsidP="00BE77DB">
      <w:pPr>
        <w:numPr>
          <w:ilvl w:val="0"/>
          <w:numId w:val="23"/>
        </w:numPr>
        <w:spacing w:line="340" w:lineRule="exact"/>
        <w:rPr>
          <w:rFonts w:asciiTheme="minorHAnsi" w:hAnsiTheme="minorHAnsi" w:cstheme="minorHAnsi"/>
        </w:rPr>
      </w:pPr>
      <w:r w:rsidRPr="00400EDE">
        <w:rPr>
          <w:rFonts w:asciiTheme="minorHAnsi" w:hAnsiTheme="minorHAnsi" w:cstheme="minorHAnsi"/>
        </w:rPr>
        <w:t>De leerlingen verdelen de drie rollen en beginnen het gesprek over moskeebouw in Nederland opnieuw;</w:t>
      </w:r>
    </w:p>
    <w:p w14:paraId="7FCE988F" w14:textId="77777777" w:rsidR="00400EDE" w:rsidRPr="00400EDE" w:rsidRDefault="00400EDE" w:rsidP="00BE77DB">
      <w:pPr>
        <w:numPr>
          <w:ilvl w:val="1"/>
          <w:numId w:val="23"/>
        </w:numPr>
        <w:spacing w:line="340" w:lineRule="exact"/>
        <w:rPr>
          <w:rFonts w:asciiTheme="minorHAnsi" w:hAnsiTheme="minorHAnsi" w:cstheme="minorHAnsi"/>
        </w:rPr>
      </w:pPr>
      <w:r w:rsidRPr="00400EDE">
        <w:rPr>
          <w:rFonts w:asciiTheme="minorHAnsi" w:hAnsiTheme="minorHAnsi" w:cstheme="minorHAnsi"/>
        </w:rPr>
        <w:t>Wanneer het gesprek stilvalt of in herhaling vervalt wordt er gewisseld;</w:t>
      </w:r>
    </w:p>
    <w:p w14:paraId="33BFA6E7" w14:textId="77777777" w:rsidR="00400EDE" w:rsidRPr="00400EDE" w:rsidRDefault="00400EDE" w:rsidP="00BE77DB">
      <w:pPr>
        <w:numPr>
          <w:ilvl w:val="1"/>
          <w:numId w:val="23"/>
        </w:numPr>
        <w:spacing w:line="340" w:lineRule="exact"/>
        <w:rPr>
          <w:rFonts w:asciiTheme="minorHAnsi" w:hAnsiTheme="minorHAnsi" w:cstheme="minorHAnsi"/>
        </w:rPr>
      </w:pPr>
      <w:r w:rsidRPr="00400EDE">
        <w:rPr>
          <w:rFonts w:asciiTheme="minorHAnsi" w:hAnsiTheme="minorHAnsi" w:cstheme="minorHAnsi"/>
        </w:rPr>
        <w:t>Iedereen speelt alle rollen 1x.</w:t>
      </w:r>
    </w:p>
    <w:p w14:paraId="5A72B69F" w14:textId="77777777" w:rsidR="00400EDE" w:rsidRPr="00400EDE" w:rsidRDefault="00400EDE" w:rsidP="00BE77DB">
      <w:pPr>
        <w:numPr>
          <w:ilvl w:val="0"/>
          <w:numId w:val="23"/>
        </w:numPr>
        <w:spacing w:line="340" w:lineRule="exact"/>
        <w:rPr>
          <w:rFonts w:asciiTheme="minorHAnsi" w:hAnsiTheme="minorHAnsi" w:cstheme="minorHAnsi"/>
        </w:rPr>
      </w:pPr>
      <w:r w:rsidRPr="00400EDE">
        <w:rPr>
          <w:rFonts w:asciiTheme="minorHAnsi" w:hAnsiTheme="minorHAnsi" w:cstheme="minorHAnsi"/>
        </w:rPr>
        <w:t xml:space="preserve">Wanneer iedereen geweest is, wordt binnen de groep besproken waar men staat in </w:t>
      </w: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2</w:t>
      </w:r>
      <w:r w:rsidRPr="00400EDE">
        <w:rPr>
          <w:rFonts w:asciiTheme="minorHAnsi" w:hAnsiTheme="minorHAnsi" w:cstheme="minorHAnsi"/>
        </w:rPr>
        <w:t xml:space="preserve"> en waarom.</w:t>
      </w:r>
    </w:p>
    <w:p w14:paraId="7DD4CF45" w14:textId="08867C4E" w:rsidR="00400EDE" w:rsidRDefault="00400EDE" w:rsidP="00BE77DB">
      <w:pPr>
        <w:numPr>
          <w:ilvl w:val="0"/>
          <w:numId w:val="23"/>
        </w:numPr>
        <w:spacing w:line="340" w:lineRule="exact"/>
        <w:rPr>
          <w:rFonts w:asciiTheme="minorHAnsi" w:hAnsiTheme="minorHAnsi" w:cstheme="minorHAnsi"/>
        </w:rPr>
      </w:pPr>
      <w:r w:rsidRPr="00400EDE">
        <w:rPr>
          <w:rFonts w:asciiTheme="minorHAnsi" w:hAnsiTheme="minorHAnsi" w:cstheme="minorHAnsi"/>
        </w:rPr>
        <w:t xml:space="preserve">In deze groep wordt tevens bepaald, aan de hand van de opgedane kennis, waar iedereen staat in </w:t>
      </w: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1</w:t>
      </w:r>
      <w:r w:rsidRPr="00400EDE">
        <w:rPr>
          <w:rFonts w:asciiTheme="minorHAnsi" w:hAnsiTheme="minorHAnsi" w:cstheme="minorHAnsi"/>
        </w:rPr>
        <w:t xml:space="preserve"> en waarom.</w:t>
      </w:r>
    </w:p>
    <w:p w14:paraId="58D17435" w14:textId="77777777" w:rsidR="007556E0" w:rsidRDefault="007556E0" w:rsidP="00BE77DB">
      <w:pPr>
        <w:spacing w:line="340" w:lineRule="exact"/>
        <w:rPr>
          <w:rFonts w:asciiTheme="minorHAnsi" w:hAnsiTheme="minorHAnsi" w:cstheme="minorHAnsi"/>
          <w:b/>
          <w:bCs/>
        </w:rPr>
      </w:pPr>
    </w:p>
    <w:p w14:paraId="5C232284" w14:textId="48C8C244" w:rsidR="00FE6512" w:rsidRDefault="00400EDE" w:rsidP="00BE77DB">
      <w:pPr>
        <w:spacing w:line="340" w:lineRule="exact"/>
        <w:rPr>
          <w:rFonts w:asciiTheme="minorHAnsi" w:hAnsiTheme="minorHAnsi" w:cstheme="minorHAnsi"/>
        </w:rPr>
      </w:pPr>
      <w:r w:rsidRPr="00400EDE">
        <w:rPr>
          <w:rFonts w:asciiTheme="minorHAnsi" w:hAnsiTheme="minorHAnsi" w:cstheme="minorHAnsi"/>
          <w:b/>
          <w:bCs/>
        </w:rPr>
        <w:t>Blok: Dialogiseren in gesprek</w:t>
      </w:r>
      <w:r w:rsidRPr="00400EDE">
        <w:rPr>
          <w:rFonts w:asciiTheme="minorHAnsi" w:hAnsiTheme="minorHAnsi" w:cstheme="minorHAnsi"/>
        </w:rPr>
        <w:t>   </w:t>
      </w:r>
    </w:p>
    <w:p w14:paraId="68207E47" w14:textId="118CA859"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w:t>
      </w:r>
      <w:r w:rsidRPr="00400EDE">
        <w:rPr>
          <w:rFonts w:asciiTheme="minorHAnsi" w:hAnsiTheme="minorHAnsi" w:cstheme="minorHAnsi"/>
        </w:rPr>
        <w:br/>
        <w:t>Duur 10 minuten</w:t>
      </w:r>
    </w:p>
    <w:p w14:paraId="41995F81" w14:textId="77777777" w:rsidR="00400EDE" w:rsidRPr="00400EDE" w:rsidRDefault="00400EDE" w:rsidP="00BE77DB">
      <w:pPr>
        <w:numPr>
          <w:ilvl w:val="0"/>
          <w:numId w:val="24"/>
        </w:numPr>
        <w:spacing w:line="340" w:lineRule="exact"/>
        <w:rPr>
          <w:rFonts w:asciiTheme="minorHAnsi" w:hAnsiTheme="minorHAnsi" w:cstheme="minorHAnsi"/>
        </w:rPr>
      </w:pPr>
      <w:r w:rsidRPr="00400EDE">
        <w:rPr>
          <w:rFonts w:asciiTheme="minorHAnsi" w:hAnsiTheme="minorHAnsi" w:cstheme="minorHAnsi"/>
        </w:rPr>
        <w:t>De klas wordt verdeeld in duo’s</w:t>
      </w:r>
    </w:p>
    <w:p w14:paraId="33F1BF6A" w14:textId="77777777" w:rsidR="00400EDE" w:rsidRPr="00400EDE" w:rsidRDefault="00400EDE" w:rsidP="00BE77DB">
      <w:pPr>
        <w:numPr>
          <w:ilvl w:val="1"/>
          <w:numId w:val="24"/>
        </w:numPr>
        <w:spacing w:line="340" w:lineRule="exact"/>
        <w:rPr>
          <w:rFonts w:asciiTheme="minorHAnsi" w:hAnsiTheme="minorHAnsi" w:cstheme="minorHAnsi"/>
        </w:rPr>
      </w:pPr>
      <w:r w:rsidRPr="00400EDE">
        <w:rPr>
          <w:rFonts w:asciiTheme="minorHAnsi" w:hAnsiTheme="minorHAnsi" w:cstheme="minorHAnsi"/>
        </w:rPr>
        <w:t>Wanneer dit blok ook het startpunt was, dan kunnen dit dezelfde duo’s zijn.</w:t>
      </w:r>
    </w:p>
    <w:p w14:paraId="5C492065" w14:textId="77777777" w:rsidR="00400EDE" w:rsidRPr="00400EDE" w:rsidRDefault="00400EDE" w:rsidP="00BE77DB">
      <w:pPr>
        <w:numPr>
          <w:ilvl w:val="0"/>
          <w:numId w:val="24"/>
        </w:numPr>
        <w:spacing w:line="340" w:lineRule="exact"/>
        <w:rPr>
          <w:rFonts w:asciiTheme="minorHAnsi" w:hAnsiTheme="minorHAnsi" w:cstheme="minorHAnsi"/>
        </w:rPr>
      </w:pPr>
      <w:r w:rsidRPr="00400EDE">
        <w:rPr>
          <w:rFonts w:asciiTheme="minorHAnsi" w:hAnsiTheme="minorHAnsi" w:cstheme="minorHAnsi"/>
        </w:rPr>
        <w:t>Er wordt opnieuw gesproken over moskeebouw in Nederland, maar nu moeten de duo’s alle rollen in één keer vervullen. Beiden moeten dus hun mening kunnen geven én doorvragen.</w:t>
      </w:r>
    </w:p>
    <w:p w14:paraId="7C6CA931" w14:textId="77777777" w:rsidR="00400EDE" w:rsidRPr="00400EDE" w:rsidRDefault="00400EDE" w:rsidP="00BE77DB">
      <w:pPr>
        <w:numPr>
          <w:ilvl w:val="0"/>
          <w:numId w:val="24"/>
        </w:numPr>
        <w:spacing w:line="340" w:lineRule="exact"/>
        <w:rPr>
          <w:rFonts w:asciiTheme="minorHAnsi" w:hAnsiTheme="minorHAnsi" w:cstheme="minorHAnsi"/>
        </w:rPr>
      </w:pPr>
      <w:r w:rsidRPr="00400EDE">
        <w:rPr>
          <w:rFonts w:asciiTheme="minorHAnsi" w:hAnsiTheme="minorHAnsi" w:cstheme="minorHAnsi"/>
        </w:rPr>
        <w:lastRenderedPageBreak/>
        <w:t>Ook wanneer leerlingen het met elkaar eens zijn, moet de ander volledig begrepen worden;</w:t>
      </w:r>
    </w:p>
    <w:p w14:paraId="6FA3A938" w14:textId="77777777" w:rsidR="00400EDE" w:rsidRPr="00400EDE" w:rsidRDefault="00400EDE" w:rsidP="00BE77DB">
      <w:pPr>
        <w:numPr>
          <w:ilvl w:val="0"/>
          <w:numId w:val="24"/>
        </w:numPr>
        <w:spacing w:line="340" w:lineRule="exact"/>
        <w:rPr>
          <w:rFonts w:asciiTheme="minorHAnsi" w:hAnsiTheme="minorHAnsi" w:cstheme="minorHAnsi"/>
        </w:rPr>
      </w:pPr>
      <w:r w:rsidRPr="00400EDE">
        <w:rPr>
          <w:rFonts w:asciiTheme="minorHAnsi" w:hAnsiTheme="minorHAnsi" w:cstheme="minorHAnsi"/>
        </w:rPr>
        <w:t xml:space="preserve">Na afloop van de dialoog wordt samen bepaald waar de leerlingen in de </w:t>
      </w:r>
      <w:proofErr w:type="spellStart"/>
      <w:r w:rsidRPr="00400EDE">
        <w:rPr>
          <w:rFonts w:asciiTheme="minorHAnsi" w:hAnsiTheme="minorHAnsi" w:cstheme="minorHAnsi"/>
        </w:rPr>
        <w:t>rubrics</w:t>
      </w:r>
      <w:proofErr w:type="spellEnd"/>
      <w:r w:rsidRPr="00400EDE">
        <w:rPr>
          <w:rFonts w:asciiTheme="minorHAnsi" w:hAnsiTheme="minorHAnsi" w:cstheme="minorHAnsi"/>
        </w:rPr>
        <w:t xml:space="preserve"> staan én wat die leerling moet verbeteren om een stapje verder te komen.</w:t>
      </w:r>
      <w:r w:rsidRPr="00400EDE">
        <w:rPr>
          <w:rFonts w:asciiTheme="minorHAnsi" w:hAnsiTheme="minorHAnsi" w:cstheme="minorHAnsi"/>
        </w:rPr>
        <w:br/>
      </w:r>
      <w:r w:rsidRPr="00400EDE">
        <w:rPr>
          <w:rFonts w:asciiTheme="minorHAnsi" w:hAnsiTheme="minorHAnsi" w:cstheme="minorHAnsi"/>
        </w:rPr>
        <w:br/>
      </w:r>
    </w:p>
    <w:p w14:paraId="749FC340" w14:textId="26469BD6" w:rsidR="00400EDE" w:rsidRDefault="00400EDE" w:rsidP="00BE77DB">
      <w:pPr>
        <w:spacing w:line="340" w:lineRule="exact"/>
        <w:rPr>
          <w:rFonts w:asciiTheme="minorHAnsi" w:hAnsiTheme="minorHAnsi" w:cstheme="minorHAnsi"/>
          <w:i/>
          <w:iCs/>
        </w:rPr>
      </w:pP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1: Dialogiseren in gesprek</w:t>
      </w:r>
    </w:p>
    <w:p w14:paraId="7DD52BD1" w14:textId="77777777" w:rsidR="00BE77DB" w:rsidRPr="00400EDE" w:rsidRDefault="00BE77DB" w:rsidP="00BE77DB">
      <w:pPr>
        <w:spacing w:line="340" w:lineRule="exact"/>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6"/>
      </w:tblGrid>
      <w:tr w:rsidR="00400EDE" w:rsidRPr="00400EDE" w14:paraId="4B7248ED" w14:textId="77777777" w:rsidTr="00400EDE">
        <w:trPr>
          <w:tblCellSpacing w:w="15" w:type="dxa"/>
        </w:trPr>
        <w:tc>
          <w:tcPr>
            <w:tcW w:w="0" w:type="auto"/>
            <w:vAlign w:val="center"/>
            <w:hideMark/>
          </w:tcPr>
          <w:p w14:paraId="30125C79"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i/>
                <w:iCs/>
              </w:rPr>
              <w:t>Niveau 1</w:t>
            </w:r>
          </w:p>
        </w:tc>
      </w:tr>
      <w:tr w:rsidR="00400EDE" w:rsidRPr="00400EDE" w14:paraId="7D2B3D17" w14:textId="77777777" w:rsidTr="00400EDE">
        <w:trPr>
          <w:tblCellSpacing w:w="15" w:type="dxa"/>
        </w:trPr>
        <w:tc>
          <w:tcPr>
            <w:tcW w:w="0" w:type="auto"/>
            <w:vAlign w:val="center"/>
            <w:hideMark/>
          </w:tcPr>
          <w:p w14:paraId="339D19F1" w14:textId="77777777" w:rsidR="00400EDE" w:rsidRDefault="00400EDE" w:rsidP="00BE77DB">
            <w:pPr>
              <w:spacing w:line="340" w:lineRule="exact"/>
              <w:rPr>
                <w:rFonts w:asciiTheme="minorHAnsi" w:hAnsiTheme="minorHAnsi" w:cstheme="minorHAnsi"/>
              </w:rPr>
            </w:pPr>
            <w:r w:rsidRPr="00400EDE">
              <w:rPr>
                <w:rFonts w:asciiTheme="minorHAnsi" w:hAnsiTheme="minorHAnsi" w:cstheme="minorHAnsi"/>
              </w:rPr>
              <w:t>Ik geef mijn eigen mening en luister niet/slecht naar de ander. Ik ben bezig om mijn eigen gelijk te krijgen. Ik stel geen verdiepingsvragen, omdat ik niet echt bezig ben met de mening van de ander. Wij voeren geen gesprek maar twee monologen. Ik ben degene die de boventoon voert in het gesprek.</w:t>
            </w:r>
          </w:p>
          <w:p w14:paraId="7A64840F" w14:textId="53EFDA78" w:rsidR="00BE77DB" w:rsidRPr="00400EDE" w:rsidRDefault="00BE77DB" w:rsidP="00BE77DB">
            <w:pPr>
              <w:spacing w:line="340" w:lineRule="exact"/>
              <w:rPr>
                <w:rFonts w:asciiTheme="minorHAnsi" w:hAnsiTheme="minorHAnsi" w:cstheme="minorHAnsi"/>
              </w:rPr>
            </w:pPr>
          </w:p>
        </w:tc>
      </w:tr>
      <w:tr w:rsidR="00400EDE" w:rsidRPr="00400EDE" w14:paraId="1526642B" w14:textId="77777777" w:rsidTr="00400EDE">
        <w:trPr>
          <w:tblCellSpacing w:w="15" w:type="dxa"/>
        </w:trPr>
        <w:tc>
          <w:tcPr>
            <w:tcW w:w="0" w:type="auto"/>
            <w:vAlign w:val="center"/>
            <w:hideMark/>
          </w:tcPr>
          <w:p w14:paraId="7ED38F1E"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i/>
                <w:iCs/>
              </w:rPr>
              <w:t>Niveau 2</w:t>
            </w:r>
          </w:p>
        </w:tc>
      </w:tr>
      <w:tr w:rsidR="00400EDE" w:rsidRPr="00400EDE" w14:paraId="5781457E" w14:textId="77777777" w:rsidTr="00400EDE">
        <w:trPr>
          <w:tblCellSpacing w:w="15" w:type="dxa"/>
        </w:trPr>
        <w:tc>
          <w:tcPr>
            <w:tcW w:w="0" w:type="auto"/>
            <w:vAlign w:val="center"/>
            <w:hideMark/>
          </w:tcPr>
          <w:p w14:paraId="675D8105" w14:textId="77777777" w:rsidR="00400EDE" w:rsidRDefault="00400EDE" w:rsidP="00BE77DB">
            <w:pPr>
              <w:spacing w:line="340" w:lineRule="exact"/>
              <w:rPr>
                <w:rFonts w:asciiTheme="minorHAnsi" w:hAnsiTheme="minorHAnsi" w:cstheme="minorHAnsi"/>
              </w:rPr>
            </w:pPr>
            <w:r w:rsidRPr="00400EDE">
              <w:rPr>
                <w:rFonts w:asciiTheme="minorHAnsi" w:hAnsiTheme="minorHAnsi" w:cstheme="minorHAnsi"/>
              </w:rPr>
              <w:t>Ik geef mijn mening en luister naar de ander. Ik probeer de ander van mening te laten veranderen. Ik geef vooral tegenargumenten en vergeet daardoor nog weleens verdiepingsvragen te stellen. Wij voeren eigenlijk geen gesprek, maar praten langs elkaar heen. Ik ben degene die stiller wordt in het gesprek.</w:t>
            </w:r>
          </w:p>
          <w:p w14:paraId="7CDD793E" w14:textId="2CF8FF0E" w:rsidR="00BE77DB" w:rsidRPr="00400EDE" w:rsidRDefault="00BE77DB" w:rsidP="00BE77DB">
            <w:pPr>
              <w:spacing w:line="340" w:lineRule="exact"/>
              <w:rPr>
                <w:rFonts w:asciiTheme="minorHAnsi" w:hAnsiTheme="minorHAnsi" w:cstheme="minorHAnsi"/>
              </w:rPr>
            </w:pPr>
          </w:p>
        </w:tc>
      </w:tr>
      <w:tr w:rsidR="00400EDE" w:rsidRPr="00400EDE" w14:paraId="4F4FC17E" w14:textId="77777777" w:rsidTr="00400EDE">
        <w:trPr>
          <w:tblCellSpacing w:w="15" w:type="dxa"/>
        </w:trPr>
        <w:tc>
          <w:tcPr>
            <w:tcW w:w="0" w:type="auto"/>
            <w:vAlign w:val="center"/>
            <w:hideMark/>
          </w:tcPr>
          <w:p w14:paraId="1553EA49"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i/>
                <w:iCs/>
              </w:rPr>
              <w:t>Niveau 3</w:t>
            </w:r>
          </w:p>
        </w:tc>
      </w:tr>
      <w:tr w:rsidR="00400EDE" w:rsidRPr="00400EDE" w14:paraId="541DF2F6" w14:textId="77777777" w:rsidTr="00400EDE">
        <w:trPr>
          <w:tblCellSpacing w:w="15" w:type="dxa"/>
        </w:trPr>
        <w:tc>
          <w:tcPr>
            <w:tcW w:w="0" w:type="auto"/>
            <w:vAlign w:val="center"/>
            <w:hideMark/>
          </w:tcPr>
          <w:p w14:paraId="41BEE9D9"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geef mijn mening en kan argumenten noemen bij mijn mening. Ik luister naar de ander en probeer verdiepingsvragen te stellen. In deze vragen laat ik vaak mijn eigen mening doorschemeren. Er is één persoon die in het gesprek de boventoon voert.</w:t>
            </w:r>
          </w:p>
        </w:tc>
      </w:tr>
      <w:tr w:rsidR="00400EDE" w:rsidRPr="00400EDE" w14:paraId="14192D4E" w14:textId="77777777" w:rsidTr="00400EDE">
        <w:trPr>
          <w:tblCellSpacing w:w="15" w:type="dxa"/>
        </w:trPr>
        <w:tc>
          <w:tcPr>
            <w:tcW w:w="0" w:type="auto"/>
            <w:vAlign w:val="center"/>
            <w:hideMark/>
          </w:tcPr>
          <w:p w14:paraId="1BFEAC00"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i/>
                <w:iCs/>
              </w:rPr>
              <w:t>Niveau 4</w:t>
            </w:r>
          </w:p>
        </w:tc>
      </w:tr>
      <w:tr w:rsidR="00400EDE" w:rsidRPr="00400EDE" w14:paraId="05B3E6D6" w14:textId="77777777" w:rsidTr="00400EDE">
        <w:trPr>
          <w:tblCellSpacing w:w="15" w:type="dxa"/>
        </w:trPr>
        <w:tc>
          <w:tcPr>
            <w:tcW w:w="0" w:type="auto"/>
            <w:vAlign w:val="center"/>
            <w:hideMark/>
          </w:tcPr>
          <w:p w14:paraId="1864F5F8" w14:textId="77777777" w:rsidR="00400EDE" w:rsidRDefault="00400EDE" w:rsidP="00BE77DB">
            <w:pPr>
              <w:spacing w:line="340" w:lineRule="exact"/>
              <w:rPr>
                <w:rFonts w:asciiTheme="minorHAnsi" w:hAnsiTheme="minorHAnsi" w:cstheme="minorHAnsi"/>
              </w:rPr>
            </w:pPr>
            <w:r w:rsidRPr="00400EDE">
              <w:rPr>
                <w:rFonts w:asciiTheme="minorHAnsi" w:hAnsiTheme="minorHAnsi" w:cstheme="minorHAnsi"/>
              </w:rPr>
              <w:t>Ik geef een onderbouwde mening en kan ingaan op verdiepingsvragen. Ik luister aandachtig naar de ander, waarbij ik probeer mij niet te laten leiden door mijn eigen mening, wat nog niet altijd lukt. Ik stel toepasselijke vragen, die echt gericht zijn op het beter begrijpen van de ander. Wij proberen gelijkwaardige gesprekspartners te zijn, maar dit lukt nog niet altijd. Ik of de ander voert een beetje de boventoon.</w:t>
            </w:r>
          </w:p>
          <w:p w14:paraId="24EBD0BF" w14:textId="52E0E2AD" w:rsidR="00BE77DB" w:rsidRPr="00400EDE" w:rsidRDefault="00BE77DB" w:rsidP="00BE77DB">
            <w:pPr>
              <w:spacing w:line="340" w:lineRule="exact"/>
              <w:rPr>
                <w:rFonts w:asciiTheme="minorHAnsi" w:hAnsiTheme="minorHAnsi" w:cstheme="minorHAnsi"/>
              </w:rPr>
            </w:pPr>
          </w:p>
        </w:tc>
      </w:tr>
      <w:tr w:rsidR="00400EDE" w:rsidRPr="00400EDE" w14:paraId="0705C19A" w14:textId="77777777" w:rsidTr="00400EDE">
        <w:trPr>
          <w:tblCellSpacing w:w="15" w:type="dxa"/>
        </w:trPr>
        <w:tc>
          <w:tcPr>
            <w:tcW w:w="0" w:type="auto"/>
            <w:vAlign w:val="center"/>
            <w:hideMark/>
          </w:tcPr>
          <w:p w14:paraId="61AB631A"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i/>
                <w:iCs/>
              </w:rPr>
              <w:t>Niveau 5</w:t>
            </w:r>
          </w:p>
        </w:tc>
      </w:tr>
      <w:tr w:rsidR="00400EDE" w:rsidRPr="00400EDE" w14:paraId="09E406AF" w14:textId="77777777" w:rsidTr="00400EDE">
        <w:trPr>
          <w:tblCellSpacing w:w="15" w:type="dxa"/>
        </w:trPr>
        <w:tc>
          <w:tcPr>
            <w:tcW w:w="0" w:type="auto"/>
            <w:vAlign w:val="center"/>
            <w:hideMark/>
          </w:tcPr>
          <w:p w14:paraId="0DFD7581" w14:textId="7663F65C" w:rsidR="00400EDE" w:rsidRDefault="00400EDE" w:rsidP="00BE77DB">
            <w:pPr>
              <w:spacing w:line="340" w:lineRule="exact"/>
              <w:rPr>
                <w:rFonts w:asciiTheme="minorHAnsi" w:hAnsiTheme="minorHAnsi" w:cstheme="minorHAnsi"/>
              </w:rPr>
            </w:pPr>
            <w:r w:rsidRPr="00400EDE">
              <w:rPr>
                <w:rFonts w:asciiTheme="minorHAnsi" w:hAnsiTheme="minorHAnsi" w:cstheme="minorHAnsi"/>
              </w:rPr>
              <w:t>Ik geef een onderbouwde mening en ga inhoudelijk in op verdiepingsvragen. Ik luister aandachtig en zonder oordeel naar de ander en probeer te begrijpen waar die mening vandaan komt. Ik stel toepasselijke verdiepingsvragen, die echt gericht zijn op het beter begrijpen van de ander. Wij zijn gelijkwaardige gesprekspartners.</w:t>
            </w:r>
          </w:p>
          <w:p w14:paraId="73EF10D8" w14:textId="35661E30" w:rsidR="007556E0" w:rsidRDefault="007556E0" w:rsidP="00BE77DB">
            <w:pPr>
              <w:spacing w:line="340" w:lineRule="exact"/>
              <w:rPr>
                <w:rFonts w:asciiTheme="minorHAnsi" w:hAnsiTheme="minorHAnsi" w:cstheme="minorHAnsi"/>
              </w:rPr>
            </w:pPr>
          </w:p>
          <w:p w14:paraId="29A0EAAF" w14:textId="77777777" w:rsidR="007556E0" w:rsidRDefault="007556E0" w:rsidP="00BE77DB">
            <w:pPr>
              <w:spacing w:line="340" w:lineRule="exact"/>
              <w:rPr>
                <w:rFonts w:asciiTheme="minorHAnsi" w:hAnsiTheme="minorHAnsi" w:cstheme="minorHAnsi"/>
              </w:rPr>
            </w:pPr>
          </w:p>
          <w:p w14:paraId="02E0ECAB" w14:textId="2F19DB43" w:rsidR="00BE77DB" w:rsidRPr="00400EDE" w:rsidRDefault="00BE77DB" w:rsidP="00BE77DB">
            <w:pPr>
              <w:spacing w:line="340" w:lineRule="exact"/>
              <w:rPr>
                <w:rFonts w:asciiTheme="minorHAnsi" w:hAnsiTheme="minorHAnsi" w:cstheme="minorHAnsi"/>
              </w:rPr>
            </w:pPr>
          </w:p>
        </w:tc>
      </w:tr>
    </w:tbl>
    <w:p w14:paraId="0BE121A6" w14:textId="1D580DD9" w:rsidR="00400EDE" w:rsidRDefault="00400EDE" w:rsidP="00BE77DB">
      <w:pPr>
        <w:spacing w:line="340" w:lineRule="exact"/>
        <w:rPr>
          <w:rFonts w:asciiTheme="minorHAnsi" w:hAnsiTheme="minorHAnsi" w:cstheme="minorHAnsi"/>
          <w:i/>
          <w:iCs/>
        </w:rPr>
      </w:pPr>
      <w:proofErr w:type="spellStart"/>
      <w:r w:rsidRPr="00400EDE">
        <w:rPr>
          <w:rFonts w:asciiTheme="minorHAnsi" w:hAnsiTheme="minorHAnsi" w:cstheme="minorHAnsi"/>
          <w:i/>
          <w:iCs/>
        </w:rPr>
        <w:t>Rubrics</w:t>
      </w:r>
      <w:proofErr w:type="spellEnd"/>
      <w:r w:rsidRPr="00400EDE">
        <w:rPr>
          <w:rFonts w:asciiTheme="minorHAnsi" w:hAnsiTheme="minorHAnsi" w:cstheme="minorHAnsi"/>
          <w:i/>
          <w:iCs/>
        </w:rPr>
        <w:t xml:space="preserve"> 2: Dialogiseren in drie rollen</w:t>
      </w:r>
    </w:p>
    <w:p w14:paraId="5618023E" w14:textId="77777777" w:rsidR="007556E0" w:rsidRDefault="007556E0" w:rsidP="00BE77DB">
      <w:pPr>
        <w:spacing w:line="340" w:lineRule="exact"/>
        <w:rPr>
          <w:rFonts w:asciiTheme="minorHAnsi" w:hAnsiTheme="minorHAnsi" w:cstheme="minorHAnsi"/>
          <w:i/>
          <w:iCs/>
        </w:rPr>
      </w:pPr>
    </w:p>
    <w:p w14:paraId="1FB5C49B" w14:textId="77777777" w:rsidR="00BE77DB" w:rsidRPr="00400EDE" w:rsidRDefault="00BE77DB" w:rsidP="00BE77DB">
      <w:pPr>
        <w:spacing w:line="340" w:lineRule="exact"/>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8"/>
        <w:gridCol w:w="3441"/>
        <w:gridCol w:w="2547"/>
      </w:tblGrid>
      <w:tr w:rsidR="00400EDE" w:rsidRPr="00400EDE" w14:paraId="7082A7FD" w14:textId="77777777" w:rsidTr="00400EDE">
        <w:trPr>
          <w:tblCellSpacing w:w="15" w:type="dxa"/>
        </w:trPr>
        <w:tc>
          <w:tcPr>
            <w:tcW w:w="0" w:type="auto"/>
            <w:vAlign w:val="center"/>
            <w:hideMark/>
          </w:tcPr>
          <w:p w14:paraId="56D49F02" w14:textId="77777777" w:rsidR="00400EDE" w:rsidRPr="00400EDE" w:rsidRDefault="00400EDE" w:rsidP="00BE77DB">
            <w:pPr>
              <w:spacing w:line="340" w:lineRule="exact"/>
              <w:rPr>
                <w:rFonts w:asciiTheme="minorHAnsi" w:hAnsiTheme="minorHAnsi" w:cstheme="minorHAnsi"/>
                <w:b/>
                <w:bCs/>
              </w:rPr>
            </w:pPr>
            <w:r w:rsidRPr="00400EDE">
              <w:rPr>
                <w:rFonts w:asciiTheme="minorHAnsi" w:hAnsiTheme="minorHAnsi" w:cstheme="minorHAnsi"/>
                <w:b/>
                <w:bCs/>
                <w:i/>
                <w:iCs/>
              </w:rPr>
              <w:t>Niveau 1</w:t>
            </w:r>
          </w:p>
        </w:tc>
        <w:tc>
          <w:tcPr>
            <w:tcW w:w="0" w:type="auto"/>
            <w:vAlign w:val="center"/>
            <w:hideMark/>
          </w:tcPr>
          <w:p w14:paraId="35E4E5C6" w14:textId="77777777" w:rsidR="00400EDE" w:rsidRPr="00400EDE" w:rsidRDefault="00400EDE" w:rsidP="00BE77DB">
            <w:pPr>
              <w:spacing w:line="340" w:lineRule="exact"/>
              <w:rPr>
                <w:rFonts w:asciiTheme="minorHAnsi" w:hAnsiTheme="minorHAnsi" w:cstheme="minorHAnsi"/>
              </w:rPr>
            </w:pPr>
          </w:p>
        </w:tc>
        <w:tc>
          <w:tcPr>
            <w:tcW w:w="0" w:type="auto"/>
            <w:vAlign w:val="center"/>
            <w:hideMark/>
          </w:tcPr>
          <w:p w14:paraId="294FABE8" w14:textId="77777777" w:rsidR="00400EDE" w:rsidRPr="00400EDE" w:rsidRDefault="00400EDE" w:rsidP="00BE77DB">
            <w:pPr>
              <w:spacing w:line="340" w:lineRule="exact"/>
              <w:rPr>
                <w:rFonts w:asciiTheme="minorHAnsi" w:hAnsiTheme="minorHAnsi" w:cstheme="minorHAnsi"/>
              </w:rPr>
            </w:pPr>
          </w:p>
        </w:tc>
      </w:tr>
      <w:tr w:rsidR="00400EDE" w:rsidRPr="00400EDE" w14:paraId="635AF019" w14:textId="77777777" w:rsidTr="00400EDE">
        <w:trPr>
          <w:tblCellSpacing w:w="15" w:type="dxa"/>
        </w:trPr>
        <w:tc>
          <w:tcPr>
            <w:tcW w:w="0" w:type="auto"/>
            <w:vAlign w:val="center"/>
            <w:hideMark/>
          </w:tcPr>
          <w:p w14:paraId="5F738467"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lastRenderedPageBreak/>
              <w:t>antwoordgever</w:t>
            </w:r>
            <w:proofErr w:type="gramEnd"/>
          </w:p>
        </w:tc>
        <w:tc>
          <w:tcPr>
            <w:tcW w:w="0" w:type="auto"/>
            <w:vAlign w:val="center"/>
            <w:hideMark/>
          </w:tcPr>
          <w:p w14:paraId="6DAB480B"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doorvrager</w:t>
            </w:r>
            <w:proofErr w:type="gramEnd"/>
          </w:p>
        </w:tc>
        <w:tc>
          <w:tcPr>
            <w:tcW w:w="0" w:type="auto"/>
            <w:vAlign w:val="center"/>
            <w:hideMark/>
          </w:tcPr>
          <w:p w14:paraId="5EF7CC06"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observant</w:t>
            </w:r>
            <w:proofErr w:type="gramEnd"/>
          </w:p>
        </w:tc>
      </w:tr>
      <w:tr w:rsidR="00400EDE" w:rsidRPr="00400EDE" w14:paraId="378968AC" w14:textId="77777777" w:rsidTr="00400EDE">
        <w:trPr>
          <w:tblCellSpacing w:w="15" w:type="dxa"/>
        </w:trPr>
        <w:tc>
          <w:tcPr>
            <w:tcW w:w="0" w:type="auto"/>
            <w:vAlign w:val="center"/>
            <w:hideMark/>
          </w:tcPr>
          <w:p w14:paraId="32B9DAD4"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kan mijn mening niet uitleggen.</w:t>
            </w:r>
          </w:p>
        </w:tc>
        <w:tc>
          <w:tcPr>
            <w:tcW w:w="0" w:type="auto"/>
            <w:vAlign w:val="center"/>
            <w:hideMark/>
          </w:tcPr>
          <w:p w14:paraId="1F0CD880"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ga de discussie aan met de antwoordgever en wil de ander graag overtuigen van mijn gelijk. Hierdoor stel ik bijna geen verdiepingsvragen.</w:t>
            </w:r>
          </w:p>
        </w:tc>
        <w:tc>
          <w:tcPr>
            <w:tcW w:w="0" w:type="auto"/>
            <w:vAlign w:val="center"/>
            <w:hideMark/>
          </w:tcPr>
          <w:p w14:paraId="4ADA660A"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Ik bemoei mij continu met het gesprek en geef graag mijn mening. Ik ben </w:t>
            </w:r>
            <w:proofErr w:type="gramStart"/>
            <w:r w:rsidRPr="00400EDE">
              <w:rPr>
                <w:rFonts w:asciiTheme="minorHAnsi" w:hAnsiTheme="minorHAnsi" w:cstheme="minorHAnsi"/>
              </w:rPr>
              <w:t>niet /</w:t>
            </w:r>
            <w:proofErr w:type="gramEnd"/>
            <w:r w:rsidRPr="00400EDE">
              <w:rPr>
                <w:rFonts w:asciiTheme="minorHAnsi" w:hAnsiTheme="minorHAnsi" w:cstheme="minorHAnsi"/>
              </w:rPr>
              <w:t xml:space="preserve"> weinig bezig met het proces van de anderen.</w:t>
            </w:r>
          </w:p>
        </w:tc>
      </w:tr>
      <w:tr w:rsidR="00400EDE" w:rsidRPr="00400EDE" w14:paraId="2DD0ED63" w14:textId="77777777" w:rsidTr="00400EDE">
        <w:trPr>
          <w:tblCellSpacing w:w="15" w:type="dxa"/>
        </w:trPr>
        <w:tc>
          <w:tcPr>
            <w:tcW w:w="0" w:type="auto"/>
            <w:vAlign w:val="center"/>
            <w:hideMark/>
          </w:tcPr>
          <w:p w14:paraId="2D815C90" w14:textId="77777777" w:rsidR="00400EDE" w:rsidRPr="00400EDE" w:rsidRDefault="00400EDE" w:rsidP="00BE77DB">
            <w:pPr>
              <w:spacing w:line="340" w:lineRule="exact"/>
              <w:rPr>
                <w:rFonts w:asciiTheme="minorHAnsi" w:hAnsiTheme="minorHAnsi" w:cstheme="minorHAnsi"/>
                <w:b/>
                <w:bCs/>
              </w:rPr>
            </w:pPr>
            <w:r w:rsidRPr="00400EDE">
              <w:rPr>
                <w:rFonts w:asciiTheme="minorHAnsi" w:hAnsiTheme="minorHAnsi" w:cstheme="minorHAnsi"/>
                <w:b/>
                <w:bCs/>
                <w:i/>
                <w:iCs/>
              </w:rPr>
              <w:t>Niveau 2</w:t>
            </w:r>
          </w:p>
        </w:tc>
        <w:tc>
          <w:tcPr>
            <w:tcW w:w="0" w:type="auto"/>
            <w:vAlign w:val="center"/>
            <w:hideMark/>
          </w:tcPr>
          <w:p w14:paraId="56C8BE21" w14:textId="77777777" w:rsidR="00400EDE" w:rsidRPr="00400EDE" w:rsidRDefault="00400EDE" w:rsidP="00BE77DB">
            <w:pPr>
              <w:spacing w:line="340" w:lineRule="exact"/>
              <w:rPr>
                <w:rFonts w:asciiTheme="minorHAnsi" w:hAnsiTheme="minorHAnsi" w:cstheme="minorHAnsi"/>
              </w:rPr>
            </w:pPr>
          </w:p>
        </w:tc>
        <w:tc>
          <w:tcPr>
            <w:tcW w:w="0" w:type="auto"/>
            <w:vAlign w:val="center"/>
            <w:hideMark/>
          </w:tcPr>
          <w:p w14:paraId="6E32CC35" w14:textId="77777777" w:rsidR="00400EDE" w:rsidRPr="00400EDE" w:rsidRDefault="00400EDE" w:rsidP="00BE77DB">
            <w:pPr>
              <w:spacing w:line="340" w:lineRule="exact"/>
              <w:rPr>
                <w:rFonts w:asciiTheme="minorHAnsi" w:hAnsiTheme="minorHAnsi" w:cstheme="minorHAnsi"/>
              </w:rPr>
            </w:pPr>
          </w:p>
        </w:tc>
      </w:tr>
      <w:tr w:rsidR="00400EDE" w:rsidRPr="00400EDE" w14:paraId="73EE9C7D" w14:textId="77777777" w:rsidTr="00400EDE">
        <w:trPr>
          <w:tblCellSpacing w:w="15" w:type="dxa"/>
        </w:trPr>
        <w:tc>
          <w:tcPr>
            <w:tcW w:w="0" w:type="auto"/>
            <w:vAlign w:val="center"/>
            <w:hideMark/>
          </w:tcPr>
          <w:p w14:paraId="432FCA9A"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antwoordgever</w:t>
            </w:r>
            <w:proofErr w:type="gramEnd"/>
          </w:p>
        </w:tc>
        <w:tc>
          <w:tcPr>
            <w:tcW w:w="0" w:type="auto"/>
            <w:vAlign w:val="center"/>
            <w:hideMark/>
          </w:tcPr>
          <w:p w14:paraId="1B7C5568"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doorvrager</w:t>
            </w:r>
            <w:proofErr w:type="gramEnd"/>
          </w:p>
        </w:tc>
        <w:tc>
          <w:tcPr>
            <w:tcW w:w="0" w:type="auto"/>
            <w:vAlign w:val="center"/>
            <w:hideMark/>
          </w:tcPr>
          <w:p w14:paraId="0BE539FF"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observant</w:t>
            </w:r>
            <w:proofErr w:type="gramEnd"/>
          </w:p>
        </w:tc>
      </w:tr>
      <w:tr w:rsidR="00400EDE" w:rsidRPr="00400EDE" w14:paraId="7891D859" w14:textId="77777777" w:rsidTr="00400EDE">
        <w:trPr>
          <w:tblCellSpacing w:w="15" w:type="dxa"/>
        </w:trPr>
        <w:tc>
          <w:tcPr>
            <w:tcW w:w="0" w:type="auto"/>
            <w:vAlign w:val="center"/>
            <w:hideMark/>
          </w:tcPr>
          <w:p w14:paraId="23F651BC"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kan mijn mening moeilijk uitleggen en ik weet geen/ weinig argumenten ter onderbouwing. De doorvrager weet mij het zwijgen op te leggen.</w:t>
            </w:r>
          </w:p>
        </w:tc>
        <w:tc>
          <w:tcPr>
            <w:tcW w:w="0" w:type="auto"/>
            <w:vAlign w:val="center"/>
            <w:hideMark/>
          </w:tcPr>
          <w:p w14:paraId="3BAA698C"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probeer verdiepingsvragen te stellen, maar geef ook mijn eigen mening en wil eigenlijk gelijk krijgen. Achteraf kan ik de mening van de antwoordgever.</w:t>
            </w:r>
          </w:p>
        </w:tc>
        <w:tc>
          <w:tcPr>
            <w:tcW w:w="0" w:type="auto"/>
            <w:vAlign w:val="center"/>
            <w:hideMark/>
          </w:tcPr>
          <w:p w14:paraId="139FE7F2"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bemoei mij af en toe met het gesprek en geef daarbij ook (per ongeluk) mijn mening. Ik let ook wel op het proces, maar vind het lastig achteraf te verwoorden hoe het ging.</w:t>
            </w:r>
          </w:p>
        </w:tc>
      </w:tr>
      <w:tr w:rsidR="00400EDE" w:rsidRPr="00400EDE" w14:paraId="27D3A2E5" w14:textId="77777777" w:rsidTr="00400EDE">
        <w:trPr>
          <w:tblCellSpacing w:w="15" w:type="dxa"/>
        </w:trPr>
        <w:tc>
          <w:tcPr>
            <w:tcW w:w="0" w:type="auto"/>
            <w:vAlign w:val="center"/>
            <w:hideMark/>
          </w:tcPr>
          <w:p w14:paraId="56C0408F" w14:textId="77777777" w:rsidR="002235CE" w:rsidRDefault="002235CE" w:rsidP="00BE77DB">
            <w:pPr>
              <w:spacing w:line="340" w:lineRule="exact"/>
              <w:rPr>
                <w:rFonts w:asciiTheme="minorHAnsi" w:hAnsiTheme="minorHAnsi" w:cstheme="minorHAnsi"/>
                <w:b/>
                <w:bCs/>
                <w:i/>
                <w:iCs/>
              </w:rPr>
            </w:pPr>
          </w:p>
          <w:p w14:paraId="58A32A55" w14:textId="77777777" w:rsidR="002235CE" w:rsidRDefault="002235CE" w:rsidP="00BE77DB">
            <w:pPr>
              <w:spacing w:line="340" w:lineRule="exact"/>
              <w:rPr>
                <w:rFonts w:asciiTheme="minorHAnsi" w:hAnsiTheme="minorHAnsi" w:cstheme="minorHAnsi"/>
                <w:b/>
                <w:bCs/>
                <w:i/>
                <w:iCs/>
              </w:rPr>
            </w:pPr>
          </w:p>
          <w:p w14:paraId="230CA592" w14:textId="77777777" w:rsidR="002235CE" w:rsidRDefault="002235CE" w:rsidP="00BE77DB">
            <w:pPr>
              <w:spacing w:line="340" w:lineRule="exact"/>
              <w:rPr>
                <w:rFonts w:asciiTheme="minorHAnsi" w:hAnsiTheme="minorHAnsi" w:cstheme="minorHAnsi"/>
                <w:b/>
                <w:bCs/>
                <w:i/>
                <w:iCs/>
              </w:rPr>
            </w:pPr>
          </w:p>
          <w:p w14:paraId="11524901" w14:textId="77777777" w:rsidR="002235CE" w:rsidRDefault="002235CE" w:rsidP="00BE77DB">
            <w:pPr>
              <w:spacing w:line="340" w:lineRule="exact"/>
              <w:rPr>
                <w:rFonts w:asciiTheme="minorHAnsi" w:hAnsiTheme="minorHAnsi" w:cstheme="minorHAnsi"/>
                <w:b/>
                <w:bCs/>
                <w:i/>
                <w:iCs/>
              </w:rPr>
            </w:pPr>
          </w:p>
          <w:p w14:paraId="27E46BE6" w14:textId="77777777" w:rsidR="002235CE" w:rsidRDefault="002235CE" w:rsidP="00BE77DB">
            <w:pPr>
              <w:spacing w:line="340" w:lineRule="exact"/>
              <w:rPr>
                <w:rFonts w:asciiTheme="minorHAnsi" w:hAnsiTheme="minorHAnsi" w:cstheme="minorHAnsi"/>
                <w:b/>
                <w:bCs/>
                <w:i/>
                <w:iCs/>
              </w:rPr>
            </w:pPr>
          </w:p>
          <w:p w14:paraId="0E25B955" w14:textId="1CC76117" w:rsidR="00400EDE" w:rsidRPr="00400EDE" w:rsidRDefault="00400EDE" w:rsidP="00BE77DB">
            <w:pPr>
              <w:spacing w:line="340" w:lineRule="exact"/>
              <w:rPr>
                <w:rFonts w:asciiTheme="minorHAnsi" w:hAnsiTheme="minorHAnsi" w:cstheme="minorHAnsi"/>
                <w:b/>
                <w:bCs/>
              </w:rPr>
            </w:pPr>
            <w:r w:rsidRPr="00400EDE">
              <w:rPr>
                <w:rFonts w:asciiTheme="minorHAnsi" w:hAnsiTheme="minorHAnsi" w:cstheme="minorHAnsi"/>
                <w:b/>
                <w:bCs/>
                <w:i/>
                <w:iCs/>
              </w:rPr>
              <w:t>Niveau 3</w:t>
            </w:r>
          </w:p>
        </w:tc>
        <w:tc>
          <w:tcPr>
            <w:tcW w:w="0" w:type="auto"/>
            <w:vAlign w:val="center"/>
            <w:hideMark/>
          </w:tcPr>
          <w:p w14:paraId="5843B40A" w14:textId="77777777" w:rsidR="00400EDE" w:rsidRPr="00400EDE" w:rsidRDefault="00400EDE" w:rsidP="00BE77DB">
            <w:pPr>
              <w:spacing w:line="340" w:lineRule="exact"/>
              <w:rPr>
                <w:rFonts w:asciiTheme="minorHAnsi" w:hAnsiTheme="minorHAnsi" w:cstheme="minorHAnsi"/>
              </w:rPr>
            </w:pPr>
          </w:p>
        </w:tc>
        <w:tc>
          <w:tcPr>
            <w:tcW w:w="0" w:type="auto"/>
            <w:vAlign w:val="center"/>
            <w:hideMark/>
          </w:tcPr>
          <w:p w14:paraId="385ECC62" w14:textId="77777777" w:rsidR="00400EDE" w:rsidRPr="00400EDE" w:rsidRDefault="00400EDE" w:rsidP="00BE77DB">
            <w:pPr>
              <w:spacing w:line="340" w:lineRule="exact"/>
              <w:rPr>
                <w:rFonts w:asciiTheme="minorHAnsi" w:hAnsiTheme="minorHAnsi" w:cstheme="minorHAnsi"/>
              </w:rPr>
            </w:pPr>
          </w:p>
        </w:tc>
      </w:tr>
      <w:tr w:rsidR="00400EDE" w:rsidRPr="00400EDE" w14:paraId="68F51C46" w14:textId="77777777" w:rsidTr="00400EDE">
        <w:trPr>
          <w:tblCellSpacing w:w="15" w:type="dxa"/>
        </w:trPr>
        <w:tc>
          <w:tcPr>
            <w:tcW w:w="0" w:type="auto"/>
            <w:vAlign w:val="center"/>
            <w:hideMark/>
          </w:tcPr>
          <w:p w14:paraId="7D1CF61E"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antwoordgever</w:t>
            </w:r>
            <w:proofErr w:type="gramEnd"/>
          </w:p>
        </w:tc>
        <w:tc>
          <w:tcPr>
            <w:tcW w:w="0" w:type="auto"/>
            <w:vAlign w:val="center"/>
            <w:hideMark/>
          </w:tcPr>
          <w:p w14:paraId="5B1ACF50"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doorvrager</w:t>
            </w:r>
            <w:proofErr w:type="gramEnd"/>
          </w:p>
        </w:tc>
        <w:tc>
          <w:tcPr>
            <w:tcW w:w="0" w:type="auto"/>
            <w:vAlign w:val="center"/>
            <w:hideMark/>
          </w:tcPr>
          <w:p w14:paraId="2E9017FD"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observant</w:t>
            </w:r>
            <w:proofErr w:type="gramEnd"/>
          </w:p>
        </w:tc>
      </w:tr>
      <w:tr w:rsidR="00400EDE" w:rsidRPr="00400EDE" w14:paraId="4D15E645" w14:textId="77777777" w:rsidTr="00400EDE">
        <w:trPr>
          <w:tblCellSpacing w:w="15" w:type="dxa"/>
        </w:trPr>
        <w:tc>
          <w:tcPr>
            <w:tcW w:w="0" w:type="auto"/>
            <w:vAlign w:val="center"/>
            <w:hideMark/>
          </w:tcPr>
          <w:p w14:paraId="1E4AA1B1" w14:textId="42FCDE6C"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kan mijn mening uitleggen en redelijk onderbouwen. Tegenargumenten kan ik soms verwerpen. Af en toe weet ik geen antwoord te geven op verdiepingsvragen.</w:t>
            </w:r>
          </w:p>
        </w:tc>
        <w:tc>
          <w:tcPr>
            <w:tcW w:w="0" w:type="auto"/>
            <w:vAlign w:val="center"/>
            <w:hideMark/>
          </w:tcPr>
          <w:p w14:paraId="3029CB3C"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Ik stel verdiepingsvragen om de mening van de antwoordgever beter te begrijpen. Ik laat het merken wanneer ik het </w:t>
            </w:r>
            <w:proofErr w:type="gramStart"/>
            <w:r w:rsidRPr="00400EDE">
              <w:rPr>
                <w:rFonts w:asciiTheme="minorHAnsi" w:hAnsiTheme="minorHAnsi" w:cstheme="minorHAnsi"/>
              </w:rPr>
              <w:t>wel /</w:t>
            </w:r>
            <w:proofErr w:type="gramEnd"/>
            <w:r w:rsidRPr="00400EDE">
              <w:rPr>
                <w:rFonts w:asciiTheme="minorHAnsi" w:hAnsiTheme="minorHAnsi" w:cstheme="minorHAnsi"/>
              </w:rPr>
              <w:t xml:space="preserve"> niet eens ben met die mening. Achteraf lukt het mij om redelijk objectief de mening van de antwoordgever te herhalen.</w:t>
            </w:r>
          </w:p>
        </w:tc>
        <w:tc>
          <w:tcPr>
            <w:tcW w:w="0" w:type="auto"/>
            <w:vAlign w:val="center"/>
            <w:hideMark/>
          </w:tcPr>
          <w:p w14:paraId="4E667EA9"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Ik bemoei mij niet met het gesprek. Ik luister alleen naar de anderen. Ik kan achteraf redelijk aangeven hoe het proces van de andere rollen ging.</w:t>
            </w:r>
          </w:p>
        </w:tc>
      </w:tr>
      <w:tr w:rsidR="00400EDE" w:rsidRPr="00400EDE" w14:paraId="0EEB7BD9" w14:textId="77777777" w:rsidTr="00400EDE">
        <w:trPr>
          <w:tblCellSpacing w:w="15" w:type="dxa"/>
        </w:trPr>
        <w:tc>
          <w:tcPr>
            <w:tcW w:w="0" w:type="auto"/>
            <w:vAlign w:val="center"/>
            <w:hideMark/>
          </w:tcPr>
          <w:p w14:paraId="0C7BB806" w14:textId="77777777" w:rsidR="00FB113F" w:rsidRDefault="00FB113F" w:rsidP="00BE77DB">
            <w:pPr>
              <w:spacing w:line="340" w:lineRule="exact"/>
              <w:rPr>
                <w:rFonts w:asciiTheme="minorHAnsi" w:hAnsiTheme="minorHAnsi" w:cstheme="minorHAnsi"/>
                <w:b/>
                <w:bCs/>
                <w:i/>
                <w:iCs/>
              </w:rPr>
            </w:pPr>
          </w:p>
          <w:p w14:paraId="5C2FCCD7" w14:textId="1B079214" w:rsidR="00400EDE" w:rsidRPr="00400EDE" w:rsidRDefault="00400EDE" w:rsidP="00BE77DB">
            <w:pPr>
              <w:spacing w:line="340" w:lineRule="exact"/>
              <w:rPr>
                <w:rFonts w:asciiTheme="minorHAnsi" w:hAnsiTheme="minorHAnsi" w:cstheme="minorHAnsi"/>
                <w:b/>
                <w:bCs/>
              </w:rPr>
            </w:pPr>
            <w:r w:rsidRPr="00400EDE">
              <w:rPr>
                <w:rFonts w:asciiTheme="minorHAnsi" w:hAnsiTheme="minorHAnsi" w:cstheme="minorHAnsi"/>
                <w:b/>
                <w:bCs/>
                <w:i/>
                <w:iCs/>
              </w:rPr>
              <w:t>Niveau 4</w:t>
            </w:r>
          </w:p>
        </w:tc>
        <w:tc>
          <w:tcPr>
            <w:tcW w:w="0" w:type="auto"/>
            <w:vAlign w:val="center"/>
            <w:hideMark/>
          </w:tcPr>
          <w:p w14:paraId="30D243E6" w14:textId="77777777" w:rsidR="00400EDE" w:rsidRPr="00400EDE" w:rsidRDefault="00400EDE" w:rsidP="00BE77DB">
            <w:pPr>
              <w:spacing w:line="340" w:lineRule="exact"/>
              <w:rPr>
                <w:rFonts w:asciiTheme="minorHAnsi" w:hAnsiTheme="minorHAnsi" w:cstheme="minorHAnsi"/>
              </w:rPr>
            </w:pPr>
          </w:p>
        </w:tc>
        <w:tc>
          <w:tcPr>
            <w:tcW w:w="0" w:type="auto"/>
            <w:vAlign w:val="center"/>
            <w:hideMark/>
          </w:tcPr>
          <w:p w14:paraId="0D83A8B2" w14:textId="77777777" w:rsidR="00400EDE" w:rsidRPr="00400EDE" w:rsidRDefault="00400EDE" w:rsidP="00BE77DB">
            <w:pPr>
              <w:spacing w:line="340" w:lineRule="exact"/>
              <w:rPr>
                <w:rFonts w:asciiTheme="minorHAnsi" w:hAnsiTheme="minorHAnsi" w:cstheme="minorHAnsi"/>
              </w:rPr>
            </w:pPr>
          </w:p>
        </w:tc>
      </w:tr>
      <w:tr w:rsidR="00400EDE" w:rsidRPr="00400EDE" w14:paraId="4B281222" w14:textId="77777777" w:rsidTr="00400EDE">
        <w:trPr>
          <w:tblCellSpacing w:w="15" w:type="dxa"/>
        </w:trPr>
        <w:tc>
          <w:tcPr>
            <w:tcW w:w="0" w:type="auto"/>
            <w:vAlign w:val="center"/>
            <w:hideMark/>
          </w:tcPr>
          <w:p w14:paraId="7AFAFCBC"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antwoordgever</w:t>
            </w:r>
            <w:proofErr w:type="gramEnd"/>
          </w:p>
        </w:tc>
        <w:tc>
          <w:tcPr>
            <w:tcW w:w="0" w:type="auto"/>
            <w:vAlign w:val="center"/>
            <w:hideMark/>
          </w:tcPr>
          <w:p w14:paraId="09BEAE63"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doorvrager</w:t>
            </w:r>
            <w:proofErr w:type="gramEnd"/>
          </w:p>
        </w:tc>
        <w:tc>
          <w:tcPr>
            <w:tcW w:w="0" w:type="auto"/>
            <w:vAlign w:val="center"/>
            <w:hideMark/>
          </w:tcPr>
          <w:p w14:paraId="7334C9A1" w14:textId="77777777" w:rsidR="00400EDE" w:rsidRPr="00400EDE" w:rsidRDefault="00400EDE" w:rsidP="00BE77DB">
            <w:pPr>
              <w:spacing w:line="340" w:lineRule="exact"/>
              <w:rPr>
                <w:rFonts w:asciiTheme="minorHAnsi" w:hAnsiTheme="minorHAnsi" w:cstheme="minorHAnsi"/>
              </w:rPr>
            </w:pPr>
            <w:proofErr w:type="gramStart"/>
            <w:r w:rsidRPr="00400EDE">
              <w:rPr>
                <w:rFonts w:asciiTheme="minorHAnsi" w:hAnsiTheme="minorHAnsi" w:cstheme="minorHAnsi"/>
                <w:i/>
                <w:iCs/>
              </w:rPr>
              <w:t>observant</w:t>
            </w:r>
            <w:proofErr w:type="gramEnd"/>
          </w:p>
        </w:tc>
      </w:tr>
      <w:tr w:rsidR="00400EDE" w:rsidRPr="00400EDE" w14:paraId="0E82584D" w14:textId="77777777" w:rsidTr="00400EDE">
        <w:trPr>
          <w:tblCellSpacing w:w="15" w:type="dxa"/>
        </w:trPr>
        <w:tc>
          <w:tcPr>
            <w:tcW w:w="0" w:type="auto"/>
            <w:vAlign w:val="center"/>
            <w:hideMark/>
          </w:tcPr>
          <w:p w14:paraId="5B4C8AE0"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t xml:space="preserve">Ik kan mijn mening uitleggen en onderbouwen. De meeste tegenargumenten kan ik verwerpen. Op bijna alle </w:t>
            </w:r>
            <w:r w:rsidRPr="00400EDE">
              <w:rPr>
                <w:rFonts w:asciiTheme="minorHAnsi" w:hAnsiTheme="minorHAnsi" w:cstheme="minorHAnsi"/>
              </w:rPr>
              <w:lastRenderedPageBreak/>
              <w:t>verdiepingsvragen weet ik antwoord te geven of vervolgstappen uit te leggen.</w:t>
            </w:r>
          </w:p>
        </w:tc>
        <w:tc>
          <w:tcPr>
            <w:tcW w:w="0" w:type="auto"/>
            <w:vAlign w:val="center"/>
            <w:hideMark/>
          </w:tcPr>
          <w:p w14:paraId="22789C20"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lastRenderedPageBreak/>
              <w:t xml:space="preserve">Ik stel goede verdiepingsvragen, zodat ik de mening van de antwoordgever echt doorgrond en overtuigend kan navertellen. </w:t>
            </w:r>
            <w:r w:rsidRPr="00400EDE">
              <w:rPr>
                <w:rFonts w:asciiTheme="minorHAnsi" w:hAnsiTheme="minorHAnsi" w:cstheme="minorHAnsi"/>
              </w:rPr>
              <w:lastRenderedPageBreak/>
              <w:t>Hierbij laat ik mijn eigen mening helemaal achterwege.</w:t>
            </w:r>
          </w:p>
        </w:tc>
        <w:tc>
          <w:tcPr>
            <w:tcW w:w="0" w:type="auto"/>
            <w:vAlign w:val="center"/>
            <w:hideMark/>
          </w:tcPr>
          <w:p w14:paraId="080A4EEC" w14:textId="77777777" w:rsidR="00400EDE" w:rsidRPr="00400EDE" w:rsidRDefault="00400EDE" w:rsidP="00BE77DB">
            <w:pPr>
              <w:spacing w:line="340" w:lineRule="exact"/>
              <w:rPr>
                <w:rFonts w:asciiTheme="minorHAnsi" w:hAnsiTheme="minorHAnsi" w:cstheme="minorHAnsi"/>
              </w:rPr>
            </w:pPr>
            <w:r w:rsidRPr="00400EDE">
              <w:rPr>
                <w:rFonts w:asciiTheme="minorHAnsi" w:hAnsiTheme="minorHAnsi" w:cstheme="minorHAnsi"/>
              </w:rPr>
              <w:lastRenderedPageBreak/>
              <w:t xml:space="preserve">Ik observeer de verschillende rollen binnen de dialoog. Ik kan mensen 'terugfluiten' als </w:t>
            </w:r>
            <w:r w:rsidRPr="00400EDE">
              <w:rPr>
                <w:rFonts w:asciiTheme="minorHAnsi" w:hAnsiTheme="minorHAnsi" w:cstheme="minorHAnsi"/>
              </w:rPr>
              <w:lastRenderedPageBreak/>
              <w:t>dit nodig is en blijf hierbij ook objectief. Achteraf kan ik het proces goed verwoorden en tips geven.</w:t>
            </w:r>
          </w:p>
        </w:tc>
      </w:tr>
    </w:tbl>
    <w:p w14:paraId="167EE1ED" w14:textId="1B4421C9" w:rsidR="000738AD" w:rsidRDefault="000738AD" w:rsidP="00BE77DB">
      <w:pPr>
        <w:spacing w:line="340" w:lineRule="exact"/>
        <w:rPr>
          <w:rFonts w:asciiTheme="minorHAnsi" w:hAnsiTheme="minorHAnsi" w:cstheme="minorHAnsi"/>
        </w:rPr>
      </w:pPr>
    </w:p>
    <w:p w14:paraId="1FD0EDB2" w14:textId="2D3B78B1" w:rsidR="00BE77DB" w:rsidRDefault="00BE77DB" w:rsidP="00BE77DB">
      <w:pPr>
        <w:spacing w:line="340" w:lineRule="exact"/>
        <w:rPr>
          <w:rFonts w:asciiTheme="minorHAnsi" w:hAnsiTheme="minorHAnsi" w:cstheme="minorHAnsi"/>
        </w:rPr>
      </w:pPr>
    </w:p>
    <w:p w14:paraId="592707C3" w14:textId="77777777" w:rsidR="002235CE" w:rsidRDefault="002235CE">
      <w:pPr>
        <w:rPr>
          <w:rFonts w:asciiTheme="majorHAnsi" w:eastAsiaTheme="majorEastAsia" w:hAnsiTheme="majorHAnsi" w:cstheme="majorBidi"/>
          <w:color w:val="2F5496" w:themeColor="accent1" w:themeShade="BF"/>
          <w:sz w:val="26"/>
          <w:szCs w:val="26"/>
        </w:rPr>
      </w:pPr>
      <w:r>
        <w:br w:type="page"/>
      </w:r>
    </w:p>
    <w:p w14:paraId="3F74E308" w14:textId="14B0AE9A" w:rsidR="00FB113F" w:rsidRPr="00644F46" w:rsidRDefault="00986837" w:rsidP="00644F46">
      <w:pPr>
        <w:pStyle w:val="Kop2"/>
      </w:pPr>
      <w:bookmarkStart w:id="15" w:name="_Toc87377740"/>
      <w:r>
        <w:lastRenderedPageBreak/>
        <w:t xml:space="preserve">Achtergrondtekst dialoog: We hebben maar </w:t>
      </w:r>
      <w:r w:rsidR="00ED18A2">
        <w:t>één tempel aan de Maas en dat is De Kuip!</w:t>
      </w:r>
      <w:bookmarkEnd w:id="15"/>
      <w:r w:rsidR="00ED18A2">
        <w:t xml:space="preserve"> </w:t>
      </w:r>
    </w:p>
    <w:p w14:paraId="466F091C" w14:textId="77777777" w:rsidR="00FB113F" w:rsidRDefault="00FB113F" w:rsidP="000610A8">
      <w:pPr>
        <w:spacing w:line="340" w:lineRule="exact"/>
        <w:rPr>
          <w:rFonts w:asciiTheme="minorHAnsi" w:hAnsiTheme="minorHAnsi" w:cstheme="minorHAnsi"/>
          <w:b/>
          <w:bCs/>
        </w:rPr>
      </w:pPr>
    </w:p>
    <w:p w14:paraId="73AC0AD9" w14:textId="77777777" w:rsidR="00FB113F" w:rsidRDefault="00FB113F" w:rsidP="000610A8">
      <w:pPr>
        <w:spacing w:line="340" w:lineRule="exact"/>
        <w:rPr>
          <w:rFonts w:asciiTheme="minorHAnsi" w:hAnsiTheme="minorHAnsi" w:cstheme="minorHAnsi"/>
          <w:b/>
          <w:bCs/>
        </w:rPr>
      </w:pPr>
    </w:p>
    <w:p w14:paraId="4268790E" w14:textId="199DCF62" w:rsidR="00FB113F" w:rsidRDefault="00FB113F" w:rsidP="00FB113F">
      <w:r>
        <w:fldChar w:fldCharType="begin"/>
      </w:r>
      <w:r>
        <w:instrText xml:space="preserve"> INCLUDEPICTURE "https://omstredenzaken.nl/wp-content/uploads/sites/365/2021/03/image-7.png" \* MERGEFORMATINET </w:instrText>
      </w:r>
      <w:r>
        <w:fldChar w:fldCharType="separate"/>
      </w:r>
      <w:r>
        <w:rPr>
          <w:noProof/>
        </w:rPr>
        <w:drawing>
          <wp:inline distT="0" distB="0" distL="0" distR="0" wp14:anchorId="79300624" wp14:editId="06237721">
            <wp:extent cx="2320290" cy="1917065"/>
            <wp:effectExtent l="0" t="0" r="3810" b="635"/>
            <wp:docPr id="18" name="Afbeelding 18" descr="Afbeelding met buiten, stad, moskee,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uiten, stad, moskee, da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90" cy="1917065"/>
                    </a:xfrm>
                    <a:prstGeom prst="rect">
                      <a:avLst/>
                    </a:prstGeom>
                    <a:noFill/>
                    <a:ln>
                      <a:noFill/>
                    </a:ln>
                  </pic:spPr>
                </pic:pic>
              </a:graphicData>
            </a:graphic>
          </wp:inline>
        </w:drawing>
      </w:r>
      <w:r>
        <w:fldChar w:fldCharType="end"/>
      </w:r>
    </w:p>
    <w:p w14:paraId="06CE6167" w14:textId="77777777" w:rsidR="00FB113F" w:rsidRDefault="00FB113F" w:rsidP="000610A8">
      <w:pPr>
        <w:spacing w:line="340" w:lineRule="exact"/>
        <w:rPr>
          <w:rFonts w:asciiTheme="minorHAnsi" w:hAnsiTheme="minorHAnsi" w:cstheme="minorHAnsi"/>
          <w:b/>
          <w:bCs/>
        </w:rPr>
      </w:pPr>
    </w:p>
    <w:p w14:paraId="6D555808" w14:textId="77777777" w:rsidR="00FB113F" w:rsidRDefault="00FB113F" w:rsidP="000610A8">
      <w:pPr>
        <w:spacing w:line="340" w:lineRule="exact"/>
        <w:rPr>
          <w:rFonts w:asciiTheme="minorHAnsi" w:hAnsiTheme="minorHAnsi" w:cstheme="minorHAnsi"/>
          <w:b/>
          <w:bCs/>
        </w:rPr>
      </w:pPr>
    </w:p>
    <w:p w14:paraId="403E9689" w14:textId="77777777" w:rsidR="00644F46" w:rsidRPr="00644F46" w:rsidRDefault="00644F46" w:rsidP="00644F46">
      <w:pPr>
        <w:rPr>
          <w:rFonts w:asciiTheme="minorHAnsi" w:hAnsiTheme="minorHAnsi" w:cstheme="minorHAnsi"/>
          <w:sz w:val="20"/>
          <w:szCs w:val="20"/>
        </w:rPr>
      </w:pPr>
      <w:r w:rsidRPr="00644F46">
        <w:rPr>
          <w:rFonts w:asciiTheme="minorHAnsi" w:hAnsiTheme="minorHAnsi" w:cstheme="minorHAnsi"/>
          <w:sz w:val="20"/>
          <w:szCs w:val="20"/>
        </w:rPr>
        <w:fldChar w:fldCharType="begin"/>
      </w:r>
      <w:r w:rsidRPr="00644F46">
        <w:rPr>
          <w:rFonts w:asciiTheme="minorHAnsi" w:hAnsiTheme="minorHAnsi" w:cstheme="minorHAnsi"/>
          <w:sz w:val="20"/>
          <w:szCs w:val="20"/>
        </w:rPr>
        <w:instrText xml:space="preserve"> INCLUDEPICTURE "https://omstredenzaken.nl/wp-content/uploads/sites/365/2021/03/image-8.png" \* MERGEFORMATINET </w:instrText>
      </w:r>
      <w:r w:rsidRPr="00644F46">
        <w:rPr>
          <w:rFonts w:asciiTheme="minorHAnsi" w:hAnsiTheme="minorHAnsi" w:cstheme="minorHAnsi"/>
          <w:sz w:val="20"/>
          <w:szCs w:val="20"/>
        </w:rPr>
        <w:fldChar w:fldCharType="separate"/>
      </w:r>
      <w:r w:rsidRPr="00644F46">
        <w:rPr>
          <w:rFonts w:asciiTheme="minorHAnsi" w:hAnsiTheme="minorHAnsi" w:cstheme="minorHAnsi"/>
          <w:noProof/>
          <w:sz w:val="20"/>
          <w:szCs w:val="20"/>
        </w:rPr>
        <w:drawing>
          <wp:inline distT="0" distB="0" distL="0" distR="0" wp14:anchorId="59E14E13" wp14:editId="02B144BB">
            <wp:extent cx="2261235" cy="1917065"/>
            <wp:effectExtent l="0" t="0" r="0" b="635"/>
            <wp:docPr id="20" name="Afbeelding 20" descr="Afbeelding met tekst, lucht, weg,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lucht, weg, buiten&#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235" cy="1917065"/>
                    </a:xfrm>
                    <a:prstGeom prst="rect">
                      <a:avLst/>
                    </a:prstGeom>
                    <a:noFill/>
                    <a:ln>
                      <a:noFill/>
                    </a:ln>
                  </pic:spPr>
                </pic:pic>
              </a:graphicData>
            </a:graphic>
          </wp:inline>
        </w:drawing>
      </w:r>
      <w:r w:rsidRPr="00644F46">
        <w:rPr>
          <w:rFonts w:asciiTheme="minorHAnsi" w:hAnsiTheme="minorHAnsi" w:cstheme="minorHAnsi"/>
          <w:sz w:val="20"/>
          <w:szCs w:val="20"/>
        </w:rPr>
        <w:fldChar w:fldCharType="end"/>
      </w:r>
    </w:p>
    <w:p w14:paraId="337D193A" w14:textId="30296CC5" w:rsidR="00644F46" w:rsidRPr="00644F46" w:rsidRDefault="00644F46" w:rsidP="00644F46">
      <w:pPr>
        <w:rPr>
          <w:rFonts w:asciiTheme="minorHAnsi" w:hAnsiTheme="minorHAnsi" w:cstheme="minorHAnsi"/>
          <w:sz w:val="20"/>
          <w:szCs w:val="20"/>
        </w:rPr>
      </w:pPr>
      <w:r w:rsidRPr="00644F46">
        <w:rPr>
          <w:rFonts w:asciiTheme="minorHAnsi" w:hAnsiTheme="minorHAnsi" w:cstheme="minorHAnsi"/>
          <w:sz w:val="20"/>
          <w:szCs w:val="20"/>
        </w:rPr>
        <w:t xml:space="preserve">De </w:t>
      </w:r>
      <w:proofErr w:type="spellStart"/>
      <w:r w:rsidRPr="00644F46">
        <w:rPr>
          <w:rFonts w:asciiTheme="minorHAnsi" w:hAnsiTheme="minorHAnsi" w:cstheme="minorHAnsi"/>
          <w:sz w:val="20"/>
          <w:szCs w:val="20"/>
        </w:rPr>
        <w:t>Essalam</w:t>
      </w:r>
      <w:proofErr w:type="spellEnd"/>
      <w:r w:rsidRPr="00644F46">
        <w:rPr>
          <w:rFonts w:asciiTheme="minorHAnsi" w:hAnsiTheme="minorHAnsi" w:cstheme="minorHAnsi"/>
          <w:sz w:val="20"/>
          <w:szCs w:val="20"/>
        </w:rPr>
        <w:t xml:space="preserve"> moskee en de Kuip staan hemelsbreed 1 km bij elkaar vandaan </w:t>
      </w:r>
    </w:p>
    <w:p w14:paraId="4B05D8CE" w14:textId="77777777" w:rsidR="00FB113F" w:rsidRDefault="00FB113F" w:rsidP="000610A8">
      <w:pPr>
        <w:spacing w:line="340" w:lineRule="exact"/>
        <w:rPr>
          <w:rFonts w:asciiTheme="minorHAnsi" w:hAnsiTheme="minorHAnsi" w:cstheme="minorHAnsi"/>
          <w:b/>
          <w:bCs/>
        </w:rPr>
      </w:pPr>
    </w:p>
    <w:p w14:paraId="5F36B3B5" w14:textId="1D331052" w:rsidR="000610A8" w:rsidRDefault="000610A8" w:rsidP="000610A8">
      <w:pPr>
        <w:spacing w:line="340" w:lineRule="exact"/>
        <w:rPr>
          <w:rFonts w:asciiTheme="minorHAnsi" w:hAnsiTheme="minorHAnsi" w:cstheme="minorHAnsi"/>
          <w:b/>
          <w:bCs/>
        </w:rPr>
      </w:pPr>
      <w:r w:rsidRPr="000610A8">
        <w:rPr>
          <w:rFonts w:asciiTheme="minorHAnsi" w:hAnsiTheme="minorHAnsi" w:cstheme="minorHAnsi"/>
          <w:b/>
          <w:bCs/>
        </w:rPr>
        <w:t>Mensen zijn boos. Wanneer zij naar dé heilige grond lopen in Rotterdam, voert de weg hen vlak langs een nieuw straatbeeld. Een beeld dat volgens verschillende media niet thuishoort in Nederland. Ze lopen, zingend, in de rood-wit-zwarte strijdkleuren, met een biertje in de hand, langs een moskee. Niet zomaar een moskee, nee…. Men zegt dat het de grootste moskee van Europa is! Ja, dit maakt mensen boos. Er is maar één tempel aan de Maas en dat is De Kuip!</w:t>
      </w:r>
    </w:p>
    <w:p w14:paraId="4ADCAF2F" w14:textId="77777777" w:rsidR="000610A8" w:rsidRPr="000610A8" w:rsidRDefault="000610A8" w:rsidP="000610A8">
      <w:pPr>
        <w:spacing w:line="340" w:lineRule="exact"/>
        <w:rPr>
          <w:rFonts w:asciiTheme="minorHAnsi" w:hAnsiTheme="minorHAnsi" w:cstheme="minorHAnsi"/>
        </w:rPr>
      </w:pPr>
    </w:p>
    <w:p w14:paraId="6750F138" w14:textId="00B75790" w:rsidR="00E62741" w:rsidRPr="00E62741" w:rsidRDefault="000610A8" w:rsidP="00E62741">
      <w:pPr>
        <w:spacing w:line="340" w:lineRule="exact"/>
        <w:rPr>
          <w:rFonts w:asciiTheme="minorHAnsi" w:hAnsiTheme="minorHAnsi" w:cstheme="minorHAnsi"/>
        </w:rPr>
      </w:pPr>
      <w:r w:rsidRPr="000610A8">
        <w:rPr>
          <w:rFonts w:asciiTheme="minorHAnsi" w:hAnsiTheme="minorHAnsi" w:cstheme="minorHAnsi"/>
        </w:rPr>
        <w:t>Men zegt dat Nederland van oorsprong een christelijk land is. Dit is uiteraard afhankelijk van hoever je teruggaat in de tijd, maar laten we als uitgangspunt de groeiperiode in de 17e eeuw hanteren, toen bijna iedereen christelijk was. Tegenwoordig is dit steeds minder het geval. In grote delen van Nederland sluiten kerken de deuren, omdat zij op zondag leeg blijven. Steeds meer mensen bouwen hun eigen religie uit verschillende onderdelen die hen inspireren.</w:t>
      </w:r>
      <w:r w:rsidRPr="000610A8">
        <w:rPr>
          <w:rFonts w:asciiTheme="minorHAnsi" w:hAnsiTheme="minorHAnsi" w:cstheme="minorHAnsi"/>
        </w:rPr>
        <w:br/>
        <w:t xml:space="preserve">Zo halen zij rituelen uit het christendom, stilte-oefeningen uit het boeddhisme, levenslessen uit hun favoriete boeken en inspirerende personen uit sport. En bij iedereen is dit anders. </w:t>
      </w:r>
      <w:r w:rsidRPr="000610A8">
        <w:rPr>
          <w:rFonts w:asciiTheme="minorHAnsi" w:hAnsiTheme="minorHAnsi" w:cstheme="minorHAnsi"/>
        </w:rPr>
        <w:lastRenderedPageBreak/>
        <w:t>Waar de kerk vroeger zorgde voor een gevoel van saamhorigheid, leven we nu in een samenleving van losse puzzelstukjes. De Nederlandse samenleving wordt opgebouwd door allemaal individuen die langs elkaar leven in plaats van met elkaar. Veel mensen verlangen naar meer eenheid, meer saamhorigheid. Iets dat iedereen met elkaar verbindt. Een belangrijke plek waar mensen saamhorigheid voelen is tegenwoordig tijdens muziek- en sportevenementen. In Rotterdam is dat Feyenoord. De club van het volk. Op wedstrijddagen voelt iedereen zich met elkaar verbonden. In het stadion zingt iedereen met één stem. Feyenoord verbindt.</w:t>
      </w:r>
      <w:r w:rsidRPr="000610A8">
        <w:rPr>
          <w:rFonts w:asciiTheme="minorHAnsi" w:hAnsiTheme="minorHAnsi" w:cstheme="minorHAnsi"/>
        </w:rPr>
        <w:br/>
        <w:t>Tijdens de wandeling naar deze verbintenis, ziet men in 2010 ineens iets totaal anders. Niet een verbintenis van het Feyenoord dat zij kennen en waar zij van houden, maar een gebouw dat in het stadsdeel Feijenoord iets vreemds is. Iets niet-Nederlands. Iets exotisch dat je alleen tegenkomt als je echt heel ver weg op vakantie gaat. Een moskee. Een echte. Een traditionele, met van die hoge torens, waar mensen dan vanaf kunnen zingen. En niet een traditionele zoals wij in Nederland gewend zijn van traditionele kerken. Nee, een traditionele zoals in het buitenland! Ineens staat daar, op weg naar de heilige Kuip die iedereen in Rotterdam verbindt, pontificaal een enorme moskee in een on-Nederlandse bouwstijl. Mensen worden boos over het grote vertoon en angstig om de twijfels die dit met zich meebrengt. Wat betekent dit voor de volkswijk Feijenoord? Waar dienen die torens voor? Komt er een oproep tot gebed? Schalt die dan ook door het stadion? Als er één moskee staat, volgen er dan meer? Wat betekent dit voor Nederland? Als steeds minder mensen christen zijn, wordt Nederland dan een islamitisch land? Veranderen daarmee de wetten? Ben ik dan niet meer welkom in mijn eigen land?</w:t>
      </w:r>
    </w:p>
    <w:p w14:paraId="5A0D9837" w14:textId="586133F7" w:rsidR="00E62741" w:rsidRDefault="00E62741" w:rsidP="00A12033">
      <w:pPr>
        <w:pStyle w:val="Kop2"/>
      </w:pPr>
    </w:p>
    <w:p w14:paraId="2413676B" w14:textId="77777777" w:rsidR="00644F46" w:rsidRPr="00644F46" w:rsidRDefault="00644F46" w:rsidP="00644F46"/>
    <w:p w14:paraId="02F9FF14" w14:textId="30E4F166" w:rsidR="00ED18A2" w:rsidRDefault="00ED18A2" w:rsidP="00A12033">
      <w:pPr>
        <w:pStyle w:val="Kop2"/>
      </w:pPr>
      <w:bookmarkStart w:id="16" w:name="_Toc87377741"/>
      <w:r>
        <w:t xml:space="preserve">Achtergrondtekst dialoog: </w:t>
      </w:r>
      <w:r w:rsidR="00A12033">
        <w:t>Nooit meer bidden in de kou!</w:t>
      </w:r>
      <w:bookmarkEnd w:id="16"/>
      <w:r w:rsidR="00A12033">
        <w:t xml:space="preserve"> </w:t>
      </w:r>
    </w:p>
    <w:p w14:paraId="69AFC480" w14:textId="17123F6A" w:rsidR="0041345C" w:rsidRDefault="0041345C" w:rsidP="00BE77DB">
      <w:pPr>
        <w:spacing w:line="340" w:lineRule="exact"/>
        <w:rPr>
          <w:rFonts w:asciiTheme="minorHAnsi" w:hAnsiTheme="minorHAnsi" w:cstheme="minorHAnsi"/>
        </w:rPr>
      </w:pPr>
    </w:p>
    <w:p w14:paraId="067F1AC2" w14:textId="77777777" w:rsidR="00E62741" w:rsidRDefault="00E62741" w:rsidP="00E62741">
      <w:pPr>
        <w:spacing w:line="340" w:lineRule="exact"/>
        <w:rPr>
          <w:rFonts w:asciiTheme="minorHAnsi" w:hAnsiTheme="minorHAnsi" w:cstheme="minorHAnsi"/>
          <w:b/>
          <w:bCs/>
        </w:rPr>
      </w:pPr>
      <w:r w:rsidRPr="002B5915">
        <w:rPr>
          <w:rFonts w:asciiTheme="minorHAnsi" w:hAnsiTheme="minorHAnsi" w:cstheme="minorHAnsi"/>
          <w:b/>
          <w:bCs/>
        </w:rPr>
        <w:t>Veertig jaar lang de momenten van bezinning, inzichten en de connectie met God ervaren in een bedompt, klein gebouw. Op drukke dagen moeten de kinderen buiten bidden, omdat in het gebedshuis geen plaats voor ze is. Voor een mooi en nieuw gebedshuis is in de beginjaren geen geld. En dan is het eindelijk zover. Na jaren van hard werken is daar de beloning. God heeft geluisterd naar de gebeden. Eindelijk komt er een nieuw gebouw. Eindelijk nooit meer bidden in de kou!</w:t>
      </w:r>
    </w:p>
    <w:p w14:paraId="55324716" w14:textId="77777777" w:rsidR="00E62741" w:rsidRPr="002B5915" w:rsidRDefault="00E62741" w:rsidP="00E62741">
      <w:pPr>
        <w:spacing w:line="340" w:lineRule="exact"/>
        <w:rPr>
          <w:rFonts w:asciiTheme="minorHAnsi" w:hAnsiTheme="minorHAnsi" w:cstheme="minorHAnsi"/>
        </w:rPr>
      </w:pPr>
    </w:p>
    <w:p w14:paraId="321781FA" w14:textId="4AE21DB3" w:rsidR="0041345C" w:rsidRDefault="0041345C" w:rsidP="00BE77DB">
      <w:pPr>
        <w:spacing w:line="340" w:lineRule="exact"/>
        <w:rPr>
          <w:rFonts w:asciiTheme="minorHAnsi" w:hAnsiTheme="minorHAnsi" w:cstheme="minorHAnsi"/>
        </w:rPr>
      </w:pPr>
    </w:p>
    <w:p w14:paraId="0C1483FC" w14:textId="59724E3E" w:rsidR="0041345C" w:rsidRDefault="0041345C" w:rsidP="0041345C">
      <w:r>
        <w:lastRenderedPageBreak/>
        <w:fldChar w:fldCharType="begin"/>
      </w:r>
      <w:r>
        <w:instrText xml:space="preserve"> INCLUDEPICTURE "https://omstredenzaken.nl/wp-content/uploads/sites/365/2021/03/image-9.png" \* MERGEFORMATINET </w:instrText>
      </w:r>
      <w:r>
        <w:fldChar w:fldCharType="separate"/>
      </w:r>
      <w:r>
        <w:rPr>
          <w:noProof/>
        </w:rPr>
        <w:drawing>
          <wp:inline distT="0" distB="0" distL="0" distR="0" wp14:anchorId="22A76D30" wp14:editId="544440AF">
            <wp:extent cx="3343275" cy="1917065"/>
            <wp:effectExtent l="0" t="0" r="0" b="635"/>
            <wp:docPr id="16" name="Afbeelding 16" descr="Afbeelding met tekst, gebouw,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gebouw, buiten, straa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917065"/>
                    </a:xfrm>
                    <a:prstGeom prst="rect">
                      <a:avLst/>
                    </a:prstGeom>
                    <a:noFill/>
                    <a:ln>
                      <a:noFill/>
                    </a:ln>
                  </pic:spPr>
                </pic:pic>
              </a:graphicData>
            </a:graphic>
          </wp:inline>
        </w:drawing>
      </w:r>
      <w:r>
        <w:fldChar w:fldCharType="end"/>
      </w:r>
    </w:p>
    <w:p w14:paraId="5F9A399C" w14:textId="3AA110DB" w:rsidR="0041345C" w:rsidRDefault="0041345C" w:rsidP="00BE77DB">
      <w:pPr>
        <w:spacing w:line="340" w:lineRule="exact"/>
        <w:rPr>
          <w:rFonts w:asciiTheme="minorHAnsi" w:hAnsiTheme="minorHAnsi" w:cstheme="minorHAnsi"/>
        </w:rPr>
      </w:pPr>
    </w:p>
    <w:p w14:paraId="50106CB6" w14:textId="21276314" w:rsidR="0041345C" w:rsidRDefault="0041345C" w:rsidP="00BE77DB">
      <w:pPr>
        <w:spacing w:line="340" w:lineRule="exact"/>
        <w:rPr>
          <w:rFonts w:asciiTheme="minorHAnsi" w:hAnsiTheme="minorHAnsi" w:cstheme="minorHAnsi"/>
        </w:rPr>
      </w:pPr>
    </w:p>
    <w:p w14:paraId="7F10AB63" w14:textId="3D8BECDA" w:rsidR="0041345C" w:rsidRDefault="0041345C" w:rsidP="00BE77DB">
      <w:pPr>
        <w:spacing w:line="340" w:lineRule="exact"/>
        <w:rPr>
          <w:rFonts w:asciiTheme="minorHAnsi" w:hAnsiTheme="minorHAnsi" w:cstheme="minorHAnsi"/>
        </w:rPr>
      </w:pPr>
    </w:p>
    <w:p w14:paraId="23A9B4BA" w14:textId="77777777" w:rsidR="0041345C" w:rsidRDefault="0041345C" w:rsidP="0041345C">
      <w:r>
        <w:fldChar w:fldCharType="begin"/>
      </w:r>
      <w:r>
        <w:instrText xml:space="preserve"> INCLUDEPICTURE "https://omstredenzaken.nl/wp-content/uploads/sites/365/2021/03/image-10.png" \* MERGEFORMATINET </w:instrText>
      </w:r>
      <w:r>
        <w:fldChar w:fldCharType="separate"/>
      </w:r>
      <w:r>
        <w:rPr>
          <w:noProof/>
        </w:rPr>
        <w:drawing>
          <wp:inline distT="0" distB="0" distL="0" distR="0" wp14:anchorId="2ED24853" wp14:editId="7DDC9C08">
            <wp:extent cx="2320290" cy="1917065"/>
            <wp:effectExtent l="0" t="0" r="3810" b="635"/>
            <wp:docPr id="17" name="Afbeelding 17" descr="Afbeelding met buiten, stad, moskee,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stad, moskee, da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90" cy="1917065"/>
                    </a:xfrm>
                    <a:prstGeom prst="rect">
                      <a:avLst/>
                    </a:prstGeom>
                    <a:noFill/>
                    <a:ln>
                      <a:noFill/>
                    </a:ln>
                  </pic:spPr>
                </pic:pic>
              </a:graphicData>
            </a:graphic>
          </wp:inline>
        </w:drawing>
      </w:r>
      <w:r>
        <w:fldChar w:fldCharType="end"/>
      </w:r>
    </w:p>
    <w:p w14:paraId="542D5212" w14:textId="3122EB4D" w:rsidR="0041345C" w:rsidRPr="00E62741" w:rsidRDefault="0041345C" w:rsidP="0041345C">
      <w:pPr>
        <w:rPr>
          <w:rFonts w:asciiTheme="minorHAnsi" w:hAnsiTheme="minorHAnsi" w:cstheme="minorHAnsi"/>
          <w:sz w:val="20"/>
          <w:szCs w:val="20"/>
        </w:rPr>
      </w:pPr>
      <w:r w:rsidRPr="00E62741">
        <w:rPr>
          <w:rFonts w:asciiTheme="minorHAnsi" w:hAnsiTheme="minorHAnsi" w:cstheme="minorHAnsi"/>
          <w:sz w:val="20"/>
          <w:szCs w:val="20"/>
        </w:rPr>
        <w:t xml:space="preserve">De oude en nieuwe </w:t>
      </w:r>
      <w:proofErr w:type="spellStart"/>
      <w:r w:rsidRPr="00E62741">
        <w:rPr>
          <w:rFonts w:asciiTheme="minorHAnsi" w:hAnsiTheme="minorHAnsi" w:cstheme="minorHAnsi"/>
          <w:sz w:val="20"/>
          <w:szCs w:val="20"/>
        </w:rPr>
        <w:t>Essalam</w:t>
      </w:r>
      <w:proofErr w:type="spellEnd"/>
      <w:r w:rsidRPr="00E62741">
        <w:rPr>
          <w:rFonts w:asciiTheme="minorHAnsi" w:hAnsiTheme="minorHAnsi" w:cstheme="minorHAnsi"/>
          <w:sz w:val="20"/>
          <w:szCs w:val="20"/>
        </w:rPr>
        <w:t xml:space="preserve"> moskee in Rotterdam </w:t>
      </w:r>
    </w:p>
    <w:p w14:paraId="3C0A32A6" w14:textId="6E45E0C5" w:rsidR="0041345C" w:rsidRDefault="0041345C" w:rsidP="00BE77DB">
      <w:pPr>
        <w:spacing w:line="340" w:lineRule="exact"/>
        <w:rPr>
          <w:rFonts w:asciiTheme="minorHAnsi" w:hAnsiTheme="minorHAnsi" w:cstheme="minorHAnsi"/>
        </w:rPr>
      </w:pPr>
    </w:p>
    <w:p w14:paraId="1C331AF5" w14:textId="77777777" w:rsidR="0041345C" w:rsidRDefault="0041345C" w:rsidP="002B5915">
      <w:pPr>
        <w:spacing w:line="340" w:lineRule="exact"/>
        <w:rPr>
          <w:rFonts w:asciiTheme="minorHAnsi" w:hAnsiTheme="minorHAnsi" w:cstheme="minorHAnsi"/>
          <w:b/>
          <w:bCs/>
        </w:rPr>
      </w:pPr>
    </w:p>
    <w:p w14:paraId="3F51AB54" w14:textId="77777777" w:rsidR="002B5915" w:rsidRPr="002B5915" w:rsidRDefault="002B5915" w:rsidP="002B5915">
      <w:pPr>
        <w:spacing w:line="340" w:lineRule="exact"/>
        <w:rPr>
          <w:rFonts w:asciiTheme="minorHAnsi" w:hAnsiTheme="minorHAnsi" w:cstheme="minorHAnsi"/>
        </w:rPr>
      </w:pPr>
      <w:r w:rsidRPr="002B5915">
        <w:rPr>
          <w:rFonts w:asciiTheme="minorHAnsi" w:hAnsiTheme="minorHAnsi" w:cstheme="minorHAnsi"/>
        </w:rPr>
        <w:t>Veertig jaar geleden had Nederland te weinig arbeiders, waardoor de regering mensen zocht uit het Middellandse Zeegebied. De selectieprocedure was streng en de mannen die mochten komen waren dankbaar. Ze waren dankbaar dat ze mochten werken, ondanks dat dit betekende dat zij hun familie achter moesten laten. Jarenlang werkten de mannen uit Marokko hier in Nederland, terwijl hun gezin nog in Marokko was. Zij hielpen Nederland met de wederopbouw na de Tweede Wereldoorlog en zorgden er zij-aan-zij met andere arbeiders voor dat de Nederlandse economie kon blijven draaien. De ruimte die de Marokkaanse mannen in Rotterdam konden gebruiken als gebedshuis leek in niets op de moskeeën in Marokko, maar het voldeed. De mannen werkten hard en stuurden een deel van hun geld naar huis, zodat hun gezin kon eten. Het liefst hadden ze natuurlijk hun gezin bij zich.</w:t>
      </w:r>
      <w:r w:rsidRPr="002B5915">
        <w:rPr>
          <w:rFonts w:asciiTheme="minorHAnsi" w:hAnsiTheme="minorHAnsi" w:cstheme="minorHAnsi"/>
        </w:rPr>
        <w:br/>
        <w:t xml:space="preserve">Na jaren gescheiden te hebben geleefd, maakte de Nederlandse overheid het mogelijk om gezinnen van arbeiders naar Nederland te halen. Alleen de mensen die aan zeer strikte regels voldeden kregen deze mogelijkheid. Hierdoor werd de geloofsgemeenschap ook groter en de gebedsruimte veel te klein. De mensen waren trots op wat zij bereikt hadden en dankbaar voor hun gezinnen. Arbeiders die Marokko misten gingen terug, degenen die bleven integreerden in de Nederlandse samenleving. Zij voelden zich hier thuis. In Nederland </w:t>
      </w:r>
      <w:r w:rsidRPr="002B5915">
        <w:rPr>
          <w:rFonts w:asciiTheme="minorHAnsi" w:hAnsiTheme="minorHAnsi" w:cstheme="minorHAnsi"/>
        </w:rPr>
        <w:lastRenderedPageBreak/>
        <w:t>mocht je geloven wat je wilde geloven en was iedereen vrij om de identiteit aan te hangen die bij hen past. De kinderen van de eerste Marokkaanse arbeiders gingen in Nederland naar school, waardoor zij de cultuur nog beter leerden kennen. Ze vierden Sinterklaas en Koningsdag. Waar vader en moeder zich nog echt Marokkaans voelden, waren hun kinderen vooral Nederlanders. En hun kinderen ook, zeker als ze hier geboren waren. Nederlanders zonder echt gebedshuis. Maar daar kwam in 2010 eindelijk verandering in.</w:t>
      </w:r>
      <w:r w:rsidRPr="002B5915">
        <w:rPr>
          <w:rFonts w:asciiTheme="minorHAnsi" w:hAnsiTheme="minorHAnsi" w:cstheme="minorHAnsi"/>
        </w:rPr>
        <w:br/>
        <w:t xml:space="preserve">Eindelijk was er genoeg geld voor een echte moskee. De </w:t>
      </w:r>
      <w:proofErr w:type="spellStart"/>
      <w:r w:rsidRPr="002B5915">
        <w:rPr>
          <w:rFonts w:asciiTheme="minorHAnsi" w:hAnsiTheme="minorHAnsi" w:cstheme="minorHAnsi"/>
        </w:rPr>
        <w:t>eloofsgemeenschap</w:t>
      </w:r>
      <w:proofErr w:type="spellEnd"/>
      <w:r w:rsidRPr="002B5915">
        <w:rPr>
          <w:rFonts w:asciiTheme="minorHAnsi" w:hAnsiTheme="minorHAnsi" w:cstheme="minorHAnsi"/>
        </w:rPr>
        <w:t xml:space="preserve"> huurde in samenwerking met gemeente Rotterdam een architect in (Wilfried van Winden) om het gebouw te ontwerpen. De architect luisterde naar alle partijen en ontwierp een gebouw dat symbool stond voor openheid en pluriformiteit, mét de kenmerken van een echte moskee. Het resultaat, de </w:t>
      </w:r>
      <w:proofErr w:type="spellStart"/>
      <w:r w:rsidRPr="002B5915">
        <w:rPr>
          <w:rFonts w:asciiTheme="minorHAnsi" w:hAnsiTheme="minorHAnsi" w:cstheme="minorHAnsi"/>
        </w:rPr>
        <w:t>Essalam</w:t>
      </w:r>
      <w:proofErr w:type="spellEnd"/>
      <w:r w:rsidRPr="002B5915">
        <w:rPr>
          <w:rFonts w:asciiTheme="minorHAnsi" w:hAnsiTheme="minorHAnsi" w:cstheme="minorHAnsi"/>
        </w:rPr>
        <w:t xml:space="preserve"> moskee, oversteeg alle verwachtingen van de geloofsgemeenschap. Na jaren hard werken en jaren gescheiden zijn, was daar nu eindelijk een gebedsgebouw waar iedereen tegelijkertijd in paste. Tot grote verbazing van de geloofsgemeenschap begonnen de buurtbewoners, kranten en mensen op sociale media te klagen, nog voordat de eerste paal in de grond geslagen werd. Er werd gesproken over ‘monstermoskee’, mensen uitten bedreigingen en dienden klachten in. De moskee was niet welkom.</w:t>
      </w:r>
      <w:r w:rsidRPr="002B5915">
        <w:rPr>
          <w:rFonts w:asciiTheme="minorHAnsi" w:hAnsiTheme="minorHAnsi" w:cstheme="minorHAnsi"/>
        </w:rPr>
        <w:br/>
        <w:t>Mensen uit de geloofsgemeenschap werden boos over de ongelijkheid die naar boven kwam en angstig om de twijfels die dit met zich meebracht. Zij vroegen zich het volgende af: Vindt de Nederlandse samenleving vrijheid wel echt belangrijk? Als men tegen een moskee is, is men dan ook tegen moslims? Waarom wordt er gestreden voor de gelijkheid van allerlei groepen, maar geldt deze gelijkheid niet voor iedereen? Hebben mensen niet door dat moslims óók Nederlanders zijn? Komt nu ineens de discriminatie naar boven, waarvan ik dacht dat deze niet aanwezig was in Nederland? Ben ik dan niet meer welkom in mijn eigen land?</w:t>
      </w:r>
    </w:p>
    <w:p w14:paraId="03F41C16" w14:textId="77777777" w:rsidR="00986837" w:rsidRPr="00400EDE" w:rsidRDefault="00986837" w:rsidP="00BE77DB">
      <w:pPr>
        <w:spacing w:line="340" w:lineRule="exact"/>
        <w:rPr>
          <w:rFonts w:asciiTheme="minorHAnsi" w:hAnsiTheme="minorHAnsi" w:cstheme="minorHAnsi"/>
        </w:rPr>
      </w:pPr>
    </w:p>
    <w:p w14:paraId="43562BC3" w14:textId="5B9509CD" w:rsidR="008D524A" w:rsidRDefault="008D524A" w:rsidP="00106960">
      <w:pPr>
        <w:pStyle w:val="Kop1"/>
        <w:spacing w:line="340" w:lineRule="exact"/>
      </w:pPr>
      <w:bookmarkStart w:id="17" w:name="_Toc87377742"/>
      <w:r>
        <w:t xml:space="preserve">Over </w:t>
      </w:r>
      <w:proofErr w:type="spellStart"/>
      <w:r>
        <w:t>Religious</w:t>
      </w:r>
      <w:proofErr w:type="spellEnd"/>
      <w:r>
        <w:t xml:space="preserve"> Matters</w:t>
      </w:r>
      <w:bookmarkEnd w:id="17"/>
    </w:p>
    <w:p w14:paraId="4D4BDFFE" w14:textId="72DD0204" w:rsidR="008D524A" w:rsidRDefault="008D524A" w:rsidP="00106960">
      <w:pPr>
        <w:spacing w:line="340" w:lineRule="exact"/>
      </w:pPr>
    </w:p>
    <w:p w14:paraId="48B98937" w14:textId="30F21D02" w:rsidR="008D524A" w:rsidRPr="000F24CE" w:rsidRDefault="008D524A" w:rsidP="000F24CE">
      <w:pPr>
        <w:spacing w:line="340" w:lineRule="exact"/>
        <w:rPr>
          <w:rFonts w:asciiTheme="minorHAnsi" w:hAnsiTheme="minorHAnsi" w:cstheme="minorHAnsi"/>
        </w:rPr>
      </w:pPr>
      <w:r w:rsidRPr="000F24CE">
        <w:rPr>
          <w:rFonts w:asciiTheme="minorHAnsi" w:hAnsiTheme="minorHAnsi" w:cstheme="minorHAnsi"/>
        </w:rPr>
        <w:t xml:space="preserve">Het onderwijsproject </w:t>
      </w:r>
      <w:r w:rsidRPr="000F24CE">
        <w:rPr>
          <w:rFonts w:asciiTheme="minorHAnsi" w:hAnsiTheme="minorHAnsi" w:cstheme="minorHAnsi"/>
          <w:i/>
        </w:rPr>
        <w:t>Omstreden Zaken</w:t>
      </w:r>
      <w:r w:rsidRPr="000F24CE">
        <w:rPr>
          <w:rFonts w:asciiTheme="minorHAnsi" w:hAnsiTheme="minorHAnsi" w:cstheme="minorHAnsi"/>
        </w:rPr>
        <w:t xml:space="preserve"> is onderdeel van het onderzoeksproject </w:t>
      </w:r>
      <w:proofErr w:type="spellStart"/>
      <w:r w:rsidRPr="000F24CE">
        <w:rPr>
          <w:rFonts w:asciiTheme="minorHAnsi" w:hAnsiTheme="minorHAnsi" w:cstheme="minorHAnsi"/>
          <w:i/>
        </w:rPr>
        <w:t>Religious</w:t>
      </w:r>
      <w:proofErr w:type="spellEnd"/>
      <w:r w:rsidRPr="000F24CE">
        <w:rPr>
          <w:rFonts w:asciiTheme="minorHAnsi" w:hAnsiTheme="minorHAnsi" w:cstheme="minorHAnsi"/>
          <w:i/>
        </w:rPr>
        <w:t xml:space="preserve"> Matters in </w:t>
      </w:r>
      <w:proofErr w:type="spellStart"/>
      <w:r w:rsidRPr="000F24CE">
        <w:rPr>
          <w:rFonts w:asciiTheme="minorHAnsi" w:hAnsiTheme="minorHAnsi" w:cstheme="minorHAnsi"/>
          <w:i/>
        </w:rPr>
        <w:t>an</w:t>
      </w:r>
      <w:proofErr w:type="spellEnd"/>
      <w:r w:rsidRPr="000F24CE">
        <w:rPr>
          <w:rFonts w:asciiTheme="minorHAnsi" w:hAnsiTheme="minorHAnsi" w:cstheme="minorHAnsi"/>
          <w:i/>
        </w:rPr>
        <w:t xml:space="preserve"> </w:t>
      </w:r>
      <w:proofErr w:type="spellStart"/>
      <w:r w:rsidRPr="000F24CE">
        <w:rPr>
          <w:rFonts w:asciiTheme="minorHAnsi" w:hAnsiTheme="minorHAnsi" w:cstheme="minorHAnsi"/>
          <w:i/>
        </w:rPr>
        <w:t>Entangled</w:t>
      </w:r>
      <w:proofErr w:type="spellEnd"/>
      <w:r w:rsidRPr="000F24CE">
        <w:rPr>
          <w:rFonts w:asciiTheme="minorHAnsi" w:hAnsiTheme="minorHAnsi" w:cstheme="minorHAnsi"/>
          <w:i/>
        </w:rPr>
        <w:t xml:space="preserve"> World</w:t>
      </w:r>
      <w:r w:rsidRPr="000F24CE">
        <w:rPr>
          <w:rFonts w:asciiTheme="minorHAnsi" w:hAnsiTheme="minorHAnsi" w:cstheme="minorHAnsi"/>
        </w:rPr>
        <w:t xml:space="preserve"> van Universiteit Utrecht onder leiding van Birgit Meyer. Op de website </w:t>
      </w:r>
      <w:sdt>
        <w:sdtPr>
          <w:rPr>
            <w:rFonts w:asciiTheme="minorHAnsi" w:hAnsiTheme="minorHAnsi" w:cstheme="minorHAnsi"/>
          </w:rPr>
          <w:id w:val="1670982850"/>
          <w:citation/>
        </w:sdtPr>
        <w:sdtEndPr/>
        <w:sdtContent>
          <w:r w:rsidRPr="000F24CE">
            <w:rPr>
              <w:rFonts w:asciiTheme="minorHAnsi" w:hAnsiTheme="minorHAnsi" w:cstheme="minorHAnsi"/>
            </w:rPr>
            <w:fldChar w:fldCharType="begin"/>
          </w:r>
          <w:r w:rsidRPr="000F24CE">
            <w:rPr>
              <w:rFonts w:asciiTheme="minorHAnsi" w:hAnsiTheme="minorHAnsi" w:cstheme="minorHAnsi"/>
            </w:rPr>
            <w:instrText xml:space="preserve"> CITATION Rel19 \l 1043 </w:instrText>
          </w:r>
          <w:r w:rsidRPr="000F24CE">
            <w:rPr>
              <w:rFonts w:asciiTheme="minorHAnsi" w:hAnsiTheme="minorHAnsi" w:cstheme="minorHAnsi"/>
            </w:rPr>
            <w:fldChar w:fldCharType="separate"/>
          </w:r>
          <w:r w:rsidRPr="000F24CE">
            <w:rPr>
              <w:rFonts w:asciiTheme="minorHAnsi" w:hAnsiTheme="minorHAnsi" w:cstheme="minorHAnsi"/>
            </w:rPr>
            <w:t>(Religious Matters, 2019)</w:t>
          </w:r>
          <w:r w:rsidRPr="000F24CE">
            <w:rPr>
              <w:rFonts w:asciiTheme="minorHAnsi" w:hAnsiTheme="minorHAnsi" w:cstheme="minorHAnsi"/>
            </w:rPr>
            <w:fldChar w:fldCharType="end"/>
          </w:r>
        </w:sdtContent>
      </w:sdt>
      <w:r w:rsidRPr="000F24CE">
        <w:rPr>
          <w:rFonts w:asciiTheme="minorHAnsi" w:hAnsiTheme="minorHAnsi" w:cstheme="minorHAnsi"/>
        </w:rPr>
        <w:t xml:space="preserve"> wordt het </w:t>
      </w:r>
      <w:r w:rsidR="00010441" w:rsidRPr="000F24CE">
        <w:rPr>
          <w:rFonts w:asciiTheme="minorHAnsi" w:hAnsiTheme="minorHAnsi" w:cstheme="minorHAnsi"/>
        </w:rPr>
        <w:t>onderzoek</w:t>
      </w:r>
      <w:r w:rsidR="00320794" w:rsidRPr="000F24CE">
        <w:rPr>
          <w:rFonts w:asciiTheme="minorHAnsi" w:hAnsiTheme="minorHAnsi" w:cstheme="minorHAnsi"/>
        </w:rPr>
        <w:t xml:space="preserve"> uitgelegd: </w:t>
      </w:r>
    </w:p>
    <w:p w14:paraId="7BE0C6F8" w14:textId="77777777" w:rsidR="00010441" w:rsidRPr="000F24CE" w:rsidRDefault="00010441" w:rsidP="000F24CE">
      <w:pPr>
        <w:spacing w:line="340" w:lineRule="exact"/>
        <w:rPr>
          <w:rFonts w:asciiTheme="minorHAnsi" w:hAnsiTheme="minorHAnsi" w:cstheme="minorHAnsi"/>
          <w:b/>
          <w:bCs/>
        </w:rPr>
      </w:pPr>
    </w:p>
    <w:p w14:paraId="38512549" w14:textId="1D55B3D5"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Religie doet </w:t>
      </w:r>
      <w:proofErr w:type="gramStart"/>
      <w:r w:rsidRPr="000F24CE">
        <w:rPr>
          <w:rFonts w:asciiTheme="minorHAnsi" w:hAnsiTheme="minorHAnsi" w:cstheme="minorHAnsi"/>
        </w:rPr>
        <w:t>er toe</w:t>
      </w:r>
      <w:proofErr w:type="gramEnd"/>
      <w:r w:rsidRPr="000F24CE">
        <w:rPr>
          <w:rFonts w:asciiTheme="minorHAnsi" w:hAnsiTheme="minorHAnsi" w:cstheme="minorHAnsi"/>
        </w:rPr>
        <w:t xml:space="preserve">, ook vandaag de dag. Toen West-Europa in de tweede helft van de twintigste eeuw begon te </w:t>
      </w:r>
      <w:proofErr w:type="spellStart"/>
      <w:r w:rsidRPr="000F24CE">
        <w:rPr>
          <w:rFonts w:asciiTheme="minorHAnsi" w:hAnsiTheme="minorHAnsi" w:cstheme="minorHAnsi"/>
        </w:rPr>
        <w:t>ontkerkelijken</w:t>
      </w:r>
      <w:proofErr w:type="spellEnd"/>
      <w:r w:rsidRPr="000F24CE">
        <w:rPr>
          <w:rFonts w:asciiTheme="minorHAnsi" w:hAnsiTheme="minorHAnsi" w:cstheme="minorHAnsi"/>
        </w:rPr>
        <w:t>, dachten veel mensen – binnen en buiten de wetenschap – dat religie in de toekomst uit de samenleving zou verdwijnen. Volgens de secularisatie-theorie zou modernisering per definitie gepaard gaan met secularisatie.</w:t>
      </w:r>
    </w:p>
    <w:p w14:paraId="1C102DE0"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w:t>
      </w:r>
      <w:r w:rsidRPr="000F24CE">
        <w:rPr>
          <w:rFonts w:asciiTheme="minorHAnsi" w:hAnsiTheme="minorHAnsi" w:cstheme="minorHAnsi"/>
        </w:rPr>
        <w:lastRenderedPageBreak/>
        <w:t>Mensen met verschillende geloofsovertuigingen wonen zij aan zij met uitgesproken atheïsten, agnosten en spirituele zoekers.</w:t>
      </w:r>
    </w:p>
    <w:p w14:paraId="428484B5" w14:textId="77777777" w:rsidR="00025E53" w:rsidRPr="000F24CE" w:rsidRDefault="00025E53" w:rsidP="000F24CE">
      <w:pPr>
        <w:spacing w:line="340" w:lineRule="exact"/>
        <w:rPr>
          <w:rFonts w:asciiTheme="minorHAnsi" w:hAnsiTheme="minorHAnsi" w:cstheme="minorHAnsi"/>
        </w:rPr>
      </w:pPr>
    </w:p>
    <w:p w14:paraId="33BCA160" w14:textId="57145818"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42725FD" w14:textId="77777777" w:rsidR="00025E53" w:rsidRPr="000F24CE" w:rsidRDefault="00025E53" w:rsidP="000F24CE">
      <w:pPr>
        <w:spacing w:line="340" w:lineRule="exact"/>
        <w:rPr>
          <w:rFonts w:asciiTheme="minorHAnsi" w:hAnsiTheme="minorHAnsi" w:cstheme="minorHAnsi"/>
        </w:rPr>
      </w:pPr>
    </w:p>
    <w:p w14:paraId="66879FC9" w14:textId="5BBDAA64"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Dit alles roept belangrijke vragen op over de mogelijkheden tot vreedzame </w:t>
      </w:r>
      <w:proofErr w:type="spellStart"/>
      <w:r w:rsidRPr="000F24CE">
        <w:rPr>
          <w:rFonts w:asciiTheme="minorHAnsi" w:hAnsiTheme="minorHAnsi" w:cstheme="minorHAnsi"/>
        </w:rPr>
        <w:t>coëxistentie</w:t>
      </w:r>
      <w:proofErr w:type="spellEnd"/>
      <w:r w:rsidRPr="000F24CE">
        <w:rPr>
          <w:rFonts w:asciiTheme="minorHAnsi" w:hAnsiTheme="minorHAnsi" w:cstheme="minorHAnsi"/>
        </w:rPr>
        <w:t xml:space="preserve"> binnen deze religieuze en culturele verscheidenheid.</w:t>
      </w:r>
      <w:r w:rsidR="00A86904" w:rsidRPr="00A86904">
        <w:rPr>
          <w:rFonts w:asciiTheme="minorHAnsi" w:hAnsiTheme="minorHAnsi" w:cstheme="minorHAnsi"/>
          <w:b/>
          <w:bCs/>
          <w:noProof/>
        </w:rPr>
        <w:t xml:space="preserve"> </w:t>
      </w:r>
      <w:r w:rsidRPr="000F24CE">
        <w:rPr>
          <w:rFonts w:asciiTheme="minorHAnsi" w:hAnsiTheme="minorHAnsi" w:cstheme="minorHAnsi"/>
        </w:rPr>
        <w:t>Het betekent ook dat wetenschappers die de wereld in al haar complexiteit proberen te begrijpen, rekening zullen moeten houden met de belangrijke rol die religie overal ter wereld blijft spelen in het leven van mensen.</w:t>
      </w:r>
    </w:p>
    <w:p w14:paraId="7C09DFE5" w14:textId="540723A4"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3FFA320A" w14:textId="77777777" w:rsidR="00025E53" w:rsidRPr="000F24CE" w:rsidRDefault="00025E53" w:rsidP="000F24CE">
      <w:pPr>
        <w:spacing w:line="340" w:lineRule="exact"/>
        <w:rPr>
          <w:rFonts w:asciiTheme="minorHAnsi" w:hAnsiTheme="minorHAnsi" w:cstheme="minorHAnsi"/>
        </w:rPr>
      </w:pPr>
    </w:p>
    <w:p w14:paraId="21DF5A64" w14:textId="776F287E"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voor machtsrelaties zijn deze religieuze uitingen onderhevig? En hoe zorgen die handelingen en materiële vormen </w:t>
      </w:r>
      <w:proofErr w:type="gramStart"/>
      <w:r w:rsidRPr="000F24CE">
        <w:rPr>
          <w:rFonts w:asciiTheme="minorHAnsi" w:hAnsiTheme="minorHAnsi" w:cstheme="minorHAnsi"/>
        </w:rPr>
        <w:t>er voor</w:t>
      </w:r>
      <w:proofErr w:type="gramEnd"/>
      <w:r w:rsidRPr="000F24CE">
        <w:rPr>
          <w:rFonts w:asciiTheme="minorHAnsi" w:hAnsiTheme="minorHAnsi" w:cstheme="minorHAnsi"/>
        </w:rPr>
        <w:t xml:space="preserve"> dat religies naast elkaar kunnen bestaan of juist met elkaar botsen?</w:t>
      </w:r>
    </w:p>
    <w:p w14:paraId="109B6E18"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Het project </w:t>
      </w:r>
      <w:proofErr w:type="spellStart"/>
      <w:r w:rsidRPr="000F24CE">
        <w:rPr>
          <w:rFonts w:asciiTheme="minorHAnsi" w:hAnsiTheme="minorHAnsi" w:cstheme="minorHAnsi"/>
        </w:rPr>
        <w:t>Religious</w:t>
      </w:r>
      <w:proofErr w:type="spellEnd"/>
      <w:r w:rsidRPr="000F24CE">
        <w:rPr>
          <w:rFonts w:asciiTheme="minorHAnsi" w:hAnsiTheme="minorHAnsi" w:cstheme="minorHAnsi"/>
        </w:rPr>
        <w:t xml:space="preserve"> Matters bestaat uit een multidisciplinair team van senior en junior onderzoekers die zich </w:t>
      </w:r>
      <w:proofErr w:type="gramStart"/>
      <w:r w:rsidRPr="000F24CE">
        <w:rPr>
          <w:rFonts w:asciiTheme="minorHAnsi" w:hAnsiTheme="minorHAnsi" w:cstheme="minorHAnsi"/>
        </w:rPr>
        <w:t>bezig houden</w:t>
      </w:r>
      <w:proofErr w:type="gramEnd"/>
      <w:r w:rsidRPr="000F24CE">
        <w:rPr>
          <w:rFonts w:asciiTheme="minorHAnsi" w:hAnsiTheme="minorHAnsi" w:cstheme="minorHAnsi"/>
        </w:rPr>
        <w:t xml:space="preserve"> met het fenomeen religie, vanuit hun achtergrond als antropoloog, (kunst-)historicus en/of filosoof. Het onderzoeksproject wordt mogelijk gemaakt door de toekenning van de </w:t>
      </w:r>
      <w:hyperlink r:id="rId27" w:tgtFrame="_blank" w:history="1">
        <w:r w:rsidRPr="000F24CE">
          <w:rPr>
            <w:rStyle w:val="Hyperlink"/>
            <w:rFonts w:asciiTheme="minorHAnsi" w:hAnsiTheme="minorHAnsi" w:cstheme="minorHAnsi"/>
            <w:b/>
            <w:bCs/>
          </w:rPr>
          <w:t>Spinozapremie</w:t>
        </w:r>
      </w:hyperlink>
      <w:r w:rsidRPr="000F24CE">
        <w:rPr>
          <w:rFonts w:asciiTheme="minorHAnsi" w:hAnsiTheme="minorHAnsi" w:cstheme="minorHAnsi"/>
        </w:rPr>
        <w:t xml:space="preserve"> en de Prijs </w:t>
      </w:r>
      <w:proofErr w:type="spellStart"/>
      <w:r w:rsidRPr="000F24CE">
        <w:rPr>
          <w:rFonts w:asciiTheme="minorHAnsi" w:hAnsiTheme="minorHAnsi" w:cstheme="minorHAnsi"/>
        </w:rPr>
        <w:t>Akademiehoogleraren</w:t>
      </w:r>
      <w:proofErr w:type="spellEnd"/>
      <w:r w:rsidRPr="000F24CE">
        <w:rPr>
          <w:rFonts w:asciiTheme="minorHAnsi" w:hAnsiTheme="minorHAnsi" w:cstheme="minorHAnsi"/>
        </w:rPr>
        <w:t xml:space="preserve"> aan Birgit Meyer, door respectievelijk het </w:t>
      </w:r>
      <w:hyperlink r:id="rId28" w:tgtFrame="_blank" w:history="1">
        <w:r w:rsidRPr="000F24CE">
          <w:rPr>
            <w:rStyle w:val="Hyperlink"/>
            <w:rFonts w:asciiTheme="minorHAnsi" w:hAnsiTheme="minorHAnsi" w:cstheme="minorHAnsi"/>
            <w:b/>
            <w:bCs/>
          </w:rPr>
          <w:t>NWO</w:t>
        </w:r>
      </w:hyperlink>
      <w:r w:rsidRPr="000F24CE">
        <w:rPr>
          <w:rFonts w:asciiTheme="minorHAnsi" w:hAnsiTheme="minorHAnsi" w:cstheme="minorHAnsi"/>
        </w:rPr>
        <w:t> en de </w:t>
      </w:r>
      <w:hyperlink r:id="rId29" w:tgtFrame="_blank" w:history="1">
        <w:r w:rsidRPr="000F24CE">
          <w:rPr>
            <w:rStyle w:val="Hyperlink"/>
            <w:rFonts w:asciiTheme="minorHAnsi" w:hAnsiTheme="minorHAnsi" w:cstheme="minorHAnsi"/>
            <w:b/>
            <w:bCs/>
          </w:rPr>
          <w:t>KNAW</w:t>
        </w:r>
      </w:hyperlink>
      <w:r w:rsidRPr="000F24CE">
        <w:rPr>
          <w:rFonts w:asciiTheme="minorHAnsi" w:hAnsiTheme="minorHAnsi" w:cstheme="minorHAnsi"/>
        </w:rPr>
        <w:t>. Uit deze fondsen worden een aantal promovendi en postdoctoraal medewerkers bekostigd. Daarnaast worden er verschillende externe onderzoekers en gastonderzoekers bij de projectgroep betrokken.</w:t>
      </w:r>
    </w:p>
    <w:p w14:paraId="35DB584D"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Hoewel alle project-deelnemers hun eigen onderzoeksproject uitvoeren, proberen we ook als team nieuwe inzichten te verwerven in de overkoepelende thema’s van het project </w:t>
      </w:r>
      <w:proofErr w:type="spellStart"/>
      <w:r w:rsidRPr="000F24CE">
        <w:rPr>
          <w:rFonts w:asciiTheme="minorHAnsi" w:hAnsiTheme="minorHAnsi" w:cstheme="minorHAnsi"/>
        </w:rPr>
        <w:t>Religious</w:t>
      </w:r>
      <w:proofErr w:type="spellEnd"/>
      <w:r w:rsidRPr="000F24CE">
        <w:rPr>
          <w:rFonts w:asciiTheme="minorHAnsi" w:hAnsiTheme="minorHAnsi" w:cstheme="minorHAnsi"/>
        </w:rPr>
        <w:t xml:space="preserve"> Matters. Wij onderhouden regelmatig contact in de vorm van tweewekelijkse seminars, workshops en conferenties.</w:t>
      </w:r>
    </w:p>
    <w:p w14:paraId="51C9A069" w14:textId="77777777" w:rsidR="00025E53" w:rsidRPr="000F24CE" w:rsidRDefault="00025E53" w:rsidP="000F24CE">
      <w:pPr>
        <w:spacing w:line="340" w:lineRule="exact"/>
        <w:rPr>
          <w:rFonts w:asciiTheme="minorHAnsi" w:hAnsiTheme="minorHAnsi" w:cstheme="minorHAnsi"/>
        </w:rPr>
      </w:pPr>
    </w:p>
    <w:p w14:paraId="3AD743AF" w14:textId="6A1C2F44"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Het gehele project zal acht jaar dure</w:t>
      </w:r>
      <w:r w:rsidR="0000006C" w:rsidRPr="000F24CE">
        <w:rPr>
          <w:rFonts w:asciiTheme="minorHAnsi" w:hAnsiTheme="minorHAnsi" w:cstheme="minorHAnsi"/>
        </w:rPr>
        <w:t>n, tot eind 2025</w:t>
      </w:r>
      <w:r w:rsidRPr="000F24CE">
        <w:rPr>
          <w:rFonts w:asciiTheme="minorHAnsi" w:hAnsiTheme="minorHAnsi" w:cstheme="minorHAnsi"/>
        </w:rPr>
        <w:t xml:space="preserve">. </w:t>
      </w:r>
      <w:r w:rsidR="0000006C" w:rsidRPr="000F24CE">
        <w:rPr>
          <w:rFonts w:asciiTheme="minorHAnsi" w:hAnsiTheme="minorHAnsi" w:cstheme="minorHAnsi"/>
        </w:rPr>
        <w:t xml:space="preserve">Er staan vijf thema’s centraal: </w:t>
      </w:r>
      <w:r w:rsidR="00F25D91" w:rsidRPr="000F24CE">
        <w:rPr>
          <w:rFonts w:asciiTheme="minorHAnsi" w:hAnsiTheme="minorHAnsi" w:cstheme="minorHAnsi"/>
        </w:rPr>
        <w:t xml:space="preserve">gebouwen, objecten, afbeeldingen, voedsel en lichaam. </w:t>
      </w:r>
      <w:r w:rsidR="008966F7" w:rsidRPr="000F24CE">
        <w:rPr>
          <w:rFonts w:asciiTheme="minorHAnsi" w:hAnsiTheme="minorHAnsi" w:cstheme="minorHAnsi"/>
        </w:rPr>
        <w:t xml:space="preserve">Rond elk thema </w:t>
      </w:r>
      <w:r w:rsidRPr="000F24CE">
        <w:rPr>
          <w:rFonts w:asciiTheme="minorHAnsi" w:hAnsiTheme="minorHAnsi" w:cstheme="minorHAnsi"/>
        </w:rPr>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28925CBB" w14:textId="77777777" w:rsidR="00320794" w:rsidRPr="000F24CE" w:rsidRDefault="00320794" w:rsidP="000F24CE">
      <w:pPr>
        <w:spacing w:line="340" w:lineRule="exact"/>
        <w:rPr>
          <w:rFonts w:asciiTheme="minorHAnsi" w:hAnsiTheme="minorHAnsi" w:cstheme="minorHAnsi"/>
        </w:rPr>
      </w:pPr>
    </w:p>
    <w:p w14:paraId="10D1CD9D" w14:textId="77777777" w:rsidR="008D524A" w:rsidRPr="008D524A" w:rsidRDefault="008D524A" w:rsidP="00106960">
      <w:pPr>
        <w:spacing w:line="340" w:lineRule="exact"/>
      </w:pPr>
    </w:p>
    <w:p w14:paraId="23A33F21" w14:textId="32381A99" w:rsidR="008D524A" w:rsidRDefault="0092746D" w:rsidP="00106960">
      <w:pPr>
        <w:pStyle w:val="Kop2"/>
        <w:spacing w:line="340" w:lineRule="exact"/>
      </w:pPr>
      <w:bookmarkStart w:id="18" w:name="_Toc87377743"/>
      <w:r>
        <w:t>Auteur Omstreden Zaken</w:t>
      </w:r>
      <w:bookmarkEnd w:id="18"/>
    </w:p>
    <w:p w14:paraId="2D6121BF" w14:textId="0E308AE8" w:rsidR="0092746D" w:rsidRDefault="0092746D" w:rsidP="00106960">
      <w:pPr>
        <w:spacing w:line="340" w:lineRule="exact"/>
      </w:pPr>
    </w:p>
    <w:p w14:paraId="774DACB6" w14:textId="2B9B6B41" w:rsidR="00DE0961" w:rsidRPr="000F24CE" w:rsidRDefault="00DE0961" w:rsidP="00106960">
      <w:pPr>
        <w:spacing w:line="340" w:lineRule="exact"/>
        <w:rPr>
          <w:rFonts w:asciiTheme="minorHAnsi" w:hAnsiTheme="minorHAnsi" w:cstheme="minorHAnsi"/>
        </w:rPr>
      </w:pPr>
      <w:r w:rsidRPr="000F24CE">
        <w:rPr>
          <w:rFonts w:asciiTheme="minorHAnsi" w:hAnsiTheme="minorHAnsi" w:cstheme="minorHAnsi"/>
        </w:rPr>
        <w:t>Manon Meijer</w:t>
      </w:r>
      <w:r w:rsidR="003F2F97" w:rsidRPr="000F24CE">
        <w:rPr>
          <w:rFonts w:asciiTheme="minorHAnsi" w:hAnsiTheme="minorHAnsi" w:cstheme="minorHAnsi"/>
        </w:rPr>
        <w:tab/>
      </w:r>
      <w:r w:rsidR="003F2F97" w:rsidRPr="000F24CE">
        <w:rPr>
          <w:rFonts w:asciiTheme="minorHAnsi" w:hAnsiTheme="minorHAnsi" w:cstheme="minorHAnsi"/>
        </w:rPr>
        <w:tab/>
      </w:r>
      <w:r w:rsidR="00405181" w:rsidRPr="000F24CE">
        <w:rPr>
          <w:rFonts w:asciiTheme="minorHAnsi" w:hAnsiTheme="minorHAnsi" w:cstheme="minorHAnsi"/>
        </w:rPr>
        <w:t xml:space="preserve">MA </w:t>
      </w:r>
      <w:r w:rsidR="004E1155" w:rsidRPr="000F24CE">
        <w:rPr>
          <w:rFonts w:asciiTheme="minorHAnsi" w:hAnsiTheme="minorHAnsi" w:cstheme="minorHAnsi"/>
        </w:rPr>
        <w:tab/>
      </w:r>
      <w:r w:rsidR="00405181" w:rsidRPr="000F24CE">
        <w:rPr>
          <w:rFonts w:asciiTheme="minorHAnsi" w:hAnsiTheme="minorHAnsi" w:cstheme="minorHAnsi"/>
        </w:rPr>
        <w:t xml:space="preserve">Religie &amp; Samenleving (nieuwe vormen van religiositeit), </w:t>
      </w:r>
    </w:p>
    <w:p w14:paraId="1E79AA40" w14:textId="387AE569" w:rsidR="003F2F97" w:rsidRPr="000F24CE" w:rsidRDefault="003F2F97" w:rsidP="00106960">
      <w:pPr>
        <w:spacing w:line="340" w:lineRule="exact"/>
        <w:rPr>
          <w:rFonts w:asciiTheme="minorHAnsi" w:hAnsiTheme="minorHAnsi" w:cstheme="minorHAnsi"/>
        </w:rPr>
      </w:pPr>
      <w:r w:rsidRPr="000F24CE">
        <w:rPr>
          <w:rFonts w:asciiTheme="minorHAnsi" w:hAnsiTheme="minorHAnsi" w:cstheme="minorHAnsi"/>
        </w:rPr>
        <w:tab/>
      </w:r>
      <w:r w:rsidRPr="000F24CE">
        <w:rPr>
          <w:rFonts w:asciiTheme="minorHAnsi" w:hAnsiTheme="minorHAnsi" w:cstheme="minorHAnsi"/>
        </w:rPr>
        <w:tab/>
      </w:r>
      <w:r w:rsidRPr="000F24CE">
        <w:rPr>
          <w:rFonts w:asciiTheme="minorHAnsi" w:hAnsiTheme="minorHAnsi" w:cstheme="minorHAnsi"/>
        </w:rPr>
        <w:tab/>
        <w:t xml:space="preserve">MA </w:t>
      </w:r>
      <w:r w:rsidR="004E1155" w:rsidRPr="000F24CE">
        <w:rPr>
          <w:rFonts w:asciiTheme="minorHAnsi" w:hAnsiTheme="minorHAnsi" w:cstheme="minorHAnsi"/>
        </w:rPr>
        <w:tab/>
      </w:r>
      <w:r w:rsidRPr="000F24CE">
        <w:rPr>
          <w:rFonts w:asciiTheme="minorHAnsi" w:hAnsiTheme="minorHAnsi" w:cstheme="minorHAnsi"/>
        </w:rPr>
        <w:t>Leraar Levensbeschouwing (1</w:t>
      </w:r>
      <w:r w:rsidRPr="000F24CE">
        <w:rPr>
          <w:rFonts w:asciiTheme="minorHAnsi" w:hAnsiTheme="minorHAnsi" w:cstheme="minorHAnsi"/>
          <w:vertAlign w:val="superscript"/>
        </w:rPr>
        <w:t>e</w:t>
      </w:r>
      <w:r w:rsidRPr="000F24CE">
        <w:rPr>
          <w:rFonts w:asciiTheme="minorHAnsi" w:hAnsiTheme="minorHAnsi" w:cstheme="minorHAnsi"/>
        </w:rPr>
        <w:t xml:space="preserve"> </w:t>
      </w:r>
      <w:r w:rsidR="004E1155" w:rsidRPr="000F24CE">
        <w:rPr>
          <w:rFonts w:asciiTheme="minorHAnsi" w:hAnsiTheme="minorHAnsi" w:cstheme="minorHAnsi"/>
        </w:rPr>
        <w:t>g</w:t>
      </w:r>
      <w:r w:rsidRPr="000F24CE">
        <w:rPr>
          <w:rFonts w:asciiTheme="minorHAnsi" w:hAnsiTheme="minorHAnsi" w:cstheme="minorHAnsi"/>
        </w:rPr>
        <w:t>raad)</w:t>
      </w:r>
    </w:p>
    <w:p w14:paraId="3DAA309A" w14:textId="580BEFCE" w:rsidR="003F2F97" w:rsidRPr="000F24CE" w:rsidRDefault="003F2F97" w:rsidP="00106960">
      <w:pPr>
        <w:spacing w:line="340" w:lineRule="exact"/>
        <w:rPr>
          <w:rFonts w:asciiTheme="minorHAnsi" w:hAnsiTheme="minorHAnsi" w:cstheme="minorHAnsi"/>
        </w:rPr>
      </w:pPr>
      <w:r w:rsidRPr="000F24CE">
        <w:rPr>
          <w:rFonts w:asciiTheme="minorHAnsi" w:hAnsiTheme="minorHAnsi" w:cstheme="minorHAnsi"/>
        </w:rPr>
        <w:tab/>
      </w:r>
      <w:r w:rsidRPr="000F24CE">
        <w:rPr>
          <w:rFonts w:asciiTheme="minorHAnsi" w:hAnsiTheme="minorHAnsi" w:cstheme="minorHAnsi"/>
        </w:rPr>
        <w:tab/>
      </w:r>
      <w:r w:rsidRPr="000F24CE">
        <w:rPr>
          <w:rFonts w:asciiTheme="minorHAnsi" w:hAnsiTheme="minorHAnsi" w:cstheme="minorHAnsi"/>
        </w:rPr>
        <w:tab/>
      </w:r>
      <w:r w:rsidR="004E1155" w:rsidRPr="000F24CE">
        <w:rPr>
          <w:rFonts w:asciiTheme="minorHAnsi" w:hAnsiTheme="minorHAnsi" w:cstheme="minorHAnsi"/>
        </w:rPr>
        <w:tab/>
        <w:t>Leraar Geschiedenis (2</w:t>
      </w:r>
      <w:r w:rsidR="004E1155" w:rsidRPr="000F24CE">
        <w:rPr>
          <w:rFonts w:asciiTheme="minorHAnsi" w:hAnsiTheme="minorHAnsi" w:cstheme="minorHAnsi"/>
          <w:vertAlign w:val="superscript"/>
        </w:rPr>
        <w:t>e</w:t>
      </w:r>
      <w:r w:rsidR="004E1155" w:rsidRPr="000F24CE">
        <w:rPr>
          <w:rFonts w:asciiTheme="minorHAnsi" w:hAnsiTheme="minorHAnsi" w:cstheme="minorHAnsi"/>
        </w:rPr>
        <w:t xml:space="preserve"> graad)</w:t>
      </w:r>
    </w:p>
    <w:p w14:paraId="40C67CF4" w14:textId="777F0F18" w:rsidR="001C4BD5" w:rsidRDefault="001C4BD5" w:rsidP="00106960">
      <w:pPr>
        <w:spacing w:line="340" w:lineRule="exact"/>
        <w:rPr>
          <w:sz w:val="40"/>
          <w:szCs w:val="40"/>
        </w:rPr>
      </w:pPr>
    </w:p>
    <w:p w14:paraId="6072F3CB" w14:textId="34FF9820" w:rsidR="007C0463" w:rsidRDefault="007C0463" w:rsidP="00106960">
      <w:pPr>
        <w:spacing w:line="340" w:lineRule="exact"/>
        <w:rPr>
          <w:sz w:val="40"/>
          <w:szCs w:val="40"/>
        </w:rPr>
      </w:pPr>
    </w:p>
    <w:p w14:paraId="4C7BD43F" w14:textId="458A5FCF" w:rsidR="007C0463" w:rsidRDefault="007C0463" w:rsidP="00106960">
      <w:pPr>
        <w:spacing w:line="340" w:lineRule="exact"/>
        <w:rPr>
          <w:sz w:val="40"/>
          <w:szCs w:val="40"/>
        </w:rPr>
      </w:pPr>
    </w:p>
    <w:p w14:paraId="688A69C1" w14:textId="77777777" w:rsidR="007C0463" w:rsidRPr="00320794" w:rsidRDefault="007C0463" w:rsidP="00106960">
      <w:pPr>
        <w:spacing w:line="340" w:lineRule="exact"/>
        <w:rPr>
          <w:sz w:val="40"/>
          <w:szCs w:val="40"/>
        </w:rPr>
      </w:pPr>
    </w:p>
    <w:sectPr w:rsidR="007C0463" w:rsidRPr="00320794" w:rsidSect="00195437">
      <w:headerReference w:type="default" r:id="rId30"/>
      <w:footerReference w:type="even" r:id="rId31"/>
      <w:footerReference w:type="default" r:id="rId3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F3F78" w14:textId="77777777" w:rsidR="00195437" w:rsidRDefault="00195437" w:rsidP="00D71240">
      <w:r>
        <w:separator/>
      </w:r>
    </w:p>
  </w:endnote>
  <w:endnote w:type="continuationSeparator" w:id="0">
    <w:p w14:paraId="2D4C3FB6" w14:textId="77777777" w:rsidR="00195437" w:rsidRDefault="00195437"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0355777"/>
      <w:docPartObj>
        <w:docPartGallery w:val="Page Numbers (Bottom of Page)"/>
        <w:docPartUnique/>
      </w:docPartObj>
    </w:sdtPr>
    <w:sdtEndPr>
      <w:rPr>
        <w:rStyle w:val="Paginanummer"/>
      </w:rPr>
    </w:sdtEndPr>
    <w:sdtContent>
      <w:p w14:paraId="5B8C6937" w14:textId="75875002"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9EF792"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Theme="minorHAnsi" w:hAnsiTheme="minorHAnsi"/>
      </w:rPr>
      <w:id w:val="1473704651"/>
      <w:docPartObj>
        <w:docPartGallery w:val="Page Numbers (Bottom of Page)"/>
        <w:docPartUnique/>
      </w:docPartObj>
    </w:sdtPr>
    <w:sdtEndPr>
      <w:rPr>
        <w:rStyle w:val="Paginanummer"/>
      </w:rPr>
    </w:sdtEndPr>
    <w:sdtContent>
      <w:p w14:paraId="24497010" w14:textId="55DEE0F7" w:rsidR="00D71240" w:rsidRPr="006B00C9" w:rsidRDefault="00D71240" w:rsidP="0078768F">
        <w:pPr>
          <w:pStyle w:val="Voettekst"/>
          <w:framePr w:wrap="none" w:vAnchor="text" w:hAnchor="margin" w:xAlign="right" w:y="1"/>
          <w:rPr>
            <w:rStyle w:val="Paginanummer"/>
            <w:rFonts w:asciiTheme="minorHAnsi" w:hAnsiTheme="minorHAnsi"/>
          </w:rPr>
        </w:pPr>
        <w:r w:rsidRPr="006B00C9">
          <w:rPr>
            <w:rStyle w:val="Paginanummer"/>
            <w:rFonts w:asciiTheme="minorHAnsi" w:hAnsiTheme="minorHAnsi"/>
          </w:rPr>
          <w:fldChar w:fldCharType="begin"/>
        </w:r>
        <w:r w:rsidRPr="006B00C9">
          <w:rPr>
            <w:rStyle w:val="Paginanummer"/>
            <w:rFonts w:asciiTheme="minorHAnsi" w:hAnsiTheme="minorHAnsi"/>
          </w:rPr>
          <w:instrText xml:space="preserve"> PAGE </w:instrText>
        </w:r>
        <w:r w:rsidRPr="006B00C9">
          <w:rPr>
            <w:rStyle w:val="Paginanummer"/>
            <w:rFonts w:asciiTheme="minorHAnsi" w:hAnsiTheme="minorHAnsi"/>
          </w:rPr>
          <w:fldChar w:fldCharType="separate"/>
        </w:r>
        <w:r w:rsidRPr="006B00C9">
          <w:rPr>
            <w:rStyle w:val="Paginanummer"/>
            <w:rFonts w:asciiTheme="minorHAnsi" w:hAnsiTheme="minorHAnsi"/>
            <w:noProof/>
          </w:rPr>
          <w:t>1</w:t>
        </w:r>
        <w:r w:rsidRPr="006B00C9">
          <w:rPr>
            <w:rStyle w:val="Paginanummer"/>
            <w:rFonts w:asciiTheme="minorHAnsi" w:hAnsiTheme="minorHAnsi"/>
          </w:rPr>
          <w:fldChar w:fldCharType="end"/>
        </w:r>
      </w:p>
    </w:sdtContent>
  </w:sdt>
  <w:p w14:paraId="73C9EB01"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2AD58" w14:textId="77777777" w:rsidR="00195437" w:rsidRDefault="00195437" w:rsidP="00D71240">
      <w:r>
        <w:separator/>
      </w:r>
    </w:p>
  </w:footnote>
  <w:footnote w:type="continuationSeparator" w:id="0">
    <w:p w14:paraId="462483E6" w14:textId="77777777" w:rsidR="00195437" w:rsidRDefault="00195437" w:rsidP="00D71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E7A8" w14:textId="01A83027" w:rsidR="004A75E7" w:rsidRPr="004A75E7" w:rsidRDefault="004A75E7">
    <w:pPr>
      <w:pStyle w:val="Koptekst"/>
      <w:rPr>
        <w:rFonts w:asciiTheme="minorHAnsi" w:hAnsiTheme="minorHAnsi"/>
      </w:rPr>
    </w:pPr>
    <w:r>
      <w:rPr>
        <w:rFonts w:asciiTheme="minorHAnsi" w:hAnsiTheme="minorHAnsi"/>
      </w:rPr>
      <w:t>Omstreden Zaken</w:t>
    </w:r>
    <w:r>
      <w:rPr>
        <w:rFonts w:asciiTheme="minorHAnsi" w:hAnsiTheme="minorHAnsi"/>
      </w:rPr>
      <w:tab/>
    </w:r>
    <w:r w:rsidR="0050239D">
      <w:rPr>
        <w:rFonts w:asciiTheme="minorHAnsi" w:hAnsiTheme="minorHAnsi"/>
      </w:rPr>
      <w:tab/>
      <w:t xml:space="preserve">Lesmodule </w:t>
    </w:r>
    <w:r w:rsidR="007B0581">
      <w:rPr>
        <w:rFonts w:asciiTheme="minorHAnsi" w:hAnsiTheme="minorHAnsi"/>
      </w:rPr>
      <w:t>De grootste moskee van Europa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161"/>
    <w:multiLevelType w:val="multilevel"/>
    <w:tmpl w:val="8ADC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4615A"/>
    <w:multiLevelType w:val="hybridMultilevel"/>
    <w:tmpl w:val="00B0D2D0"/>
    <w:lvl w:ilvl="0" w:tplc="39B07670">
      <w:start w:val="1"/>
      <w:numFmt w:val="bullet"/>
      <w:lvlText w:val=""/>
      <w:lvlJc w:val="left"/>
      <w:pPr>
        <w:ind w:left="1068" w:hanging="360"/>
      </w:pPr>
      <w:rPr>
        <w:rFonts w:ascii="Symbol" w:hAnsi="Symbol" w:hint="default"/>
      </w:rPr>
    </w:lvl>
    <w:lvl w:ilvl="1" w:tplc="04130003" w:tentative="1">
      <w:start w:val="1"/>
      <w:numFmt w:val="bullet"/>
      <w:lvlText w:val="o"/>
      <w:lvlJc w:val="left"/>
      <w:pPr>
        <w:ind w:left="1428" w:hanging="360"/>
      </w:pPr>
      <w:rPr>
        <w:rFonts w:ascii="Courier New" w:hAnsi="Courier New" w:cs="Courier New" w:hint="default"/>
      </w:rPr>
    </w:lvl>
    <w:lvl w:ilvl="2" w:tplc="04130005" w:tentative="1">
      <w:start w:val="1"/>
      <w:numFmt w:val="bullet"/>
      <w:lvlText w:val=""/>
      <w:lvlJc w:val="left"/>
      <w:pPr>
        <w:ind w:left="2148" w:hanging="360"/>
      </w:pPr>
      <w:rPr>
        <w:rFonts w:ascii="Wingdings" w:hAnsi="Wingdings" w:hint="default"/>
      </w:rPr>
    </w:lvl>
    <w:lvl w:ilvl="3" w:tplc="04130001" w:tentative="1">
      <w:start w:val="1"/>
      <w:numFmt w:val="bullet"/>
      <w:lvlText w:val=""/>
      <w:lvlJc w:val="left"/>
      <w:pPr>
        <w:ind w:left="2868" w:hanging="360"/>
      </w:pPr>
      <w:rPr>
        <w:rFonts w:ascii="Symbol" w:hAnsi="Symbol" w:hint="default"/>
      </w:rPr>
    </w:lvl>
    <w:lvl w:ilvl="4" w:tplc="04130003" w:tentative="1">
      <w:start w:val="1"/>
      <w:numFmt w:val="bullet"/>
      <w:lvlText w:val="o"/>
      <w:lvlJc w:val="left"/>
      <w:pPr>
        <w:ind w:left="3588" w:hanging="360"/>
      </w:pPr>
      <w:rPr>
        <w:rFonts w:ascii="Courier New" w:hAnsi="Courier New" w:cs="Courier New" w:hint="default"/>
      </w:rPr>
    </w:lvl>
    <w:lvl w:ilvl="5" w:tplc="04130005" w:tentative="1">
      <w:start w:val="1"/>
      <w:numFmt w:val="bullet"/>
      <w:lvlText w:val=""/>
      <w:lvlJc w:val="left"/>
      <w:pPr>
        <w:ind w:left="4308" w:hanging="360"/>
      </w:pPr>
      <w:rPr>
        <w:rFonts w:ascii="Wingdings" w:hAnsi="Wingdings" w:hint="default"/>
      </w:rPr>
    </w:lvl>
    <w:lvl w:ilvl="6" w:tplc="04130001" w:tentative="1">
      <w:start w:val="1"/>
      <w:numFmt w:val="bullet"/>
      <w:lvlText w:val=""/>
      <w:lvlJc w:val="left"/>
      <w:pPr>
        <w:ind w:left="5028" w:hanging="360"/>
      </w:pPr>
      <w:rPr>
        <w:rFonts w:ascii="Symbol" w:hAnsi="Symbol" w:hint="default"/>
      </w:rPr>
    </w:lvl>
    <w:lvl w:ilvl="7" w:tplc="04130003" w:tentative="1">
      <w:start w:val="1"/>
      <w:numFmt w:val="bullet"/>
      <w:lvlText w:val="o"/>
      <w:lvlJc w:val="left"/>
      <w:pPr>
        <w:ind w:left="5748" w:hanging="360"/>
      </w:pPr>
      <w:rPr>
        <w:rFonts w:ascii="Courier New" w:hAnsi="Courier New" w:cs="Courier New" w:hint="default"/>
      </w:rPr>
    </w:lvl>
    <w:lvl w:ilvl="8" w:tplc="04130005" w:tentative="1">
      <w:start w:val="1"/>
      <w:numFmt w:val="bullet"/>
      <w:lvlText w:val=""/>
      <w:lvlJc w:val="left"/>
      <w:pPr>
        <w:ind w:left="6468" w:hanging="360"/>
      </w:pPr>
      <w:rPr>
        <w:rFonts w:ascii="Wingdings" w:hAnsi="Wingdings" w:hint="default"/>
      </w:rPr>
    </w:lvl>
  </w:abstractNum>
  <w:abstractNum w:abstractNumId="2" w15:restartNumberingAfterBreak="0">
    <w:nsid w:val="0AB02C2D"/>
    <w:multiLevelType w:val="hybridMultilevel"/>
    <w:tmpl w:val="2506C7A2"/>
    <w:lvl w:ilvl="0" w:tplc="39B076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84CA4"/>
    <w:multiLevelType w:val="multilevel"/>
    <w:tmpl w:val="ECF6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02968"/>
    <w:multiLevelType w:val="multilevel"/>
    <w:tmpl w:val="4748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E7D03"/>
    <w:multiLevelType w:val="multilevel"/>
    <w:tmpl w:val="6F966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196D3F"/>
    <w:multiLevelType w:val="multilevel"/>
    <w:tmpl w:val="C9A2F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D1B4C"/>
    <w:multiLevelType w:val="hybridMultilevel"/>
    <w:tmpl w:val="BA46AE94"/>
    <w:lvl w:ilvl="0" w:tplc="39B0767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556E8C"/>
    <w:multiLevelType w:val="multilevel"/>
    <w:tmpl w:val="92BE2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404CD"/>
    <w:multiLevelType w:val="multilevel"/>
    <w:tmpl w:val="971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25DE3"/>
    <w:multiLevelType w:val="hybridMultilevel"/>
    <w:tmpl w:val="226CD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D63A92"/>
    <w:multiLevelType w:val="multilevel"/>
    <w:tmpl w:val="729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D7A06"/>
    <w:multiLevelType w:val="multilevel"/>
    <w:tmpl w:val="03B6D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87938"/>
    <w:multiLevelType w:val="multilevel"/>
    <w:tmpl w:val="692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C17EB"/>
    <w:multiLevelType w:val="multilevel"/>
    <w:tmpl w:val="AB321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5056EF"/>
    <w:multiLevelType w:val="hybridMultilevel"/>
    <w:tmpl w:val="C99267DE"/>
    <w:lvl w:ilvl="0" w:tplc="CB784B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277E35"/>
    <w:multiLevelType w:val="multilevel"/>
    <w:tmpl w:val="291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4C1674"/>
    <w:multiLevelType w:val="multilevel"/>
    <w:tmpl w:val="3866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B632A4"/>
    <w:multiLevelType w:val="multilevel"/>
    <w:tmpl w:val="D21A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A6C72"/>
    <w:multiLevelType w:val="multilevel"/>
    <w:tmpl w:val="627A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219BE"/>
    <w:multiLevelType w:val="hybridMultilevel"/>
    <w:tmpl w:val="B94630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A7F3F42"/>
    <w:multiLevelType w:val="hybridMultilevel"/>
    <w:tmpl w:val="F14A61F2"/>
    <w:lvl w:ilvl="0" w:tplc="39B0767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B3D31AE"/>
    <w:multiLevelType w:val="multilevel"/>
    <w:tmpl w:val="303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23019">
    <w:abstractNumId w:val="13"/>
  </w:num>
  <w:num w:numId="2" w16cid:durableId="1696661545">
    <w:abstractNumId w:val="21"/>
  </w:num>
  <w:num w:numId="3" w16cid:durableId="44524901">
    <w:abstractNumId w:val="5"/>
  </w:num>
  <w:num w:numId="4" w16cid:durableId="1723361411">
    <w:abstractNumId w:val="4"/>
  </w:num>
  <w:num w:numId="5" w16cid:durableId="850724758">
    <w:abstractNumId w:val="3"/>
  </w:num>
  <w:num w:numId="6" w16cid:durableId="2058621882">
    <w:abstractNumId w:val="17"/>
  </w:num>
  <w:num w:numId="7" w16cid:durableId="1382897938">
    <w:abstractNumId w:val="0"/>
  </w:num>
  <w:num w:numId="8" w16cid:durableId="248320075">
    <w:abstractNumId w:val="9"/>
  </w:num>
  <w:num w:numId="9" w16cid:durableId="1658219042">
    <w:abstractNumId w:val="23"/>
  </w:num>
  <w:num w:numId="10" w16cid:durableId="1032730895">
    <w:abstractNumId w:val="18"/>
  </w:num>
  <w:num w:numId="11" w16cid:durableId="1434981008">
    <w:abstractNumId w:val="14"/>
  </w:num>
  <w:num w:numId="12" w16cid:durableId="1257985682">
    <w:abstractNumId w:val="7"/>
  </w:num>
  <w:num w:numId="13" w16cid:durableId="491917696">
    <w:abstractNumId w:val="22"/>
  </w:num>
  <w:num w:numId="14" w16cid:durableId="1258758701">
    <w:abstractNumId w:val="1"/>
  </w:num>
  <w:num w:numId="15" w16cid:durableId="970138479">
    <w:abstractNumId w:val="15"/>
  </w:num>
  <w:num w:numId="16" w16cid:durableId="1983148503">
    <w:abstractNumId w:val="2"/>
  </w:num>
  <w:num w:numId="17" w16cid:durableId="345984738">
    <w:abstractNumId w:val="10"/>
  </w:num>
  <w:num w:numId="18" w16cid:durableId="1811441786">
    <w:abstractNumId w:val="16"/>
  </w:num>
  <w:num w:numId="19" w16cid:durableId="1601063890">
    <w:abstractNumId w:val="20"/>
  </w:num>
  <w:num w:numId="20" w16cid:durableId="458383847">
    <w:abstractNumId w:val="6"/>
  </w:num>
  <w:num w:numId="21" w16cid:durableId="1491216813">
    <w:abstractNumId w:val="11"/>
  </w:num>
  <w:num w:numId="22" w16cid:durableId="759644746">
    <w:abstractNumId w:val="12"/>
  </w:num>
  <w:num w:numId="23" w16cid:durableId="1197230057">
    <w:abstractNumId w:val="8"/>
  </w:num>
  <w:num w:numId="24" w16cid:durableId="5863082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nl-NL"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0"/>
    <w:rsid w:val="0000006C"/>
    <w:rsid w:val="00004157"/>
    <w:rsid w:val="000052EC"/>
    <w:rsid w:val="000103D1"/>
    <w:rsid w:val="00010441"/>
    <w:rsid w:val="00010CB5"/>
    <w:rsid w:val="00014A1D"/>
    <w:rsid w:val="000155D2"/>
    <w:rsid w:val="000217DC"/>
    <w:rsid w:val="00022014"/>
    <w:rsid w:val="00025692"/>
    <w:rsid w:val="00025E53"/>
    <w:rsid w:val="00032BCD"/>
    <w:rsid w:val="000361D9"/>
    <w:rsid w:val="000376A1"/>
    <w:rsid w:val="00043490"/>
    <w:rsid w:val="000505D3"/>
    <w:rsid w:val="00052D29"/>
    <w:rsid w:val="00053E86"/>
    <w:rsid w:val="00055871"/>
    <w:rsid w:val="00057EEA"/>
    <w:rsid w:val="000610A8"/>
    <w:rsid w:val="00061175"/>
    <w:rsid w:val="00065043"/>
    <w:rsid w:val="00065C84"/>
    <w:rsid w:val="000702E5"/>
    <w:rsid w:val="00071A80"/>
    <w:rsid w:val="000738AD"/>
    <w:rsid w:val="00073C6C"/>
    <w:rsid w:val="0007581B"/>
    <w:rsid w:val="000772A0"/>
    <w:rsid w:val="00081679"/>
    <w:rsid w:val="000837A1"/>
    <w:rsid w:val="000861E9"/>
    <w:rsid w:val="00093068"/>
    <w:rsid w:val="000A1CE2"/>
    <w:rsid w:val="000B01FE"/>
    <w:rsid w:val="000B4B2A"/>
    <w:rsid w:val="000C0159"/>
    <w:rsid w:val="000C6054"/>
    <w:rsid w:val="000C65D4"/>
    <w:rsid w:val="000C6824"/>
    <w:rsid w:val="000E5025"/>
    <w:rsid w:val="000E5F00"/>
    <w:rsid w:val="000E5F35"/>
    <w:rsid w:val="000F24CE"/>
    <w:rsid w:val="000F5919"/>
    <w:rsid w:val="00100C38"/>
    <w:rsid w:val="00106960"/>
    <w:rsid w:val="00114619"/>
    <w:rsid w:val="00131B36"/>
    <w:rsid w:val="00134167"/>
    <w:rsid w:val="001403F2"/>
    <w:rsid w:val="00147A6F"/>
    <w:rsid w:val="00150A80"/>
    <w:rsid w:val="00152956"/>
    <w:rsid w:val="00156AFE"/>
    <w:rsid w:val="00156D0D"/>
    <w:rsid w:val="00165E19"/>
    <w:rsid w:val="00166661"/>
    <w:rsid w:val="001735E7"/>
    <w:rsid w:val="00175A09"/>
    <w:rsid w:val="00177A50"/>
    <w:rsid w:val="00185AF6"/>
    <w:rsid w:val="001875E3"/>
    <w:rsid w:val="00193243"/>
    <w:rsid w:val="0019334B"/>
    <w:rsid w:val="00194E77"/>
    <w:rsid w:val="00195437"/>
    <w:rsid w:val="001A28DF"/>
    <w:rsid w:val="001A5C9F"/>
    <w:rsid w:val="001A5FE8"/>
    <w:rsid w:val="001B0A32"/>
    <w:rsid w:val="001C4BD5"/>
    <w:rsid w:val="001C76D9"/>
    <w:rsid w:val="001D1113"/>
    <w:rsid w:val="001D3E55"/>
    <w:rsid w:val="001D51C4"/>
    <w:rsid w:val="001E0C03"/>
    <w:rsid w:val="001E2F11"/>
    <w:rsid w:val="001E5D3A"/>
    <w:rsid w:val="001F4ED8"/>
    <w:rsid w:val="001F7DCC"/>
    <w:rsid w:val="00200419"/>
    <w:rsid w:val="00212CF1"/>
    <w:rsid w:val="00213C06"/>
    <w:rsid w:val="00215C1D"/>
    <w:rsid w:val="00215EB4"/>
    <w:rsid w:val="002171DB"/>
    <w:rsid w:val="00217E71"/>
    <w:rsid w:val="00220CD8"/>
    <w:rsid w:val="002235CE"/>
    <w:rsid w:val="00225AC0"/>
    <w:rsid w:val="00232630"/>
    <w:rsid w:val="00234053"/>
    <w:rsid w:val="0023743F"/>
    <w:rsid w:val="00240123"/>
    <w:rsid w:val="00242000"/>
    <w:rsid w:val="00243F69"/>
    <w:rsid w:val="00245F1C"/>
    <w:rsid w:val="00246E2A"/>
    <w:rsid w:val="00251211"/>
    <w:rsid w:val="00252183"/>
    <w:rsid w:val="002523DB"/>
    <w:rsid w:val="00253A8A"/>
    <w:rsid w:val="002623D7"/>
    <w:rsid w:val="00287018"/>
    <w:rsid w:val="00294D6F"/>
    <w:rsid w:val="002A4C9C"/>
    <w:rsid w:val="002A5530"/>
    <w:rsid w:val="002B1037"/>
    <w:rsid w:val="002B49C5"/>
    <w:rsid w:val="002B5915"/>
    <w:rsid w:val="002C4C17"/>
    <w:rsid w:val="002D4FA1"/>
    <w:rsid w:val="002D5D90"/>
    <w:rsid w:val="002D66E7"/>
    <w:rsid w:val="002E7A93"/>
    <w:rsid w:val="002F037E"/>
    <w:rsid w:val="002F6E26"/>
    <w:rsid w:val="00300714"/>
    <w:rsid w:val="00303515"/>
    <w:rsid w:val="0030498A"/>
    <w:rsid w:val="0030709B"/>
    <w:rsid w:val="00314F24"/>
    <w:rsid w:val="00320794"/>
    <w:rsid w:val="003246E0"/>
    <w:rsid w:val="00324DE5"/>
    <w:rsid w:val="00326AAF"/>
    <w:rsid w:val="00332EF8"/>
    <w:rsid w:val="00336363"/>
    <w:rsid w:val="003366C5"/>
    <w:rsid w:val="0034567C"/>
    <w:rsid w:val="00353ACE"/>
    <w:rsid w:val="00360EB8"/>
    <w:rsid w:val="00365FE6"/>
    <w:rsid w:val="003674AD"/>
    <w:rsid w:val="00367686"/>
    <w:rsid w:val="00370579"/>
    <w:rsid w:val="00373C89"/>
    <w:rsid w:val="00377D35"/>
    <w:rsid w:val="003811E8"/>
    <w:rsid w:val="00384940"/>
    <w:rsid w:val="00387093"/>
    <w:rsid w:val="003917E7"/>
    <w:rsid w:val="003A7735"/>
    <w:rsid w:val="003B2FF2"/>
    <w:rsid w:val="003B5C4E"/>
    <w:rsid w:val="003C5DA4"/>
    <w:rsid w:val="003C6098"/>
    <w:rsid w:val="003C60F9"/>
    <w:rsid w:val="003D77AF"/>
    <w:rsid w:val="003D78B2"/>
    <w:rsid w:val="003F2F97"/>
    <w:rsid w:val="003F63BE"/>
    <w:rsid w:val="0040028E"/>
    <w:rsid w:val="00400EDE"/>
    <w:rsid w:val="00401397"/>
    <w:rsid w:val="00401B93"/>
    <w:rsid w:val="00402A45"/>
    <w:rsid w:val="00405181"/>
    <w:rsid w:val="0040633B"/>
    <w:rsid w:val="00406BB7"/>
    <w:rsid w:val="0041059C"/>
    <w:rsid w:val="0041345C"/>
    <w:rsid w:val="00416FD7"/>
    <w:rsid w:val="00420373"/>
    <w:rsid w:val="00420CCE"/>
    <w:rsid w:val="0042183A"/>
    <w:rsid w:val="00422745"/>
    <w:rsid w:val="0042424B"/>
    <w:rsid w:val="0042487B"/>
    <w:rsid w:val="00425EFE"/>
    <w:rsid w:val="00434C78"/>
    <w:rsid w:val="004446F0"/>
    <w:rsid w:val="00447FC1"/>
    <w:rsid w:val="00451442"/>
    <w:rsid w:val="00464024"/>
    <w:rsid w:val="00465089"/>
    <w:rsid w:val="00465BAE"/>
    <w:rsid w:val="004734BD"/>
    <w:rsid w:val="004772A7"/>
    <w:rsid w:val="00482628"/>
    <w:rsid w:val="00487617"/>
    <w:rsid w:val="00492E22"/>
    <w:rsid w:val="00494389"/>
    <w:rsid w:val="004A0E02"/>
    <w:rsid w:val="004A2020"/>
    <w:rsid w:val="004A75E7"/>
    <w:rsid w:val="004B084F"/>
    <w:rsid w:val="004B591A"/>
    <w:rsid w:val="004B7EFB"/>
    <w:rsid w:val="004C59FE"/>
    <w:rsid w:val="004D0BDE"/>
    <w:rsid w:val="004D0D0B"/>
    <w:rsid w:val="004D1A0D"/>
    <w:rsid w:val="004D4EA4"/>
    <w:rsid w:val="004D6F03"/>
    <w:rsid w:val="004E1155"/>
    <w:rsid w:val="004E14FD"/>
    <w:rsid w:val="004E3A84"/>
    <w:rsid w:val="004F226A"/>
    <w:rsid w:val="004F3CCA"/>
    <w:rsid w:val="0050239D"/>
    <w:rsid w:val="005026D6"/>
    <w:rsid w:val="00505AF3"/>
    <w:rsid w:val="00506BAE"/>
    <w:rsid w:val="0051618F"/>
    <w:rsid w:val="00516A67"/>
    <w:rsid w:val="00517156"/>
    <w:rsid w:val="00525645"/>
    <w:rsid w:val="00533DD7"/>
    <w:rsid w:val="005547CD"/>
    <w:rsid w:val="0055491F"/>
    <w:rsid w:val="00560347"/>
    <w:rsid w:val="005606BF"/>
    <w:rsid w:val="0056341C"/>
    <w:rsid w:val="00564286"/>
    <w:rsid w:val="0057553B"/>
    <w:rsid w:val="00577841"/>
    <w:rsid w:val="0058165E"/>
    <w:rsid w:val="005816A9"/>
    <w:rsid w:val="00582074"/>
    <w:rsid w:val="00585A39"/>
    <w:rsid w:val="0059403A"/>
    <w:rsid w:val="005A37FA"/>
    <w:rsid w:val="005A5CBC"/>
    <w:rsid w:val="005B66F0"/>
    <w:rsid w:val="005B7C15"/>
    <w:rsid w:val="005C0B72"/>
    <w:rsid w:val="005C6CA2"/>
    <w:rsid w:val="005D24B7"/>
    <w:rsid w:val="005D69B1"/>
    <w:rsid w:val="005D7D8E"/>
    <w:rsid w:val="005E67D2"/>
    <w:rsid w:val="005E6A1F"/>
    <w:rsid w:val="005E6A34"/>
    <w:rsid w:val="005F009C"/>
    <w:rsid w:val="005F6436"/>
    <w:rsid w:val="005F6A96"/>
    <w:rsid w:val="005F7EB6"/>
    <w:rsid w:val="00600709"/>
    <w:rsid w:val="00601001"/>
    <w:rsid w:val="00610DFD"/>
    <w:rsid w:val="006114A5"/>
    <w:rsid w:val="0061569D"/>
    <w:rsid w:val="00617372"/>
    <w:rsid w:val="00617A81"/>
    <w:rsid w:val="00620015"/>
    <w:rsid w:val="00620943"/>
    <w:rsid w:val="00620EC4"/>
    <w:rsid w:val="0062564D"/>
    <w:rsid w:val="00633387"/>
    <w:rsid w:val="00635226"/>
    <w:rsid w:val="00637032"/>
    <w:rsid w:val="006444B7"/>
    <w:rsid w:val="00644F46"/>
    <w:rsid w:val="00656BBA"/>
    <w:rsid w:val="00657A99"/>
    <w:rsid w:val="00663A9A"/>
    <w:rsid w:val="0066769C"/>
    <w:rsid w:val="006724B9"/>
    <w:rsid w:val="0067435E"/>
    <w:rsid w:val="006850EA"/>
    <w:rsid w:val="00690ECF"/>
    <w:rsid w:val="00695446"/>
    <w:rsid w:val="006A62AF"/>
    <w:rsid w:val="006B00C9"/>
    <w:rsid w:val="006B033E"/>
    <w:rsid w:val="006C37FD"/>
    <w:rsid w:val="006C776C"/>
    <w:rsid w:val="006D7297"/>
    <w:rsid w:val="006D77E0"/>
    <w:rsid w:val="006E02CD"/>
    <w:rsid w:val="006E59A1"/>
    <w:rsid w:val="006F0BE9"/>
    <w:rsid w:val="0070046D"/>
    <w:rsid w:val="007008D2"/>
    <w:rsid w:val="00702177"/>
    <w:rsid w:val="007062CD"/>
    <w:rsid w:val="0070755B"/>
    <w:rsid w:val="007077BA"/>
    <w:rsid w:val="007149A0"/>
    <w:rsid w:val="00717958"/>
    <w:rsid w:val="0072057C"/>
    <w:rsid w:val="007249FD"/>
    <w:rsid w:val="00725A08"/>
    <w:rsid w:val="00731D3C"/>
    <w:rsid w:val="007333ED"/>
    <w:rsid w:val="00746BD7"/>
    <w:rsid w:val="00750424"/>
    <w:rsid w:val="00750A3D"/>
    <w:rsid w:val="00753094"/>
    <w:rsid w:val="007556E0"/>
    <w:rsid w:val="00760B54"/>
    <w:rsid w:val="007628AC"/>
    <w:rsid w:val="00764ECF"/>
    <w:rsid w:val="007710DD"/>
    <w:rsid w:val="007733D4"/>
    <w:rsid w:val="007767BA"/>
    <w:rsid w:val="0078404E"/>
    <w:rsid w:val="007856FF"/>
    <w:rsid w:val="00785821"/>
    <w:rsid w:val="007909B7"/>
    <w:rsid w:val="00790B70"/>
    <w:rsid w:val="007A25B3"/>
    <w:rsid w:val="007A65CC"/>
    <w:rsid w:val="007A67E9"/>
    <w:rsid w:val="007A6F20"/>
    <w:rsid w:val="007B0581"/>
    <w:rsid w:val="007B5FA1"/>
    <w:rsid w:val="007C0463"/>
    <w:rsid w:val="007C2A56"/>
    <w:rsid w:val="007C2CB8"/>
    <w:rsid w:val="007C4AE3"/>
    <w:rsid w:val="007D1940"/>
    <w:rsid w:val="007E06D9"/>
    <w:rsid w:val="007E4097"/>
    <w:rsid w:val="007E58E8"/>
    <w:rsid w:val="007E695E"/>
    <w:rsid w:val="007F2374"/>
    <w:rsid w:val="007F2914"/>
    <w:rsid w:val="008075F6"/>
    <w:rsid w:val="00807FDB"/>
    <w:rsid w:val="00814712"/>
    <w:rsid w:val="008215F3"/>
    <w:rsid w:val="00822288"/>
    <w:rsid w:val="00823261"/>
    <w:rsid w:val="008300A5"/>
    <w:rsid w:val="00835EBA"/>
    <w:rsid w:val="0083706F"/>
    <w:rsid w:val="0083791C"/>
    <w:rsid w:val="00837B65"/>
    <w:rsid w:val="00841DCD"/>
    <w:rsid w:val="00853431"/>
    <w:rsid w:val="00874EB4"/>
    <w:rsid w:val="00885F16"/>
    <w:rsid w:val="008879C0"/>
    <w:rsid w:val="00887A3B"/>
    <w:rsid w:val="00892AD8"/>
    <w:rsid w:val="008966F7"/>
    <w:rsid w:val="00896E8B"/>
    <w:rsid w:val="008A12D1"/>
    <w:rsid w:val="008A253A"/>
    <w:rsid w:val="008A6A5F"/>
    <w:rsid w:val="008A6AC6"/>
    <w:rsid w:val="008C0D37"/>
    <w:rsid w:val="008D144D"/>
    <w:rsid w:val="008D253B"/>
    <w:rsid w:val="008D524A"/>
    <w:rsid w:val="008E160F"/>
    <w:rsid w:val="008E1881"/>
    <w:rsid w:val="008E1DA5"/>
    <w:rsid w:val="008E2E45"/>
    <w:rsid w:val="008E3621"/>
    <w:rsid w:val="008F28A0"/>
    <w:rsid w:val="008F2F41"/>
    <w:rsid w:val="00901212"/>
    <w:rsid w:val="009129A4"/>
    <w:rsid w:val="00921612"/>
    <w:rsid w:val="0092746D"/>
    <w:rsid w:val="00933267"/>
    <w:rsid w:val="00937932"/>
    <w:rsid w:val="009408C6"/>
    <w:rsid w:val="0094528E"/>
    <w:rsid w:val="00964CFD"/>
    <w:rsid w:val="00973344"/>
    <w:rsid w:val="00973DF2"/>
    <w:rsid w:val="00974207"/>
    <w:rsid w:val="00977416"/>
    <w:rsid w:val="00984186"/>
    <w:rsid w:val="009841AA"/>
    <w:rsid w:val="00986837"/>
    <w:rsid w:val="00987CEC"/>
    <w:rsid w:val="00993112"/>
    <w:rsid w:val="009A2989"/>
    <w:rsid w:val="009A2CD3"/>
    <w:rsid w:val="009B5823"/>
    <w:rsid w:val="009B77DA"/>
    <w:rsid w:val="009C0406"/>
    <w:rsid w:val="009C0634"/>
    <w:rsid w:val="009C45B3"/>
    <w:rsid w:val="009D2219"/>
    <w:rsid w:val="009D5205"/>
    <w:rsid w:val="009D7587"/>
    <w:rsid w:val="009E192D"/>
    <w:rsid w:val="009E20D7"/>
    <w:rsid w:val="009E4F66"/>
    <w:rsid w:val="009F0279"/>
    <w:rsid w:val="009F140C"/>
    <w:rsid w:val="009F18B5"/>
    <w:rsid w:val="00A0176A"/>
    <w:rsid w:val="00A111D7"/>
    <w:rsid w:val="00A12033"/>
    <w:rsid w:val="00A21363"/>
    <w:rsid w:val="00A23A98"/>
    <w:rsid w:val="00A24322"/>
    <w:rsid w:val="00A353B9"/>
    <w:rsid w:val="00A36B27"/>
    <w:rsid w:val="00A41D24"/>
    <w:rsid w:val="00A45224"/>
    <w:rsid w:val="00A52C3A"/>
    <w:rsid w:val="00A55F05"/>
    <w:rsid w:val="00A603F2"/>
    <w:rsid w:val="00A608E0"/>
    <w:rsid w:val="00A62A35"/>
    <w:rsid w:val="00A62B76"/>
    <w:rsid w:val="00A633F2"/>
    <w:rsid w:val="00A63490"/>
    <w:rsid w:val="00A67AE2"/>
    <w:rsid w:val="00A7580E"/>
    <w:rsid w:val="00A76F83"/>
    <w:rsid w:val="00A86904"/>
    <w:rsid w:val="00A87BAC"/>
    <w:rsid w:val="00AA1A16"/>
    <w:rsid w:val="00AA2552"/>
    <w:rsid w:val="00AB62E7"/>
    <w:rsid w:val="00AC3852"/>
    <w:rsid w:val="00AC4A1A"/>
    <w:rsid w:val="00AC65EC"/>
    <w:rsid w:val="00AC68FE"/>
    <w:rsid w:val="00AD2F24"/>
    <w:rsid w:val="00AD366E"/>
    <w:rsid w:val="00AD5AC6"/>
    <w:rsid w:val="00AE5069"/>
    <w:rsid w:val="00AE7F00"/>
    <w:rsid w:val="00AF4864"/>
    <w:rsid w:val="00AF6493"/>
    <w:rsid w:val="00B022F3"/>
    <w:rsid w:val="00B037D2"/>
    <w:rsid w:val="00B04906"/>
    <w:rsid w:val="00B04ACF"/>
    <w:rsid w:val="00B1556A"/>
    <w:rsid w:val="00B36DCB"/>
    <w:rsid w:val="00B418A4"/>
    <w:rsid w:val="00B42D1D"/>
    <w:rsid w:val="00B505B6"/>
    <w:rsid w:val="00B50CD2"/>
    <w:rsid w:val="00B567B8"/>
    <w:rsid w:val="00B56A34"/>
    <w:rsid w:val="00B62802"/>
    <w:rsid w:val="00B62EAC"/>
    <w:rsid w:val="00B6325D"/>
    <w:rsid w:val="00B63E60"/>
    <w:rsid w:val="00B64644"/>
    <w:rsid w:val="00B6640D"/>
    <w:rsid w:val="00B7358C"/>
    <w:rsid w:val="00B77638"/>
    <w:rsid w:val="00B803AD"/>
    <w:rsid w:val="00B81C62"/>
    <w:rsid w:val="00B8270D"/>
    <w:rsid w:val="00B84C5F"/>
    <w:rsid w:val="00B91A1F"/>
    <w:rsid w:val="00BA2DE0"/>
    <w:rsid w:val="00BA66CC"/>
    <w:rsid w:val="00BB630B"/>
    <w:rsid w:val="00BB6875"/>
    <w:rsid w:val="00BB6D68"/>
    <w:rsid w:val="00BC36B5"/>
    <w:rsid w:val="00BC490F"/>
    <w:rsid w:val="00BC4D8E"/>
    <w:rsid w:val="00BD0670"/>
    <w:rsid w:val="00BD06E8"/>
    <w:rsid w:val="00BD26FD"/>
    <w:rsid w:val="00BD4A3A"/>
    <w:rsid w:val="00BD5082"/>
    <w:rsid w:val="00BE77DB"/>
    <w:rsid w:val="00BF0EE6"/>
    <w:rsid w:val="00BF406C"/>
    <w:rsid w:val="00BF4580"/>
    <w:rsid w:val="00BF57C5"/>
    <w:rsid w:val="00BF7227"/>
    <w:rsid w:val="00C10145"/>
    <w:rsid w:val="00C1044D"/>
    <w:rsid w:val="00C110E4"/>
    <w:rsid w:val="00C111FD"/>
    <w:rsid w:val="00C1140D"/>
    <w:rsid w:val="00C12928"/>
    <w:rsid w:val="00C13F4D"/>
    <w:rsid w:val="00C1402F"/>
    <w:rsid w:val="00C14C65"/>
    <w:rsid w:val="00C24687"/>
    <w:rsid w:val="00C33050"/>
    <w:rsid w:val="00C3587B"/>
    <w:rsid w:val="00C445CB"/>
    <w:rsid w:val="00C459A5"/>
    <w:rsid w:val="00C462FA"/>
    <w:rsid w:val="00C51D51"/>
    <w:rsid w:val="00C5686C"/>
    <w:rsid w:val="00C56CBB"/>
    <w:rsid w:val="00C5730D"/>
    <w:rsid w:val="00C6033F"/>
    <w:rsid w:val="00C67B6B"/>
    <w:rsid w:val="00C70C29"/>
    <w:rsid w:val="00C72D13"/>
    <w:rsid w:val="00C865D6"/>
    <w:rsid w:val="00C873D7"/>
    <w:rsid w:val="00C87B1D"/>
    <w:rsid w:val="00C90566"/>
    <w:rsid w:val="00C90F22"/>
    <w:rsid w:val="00C93178"/>
    <w:rsid w:val="00C97FAA"/>
    <w:rsid w:val="00CA10C6"/>
    <w:rsid w:val="00CB4FEF"/>
    <w:rsid w:val="00CB7513"/>
    <w:rsid w:val="00CC4428"/>
    <w:rsid w:val="00CD3386"/>
    <w:rsid w:val="00CE3986"/>
    <w:rsid w:val="00CF3159"/>
    <w:rsid w:val="00D04A6E"/>
    <w:rsid w:val="00D11DDA"/>
    <w:rsid w:val="00D12BCB"/>
    <w:rsid w:val="00D14AC5"/>
    <w:rsid w:val="00D14FA4"/>
    <w:rsid w:val="00D31205"/>
    <w:rsid w:val="00D4115D"/>
    <w:rsid w:val="00D439E7"/>
    <w:rsid w:val="00D45DDF"/>
    <w:rsid w:val="00D461BF"/>
    <w:rsid w:val="00D466DC"/>
    <w:rsid w:val="00D51923"/>
    <w:rsid w:val="00D57ED6"/>
    <w:rsid w:val="00D62EE1"/>
    <w:rsid w:val="00D71240"/>
    <w:rsid w:val="00D73F8B"/>
    <w:rsid w:val="00D74194"/>
    <w:rsid w:val="00D757EF"/>
    <w:rsid w:val="00D801D1"/>
    <w:rsid w:val="00D828AF"/>
    <w:rsid w:val="00D83EB2"/>
    <w:rsid w:val="00D93C95"/>
    <w:rsid w:val="00D96B4E"/>
    <w:rsid w:val="00DA364D"/>
    <w:rsid w:val="00DB64D0"/>
    <w:rsid w:val="00DB6DDE"/>
    <w:rsid w:val="00DC2A1B"/>
    <w:rsid w:val="00DD04E5"/>
    <w:rsid w:val="00DE0961"/>
    <w:rsid w:val="00DE0C6A"/>
    <w:rsid w:val="00DE4864"/>
    <w:rsid w:val="00DE5964"/>
    <w:rsid w:val="00DE7DBD"/>
    <w:rsid w:val="00DF4426"/>
    <w:rsid w:val="00DF6BB1"/>
    <w:rsid w:val="00DF786C"/>
    <w:rsid w:val="00E12ED8"/>
    <w:rsid w:val="00E13E48"/>
    <w:rsid w:val="00E169F1"/>
    <w:rsid w:val="00E16FEF"/>
    <w:rsid w:val="00E21539"/>
    <w:rsid w:val="00E24090"/>
    <w:rsid w:val="00E312A7"/>
    <w:rsid w:val="00E32B24"/>
    <w:rsid w:val="00E33460"/>
    <w:rsid w:val="00E36BED"/>
    <w:rsid w:val="00E373C4"/>
    <w:rsid w:val="00E62741"/>
    <w:rsid w:val="00E67F8C"/>
    <w:rsid w:val="00E72DF3"/>
    <w:rsid w:val="00E741CC"/>
    <w:rsid w:val="00E80709"/>
    <w:rsid w:val="00E8337E"/>
    <w:rsid w:val="00E93346"/>
    <w:rsid w:val="00E94C97"/>
    <w:rsid w:val="00EA13D5"/>
    <w:rsid w:val="00EA1A7C"/>
    <w:rsid w:val="00EA1C15"/>
    <w:rsid w:val="00EA391A"/>
    <w:rsid w:val="00EA5E7C"/>
    <w:rsid w:val="00EB1F6E"/>
    <w:rsid w:val="00EB3418"/>
    <w:rsid w:val="00EB6BC2"/>
    <w:rsid w:val="00EC2D05"/>
    <w:rsid w:val="00EC2FA7"/>
    <w:rsid w:val="00EC5B27"/>
    <w:rsid w:val="00ED1228"/>
    <w:rsid w:val="00ED18A2"/>
    <w:rsid w:val="00ED5F6B"/>
    <w:rsid w:val="00EE211F"/>
    <w:rsid w:val="00EF2AA3"/>
    <w:rsid w:val="00EF391D"/>
    <w:rsid w:val="00EF6220"/>
    <w:rsid w:val="00EF6F17"/>
    <w:rsid w:val="00EF7A9E"/>
    <w:rsid w:val="00F05C3F"/>
    <w:rsid w:val="00F13D96"/>
    <w:rsid w:val="00F14652"/>
    <w:rsid w:val="00F17F08"/>
    <w:rsid w:val="00F2213A"/>
    <w:rsid w:val="00F2322B"/>
    <w:rsid w:val="00F25D91"/>
    <w:rsid w:val="00F320F9"/>
    <w:rsid w:val="00F3309A"/>
    <w:rsid w:val="00F335C9"/>
    <w:rsid w:val="00F4673C"/>
    <w:rsid w:val="00F51239"/>
    <w:rsid w:val="00F5370F"/>
    <w:rsid w:val="00F65D17"/>
    <w:rsid w:val="00F668F9"/>
    <w:rsid w:val="00F73185"/>
    <w:rsid w:val="00F74AA5"/>
    <w:rsid w:val="00F81245"/>
    <w:rsid w:val="00F82E92"/>
    <w:rsid w:val="00F90C61"/>
    <w:rsid w:val="00F9489F"/>
    <w:rsid w:val="00FA2D7E"/>
    <w:rsid w:val="00FA40D1"/>
    <w:rsid w:val="00FB113F"/>
    <w:rsid w:val="00FB36B9"/>
    <w:rsid w:val="00FC2C08"/>
    <w:rsid w:val="00FE0EEC"/>
    <w:rsid w:val="00FE56DC"/>
    <w:rsid w:val="00FE6512"/>
    <w:rsid w:val="00FF4F8F"/>
    <w:rsid w:val="00FF5775"/>
    <w:rsid w:val="00FF69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488E"/>
  <w15:chartTrackingRefBased/>
  <w15:docId w15:val="{801D7DA9-10F1-7B48-B5FE-E9405F5A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4C5F"/>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paragraph" w:styleId="Lijstalinea">
    <w:name w:val="List Paragraph"/>
    <w:basedOn w:val="Standaard"/>
    <w:uiPriority w:val="34"/>
    <w:qFormat/>
    <w:rsid w:val="00314F24"/>
    <w:pPr>
      <w:ind w:left="720"/>
      <w:contextualSpacing/>
    </w:pPr>
  </w:style>
  <w:style w:type="paragraph" w:styleId="Normaalweb">
    <w:name w:val="Normal (Web)"/>
    <w:basedOn w:val="Standaard"/>
    <w:uiPriority w:val="99"/>
    <w:unhideWhenUsed/>
    <w:rsid w:val="00422745"/>
    <w:pPr>
      <w:spacing w:before="100" w:beforeAutospacing="1" w:after="100" w:afterAutospacing="1"/>
    </w:pPr>
  </w:style>
  <w:style w:type="character" w:styleId="Zwaar">
    <w:name w:val="Strong"/>
    <w:basedOn w:val="Standaardalinea-lettertype"/>
    <w:uiPriority w:val="22"/>
    <w:qFormat/>
    <w:rsid w:val="00422745"/>
    <w:rPr>
      <w:b/>
      <w:bCs/>
    </w:rPr>
  </w:style>
  <w:style w:type="character" w:styleId="Nadruk">
    <w:name w:val="Emphasis"/>
    <w:basedOn w:val="Standaardalinea-lettertype"/>
    <w:uiPriority w:val="20"/>
    <w:qFormat/>
    <w:rsid w:val="003366C5"/>
    <w:rPr>
      <w:i/>
      <w:iCs/>
    </w:rPr>
  </w:style>
  <w:style w:type="paragraph" w:styleId="Koptekst">
    <w:name w:val="header"/>
    <w:basedOn w:val="Standaard"/>
    <w:link w:val="KoptekstChar"/>
    <w:uiPriority w:val="99"/>
    <w:unhideWhenUsed/>
    <w:rsid w:val="006B00C9"/>
    <w:pPr>
      <w:tabs>
        <w:tab w:val="center" w:pos="4536"/>
        <w:tab w:val="right" w:pos="9072"/>
      </w:tabs>
    </w:pPr>
  </w:style>
  <w:style w:type="character" w:customStyle="1" w:styleId="KoptekstChar">
    <w:name w:val="Koptekst Char"/>
    <w:basedOn w:val="Standaardalinea-lettertype"/>
    <w:link w:val="Koptekst"/>
    <w:uiPriority w:val="99"/>
    <w:rsid w:val="006B00C9"/>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4446F0"/>
    <w:pPr>
      <w:spacing w:before="480" w:line="276" w:lineRule="auto"/>
      <w:outlineLvl w:val="9"/>
    </w:pPr>
    <w:rPr>
      <w:b/>
      <w:bCs/>
      <w:sz w:val="28"/>
      <w:szCs w:val="28"/>
    </w:rPr>
  </w:style>
  <w:style w:type="paragraph" w:styleId="Inhopg1">
    <w:name w:val="toc 1"/>
    <w:basedOn w:val="Standaard"/>
    <w:next w:val="Standaard"/>
    <w:autoRedefine/>
    <w:uiPriority w:val="39"/>
    <w:unhideWhenUsed/>
    <w:rsid w:val="004446F0"/>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446F0"/>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4446F0"/>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4446F0"/>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4446F0"/>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4446F0"/>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4446F0"/>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4446F0"/>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4446F0"/>
    <w:pPr>
      <w:ind w:left="1920"/>
    </w:pPr>
    <w:rPr>
      <w:rFonts w:asciiTheme="minorHAnsi" w:hAnsiTheme="minorHAnsi" w:cstheme="minorHAnsi"/>
      <w:sz w:val="20"/>
      <w:szCs w:val="20"/>
    </w:rPr>
  </w:style>
  <w:style w:type="character" w:styleId="GevolgdeHyperlink">
    <w:name w:val="FollowedHyperlink"/>
    <w:basedOn w:val="Standaardalinea-lettertype"/>
    <w:uiPriority w:val="99"/>
    <w:semiHidden/>
    <w:unhideWhenUsed/>
    <w:rsid w:val="00A633F2"/>
    <w:rPr>
      <w:color w:val="954F72" w:themeColor="followedHyperlink"/>
      <w:u w:val="single"/>
    </w:rPr>
  </w:style>
  <w:style w:type="paragraph" w:styleId="Revisie">
    <w:name w:val="Revision"/>
    <w:hidden/>
    <w:uiPriority w:val="99"/>
    <w:semiHidden/>
    <w:rsid w:val="00F2322B"/>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101">
      <w:bodyDiv w:val="1"/>
      <w:marLeft w:val="0"/>
      <w:marRight w:val="0"/>
      <w:marTop w:val="0"/>
      <w:marBottom w:val="0"/>
      <w:divBdr>
        <w:top w:val="none" w:sz="0" w:space="0" w:color="auto"/>
        <w:left w:val="none" w:sz="0" w:space="0" w:color="auto"/>
        <w:bottom w:val="none" w:sz="0" w:space="0" w:color="auto"/>
        <w:right w:val="none" w:sz="0" w:space="0" w:color="auto"/>
      </w:divBdr>
    </w:div>
    <w:div w:id="30107262">
      <w:bodyDiv w:val="1"/>
      <w:marLeft w:val="0"/>
      <w:marRight w:val="0"/>
      <w:marTop w:val="0"/>
      <w:marBottom w:val="0"/>
      <w:divBdr>
        <w:top w:val="none" w:sz="0" w:space="0" w:color="auto"/>
        <w:left w:val="none" w:sz="0" w:space="0" w:color="auto"/>
        <w:bottom w:val="none" w:sz="0" w:space="0" w:color="auto"/>
        <w:right w:val="none" w:sz="0" w:space="0" w:color="auto"/>
      </w:divBdr>
    </w:div>
    <w:div w:id="43456731">
      <w:bodyDiv w:val="1"/>
      <w:marLeft w:val="0"/>
      <w:marRight w:val="0"/>
      <w:marTop w:val="0"/>
      <w:marBottom w:val="0"/>
      <w:divBdr>
        <w:top w:val="none" w:sz="0" w:space="0" w:color="auto"/>
        <w:left w:val="none" w:sz="0" w:space="0" w:color="auto"/>
        <w:bottom w:val="none" w:sz="0" w:space="0" w:color="auto"/>
        <w:right w:val="none" w:sz="0" w:space="0" w:color="auto"/>
      </w:divBdr>
    </w:div>
    <w:div w:id="85421843">
      <w:bodyDiv w:val="1"/>
      <w:marLeft w:val="0"/>
      <w:marRight w:val="0"/>
      <w:marTop w:val="0"/>
      <w:marBottom w:val="0"/>
      <w:divBdr>
        <w:top w:val="none" w:sz="0" w:space="0" w:color="auto"/>
        <w:left w:val="none" w:sz="0" w:space="0" w:color="auto"/>
        <w:bottom w:val="none" w:sz="0" w:space="0" w:color="auto"/>
        <w:right w:val="none" w:sz="0" w:space="0" w:color="auto"/>
      </w:divBdr>
    </w:div>
    <w:div w:id="167673215">
      <w:bodyDiv w:val="1"/>
      <w:marLeft w:val="0"/>
      <w:marRight w:val="0"/>
      <w:marTop w:val="0"/>
      <w:marBottom w:val="0"/>
      <w:divBdr>
        <w:top w:val="none" w:sz="0" w:space="0" w:color="auto"/>
        <w:left w:val="none" w:sz="0" w:space="0" w:color="auto"/>
        <w:bottom w:val="none" w:sz="0" w:space="0" w:color="auto"/>
        <w:right w:val="none" w:sz="0" w:space="0" w:color="auto"/>
      </w:divBdr>
    </w:div>
    <w:div w:id="175926148">
      <w:bodyDiv w:val="1"/>
      <w:marLeft w:val="0"/>
      <w:marRight w:val="0"/>
      <w:marTop w:val="0"/>
      <w:marBottom w:val="0"/>
      <w:divBdr>
        <w:top w:val="none" w:sz="0" w:space="0" w:color="auto"/>
        <w:left w:val="none" w:sz="0" w:space="0" w:color="auto"/>
        <w:bottom w:val="none" w:sz="0" w:space="0" w:color="auto"/>
        <w:right w:val="none" w:sz="0" w:space="0" w:color="auto"/>
      </w:divBdr>
    </w:div>
    <w:div w:id="183322948">
      <w:bodyDiv w:val="1"/>
      <w:marLeft w:val="0"/>
      <w:marRight w:val="0"/>
      <w:marTop w:val="0"/>
      <w:marBottom w:val="0"/>
      <w:divBdr>
        <w:top w:val="none" w:sz="0" w:space="0" w:color="auto"/>
        <w:left w:val="none" w:sz="0" w:space="0" w:color="auto"/>
        <w:bottom w:val="none" w:sz="0" w:space="0" w:color="auto"/>
        <w:right w:val="none" w:sz="0" w:space="0" w:color="auto"/>
      </w:divBdr>
    </w:div>
    <w:div w:id="204299435">
      <w:bodyDiv w:val="1"/>
      <w:marLeft w:val="0"/>
      <w:marRight w:val="0"/>
      <w:marTop w:val="0"/>
      <w:marBottom w:val="0"/>
      <w:divBdr>
        <w:top w:val="none" w:sz="0" w:space="0" w:color="auto"/>
        <w:left w:val="none" w:sz="0" w:space="0" w:color="auto"/>
        <w:bottom w:val="none" w:sz="0" w:space="0" w:color="auto"/>
        <w:right w:val="none" w:sz="0" w:space="0" w:color="auto"/>
      </w:divBdr>
    </w:div>
    <w:div w:id="207574050">
      <w:bodyDiv w:val="1"/>
      <w:marLeft w:val="0"/>
      <w:marRight w:val="0"/>
      <w:marTop w:val="0"/>
      <w:marBottom w:val="0"/>
      <w:divBdr>
        <w:top w:val="none" w:sz="0" w:space="0" w:color="auto"/>
        <w:left w:val="none" w:sz="0" w:space="0" w:color="auto"/>
        <w:bottom w:val="none" w:sz="0" w:space="0" w:color="auto"/>
        <w:right w:val="none" w:sz="0" w:space="0" w:color="auto"/>
      </w:divBdr>
    </w:div>
    <w:div w:id="280113883">
      <w:bodyDiv w:val="1"/>
      <w:marLeft w:val="0"/>
      <w:marRight w:val="0"/>
      <w:marTop w:val="0"/>
      <w:marBottom w:val="0"/>
      <w:divBdr>
        <w:top w:val="none" w:sz="0" w:space="0" w:color="auto"/>
        <w:left w:val="none" w:sz="0" w:space="0" w:color="auto"/>
        <w:bottom w:val="none" w:sz="0" w:space="0" w:color="auto"/>
        <w:right w:val="none" w:sz="0" w:space="0" w:color="auto"/>
      </w:divBdr>
    </w:div>
    <w:div w:id="341784493">
      <w:bodyDiv w:val="1"/>
      <w:marLeft w:val="0"/>
      <w:marRight w:val="0"/>
      <w:marTop w:val="0"/>
      <w:marBottom w:val="0"/>
      <w:divBdr>
        <w:top w:val="none" w:sz="0" w:space="0" w:color="auto"/>
        <w:left w:val="none" w:sz="0" w:space="0" w:color="auto"/>
        <w:bottom w:val="none" w:sz="0" w:space="0" w:color="auto"/>
        <w:right w:val="none" w:sz="0" w:space="0" w:color="auto"/>
      </w:divBdr>
    </w:div>
    <w:div w:id="361712906">
      <w:bodyDiv w:val="1"/>
      <w:marLeft w:val="0"/>
      <w:marRight w:val="0"/>
      <w:marTop w:val="0"/>
      <w:marBottom w:val="0"/>
      <w:divBdr>
        <w:top w:val="none" w:sz="0" w:space="0" w:color="auto"/>
        <w:left w:val="none" w:sz="0" w:space="0" w:color="auto"/>
        <w:bottom w:val="none" w:sz="0" w:space="0" w:color="auto"/>
        <w:right w:val="none" w:sz="0" w:space="0" w:color="auto"/>
      </w:divBdr>
    </w:div>
    <w:div w:id="448360345">
      <w:bodyDiv w:val="1"/>
      <w:marLeft w:val="0"/>
      <w:marRight w:val="0"/>
      <w:marTop w:val="0"/>
      <w:marBottom w:val="0"/>
      <w:divBdr>
        <w:top w:val="none" w:sz="0" w:space="0" w:color="auto"/>
        <w:left w:val="none" w:sz="0" w:space="0" w:color="auto"/>
        <w:bottom w:val="none" w:sz="0" w:space="0" w:color="auto"/>
        <w:right w:val="none" w:sz="0" w:space="0" w:color="auto"/>
      </w:divBdr>
    </w:div>
    <w:div w:id="615909491">
      <w:bodyDiv w:val="1"/>
      <w:marLeft w:val="0"/>
      <w:marRight w:val="0"/>
      <w:marTop w:val="0"/>
      <w:marBottom w:val="0"/>
      <w:divBdr>
        <w:top w:val="none" w:sz="0" w:space="0" w:color="auto"/>
        <w:left w:val="none" w:sz="0" w:space="0" w:color="auto"/>
        <w:bottom w:val="none" w:sz="0" w:space="0" w:color="auto"/>
        <w:right w:val="none" w:sz="0" w:space="0" w:color="auto"/>
      </w:divBdr>
    </w:div>
    <w:div w:id="641152405">
      <w:bodyDiv w:val="1"/>
      <w:marLeft w:val="0"/>
      <w:marRight w:val="0"/>
      <w:marTop w:val="0"/>
      <w:marBottom w:val="0"/>
      <w:divBdr>
        <w:top w:val="none" w:sz="0" w:space="0" w:color="auto"/>
        <w:left w:val="none" w:sz="0" w:space="0" w:color="auto"/>
        <w:bottom w:val="none" w:sz="0" w:space="0" w:color="auto"/>
        <w:right w:val="none" w:sz="0" w:space="0" w:color="auto"/>
      </w:divBdr>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813910224">
      <w:bodyDiv w:val="1"/>
      <w:marLeft w:val="0"/>
      <w:marRight w:val="0"/>
      <w:marTop w:val="0"/>
      <w:marBottom w:val="0"/>
      <w:divBdr>
        <w:top w:val="none" w:sz="0" w:space="0" w:color="auto"/>
        <w:left w:val="none" w:sz="0" w:space="0" w:color="auto"/>
        <w:bottom w:val="none" w:sz="0" w:space="0" w:color="auto"/>
        <w:right w:val="none" w:sz="0" w:space="0" w:color="auto"/>
      </w:divBdr>
    </w:div>
    <w:div w:id="815488233">
      <w:bodyDiv w:val="1"/>
      <w:marLeft w:val="0"/>
      <w:marRight w:val="0"/>
      <w:marTop w:val="0"/>
      <w:marBottom w:val="0"/>
      <w:divBdr>
        <w:top w:val="none" w:sz="0" w:space="0" w:color="auto"/>
        <w:left w:val="none" w:sz="0" w:space="0" w:color="auto"/>
        <w:bottom w:val="none" w:sz="0" w:space="0" w:color="auto"/>
        <w:right w:val="none" w:sz="0" w:space="0" w:color="auto"/>
      </w:divBdr>
    </w:div>
    <w:div w:id="823132258">
      <w:bodyDiv w:val="1"/>
      <w:marLeft w:val="0"/>
      <w:marRight w:val="0"/>
      <w:marTop w:val="0"/>
      <w:marBottom w:val="0"/>
      <w:divBdr>
        <w:top w:val="none" w:sz="0" w:space="0" w:color="auto"/>
        <w:left w:val="none" w:sz="0" w:space="0" w:color="auto"/>
        <w:bottom w:val="none" w:sz="0" w:space="0" w:color="auto"/>
        <w:right w:val="none" w:sz="0" w:space="0" w:color="auto"/>
      </w:divBdr>
    </w:div>
    <w:div w:id="962224640">
      <w:bodyDiv w:val="1"/>
      <w:marLeft w:val="0"/>
      <w:marRight w:val="0"/>
      <w:marTop w:val="0"/>
      <w:marBottom w:val="0"/>
      <w:divBdr>
        <w:top w:val="none" w:sz="0" w:space="0" w:color="auto"/>
        <w:left w:val="none" w:sz="0" w:space="0" w:color="auto"/>
        <w:bottom w:val="none" w:sz="0" w:space="0" w:color="auto"/>
        <w:right w:val="none" w:sz="0" w:space="0" w:color="auto"/>
      </w:divBdr>
      <w:divsChild>
        <w:div w:id="1694071278">
          <w:marLeft w:val="547"/>
          <w:marRight w:val="0"/>
          <w:marTop w:val="0"/>
          <w:marBottom w:val="0"/>
          <w:divBdr>
            <w:top w:val="none" w:sz="0" w:space="0" w:color="auto"/>
            <w:left w:val="none" w:sz="0" w:space="0" w:color="auto"/>
            <w:bottom w:val="none" w:sz="0" w:space="0" w:color="auto"/>
            <w:right w:val="none" w:sz="0" w:space="0" w:color="auto"/>
          </w:divBdr>
        </w:div>
      </w:divsChild>
    </w:div>
    <w:div w:id="1052391585">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167670339">
      <w:bodyDiv w:val="1"/>
      <w:marLeft w:val="0"/>
      <w:marRight w:val="0"/>
      <w:marTop w:val="0"/>
      <w:marBottom w:val="0"/>
      <w:divBdr>
        <w:top w:val="none" w:sz="0" w:space="0" w:color="auto"/>
        <w:left w:val="none" w:sz="0" w:space="0" w:color="auto"/>
        <w:bottom w:val="none" w:sz="0" w:space="0" w:color="auto"/>
        <w:right w:val="none" w:sz="0" w:space="0" w:color="auto"/>
      </w:divBdr>
      <w:divsChild>
        <w:div w:id="1415319428">
          <w:marLeft w:val="547"/>
          <w:marRight w:val="0"/>
          <w:marTop w:val="0"/>
          <w:marBottom w:val="0"/>
          <w:divBdr>
            <w:top w:val="none" w:sz="0" w:space="0" w:color="auto"/>
            <w:left w:val="none" w:sz="0" w:space="0" w:color="auto"/>
            <w:bottom w:val="none" w:sz="0" w:space="0" w:color="auto"/>
            <w:right w:val="none" w:sz="0" w:space="0" w:color="auto"/>
          </w:divBdr>
        </w:div>
      </w:divsChild>
    </w:div>
    <w:div w:id="1168401664">
      <w:bodyDiv w:val="1"/>
      <w:marLeft w:val="0"/>
      <w:marRight w:val="0"/>
      <w:marTop w:val="0"/>
      <w:marBottom w:val="0"/>
      <w:divBdr>
        <w:top w:val="none" w:sz="0" w:space="0" w:color="auto"/>
        <w:left w:val="none" w:sz="0" w:space="0" w:color="auto"/>
        <w:bottom w:val="none" w:sz="0" w:space="0" w:color="auto"/>
        <w:right w:val="none" w:sz="0" w:space="0" w:color="auto"/>
      </w:divBdr>
    </w:div>
    <w:div w:id="1287277239">
      <w:bodyDiv w:val="1"/>
      <w:marLeft w:val="0"/>
      <w:marRight w:val="0"/>
      <w:marTop w:val="0"/>
      <w:marBottom w:val="0"/>
      <w:divBdr>
        <w:top w:val="none" w:sz="0" w:space="0" w:color="auto"/>
        <w:left w:val="none" w:sz="0" w:space="0" w:color="auto"/>
        <w:bottom w:val="none" w:sz="0" w:space="0" w:color="auto"/>
        <w:right w:val="none" w:sz="0" w:space="0" w:color="auto"/>
      </w:divBdr>
    </w:div>
    <w:div w:id="1315641193">
      <w:bodyDiv w:val="1"/>
      <w:marLeft w:val="0"/>
      <w:marRight w:val="0"/>
      <w:marTop w:val="0"/>
      <w:marBottom w:val="0"/>
      <w:divBdr>
        <w:top w:val="none" w:sz="0" w:space="0" w:color="auto"/>
        <w:left w:val="none" w:sz="0" w:space="0" w:color="auto"/>
        <w:bottom w:val="none" w:sz="0" w:space="0" w:color="auto"/>
        <w:right w:val="none" w:sz="0" w:space="0" w:color="auto"/>
      </w:divBdr>
    </w:div>
    <w:div w:id="1324745339">
      <w:bodyDiv w:val="1"/>
      <w:marLeft w:val="0"/>
      <w:marRight w:val="0"/>
      <w:marTop w:val="0"/>
      <w:marBottom w:val="0"/>
      <w:divBdr>
        <w:top w:val="none" w:sz="0" w:space="0" w:color="auto"/>
        <w:left w:val="none" w:sz="0" w:space="0" w:color="auto"/>
        <w:bottom w:val="none" w:sz="0" w:space="0" w:color="auto"/>
        <w:right w:val="none" w:sz="0" w:space="0" w:color="auto"/>
      </w:divBdr>
    </w:div>
    <w:div w:id="1352952516">
      <w:bodyDiv w:val="1"/>
      <w:marLeft w:val="0"/>
      <w:marRight w:val="0"/>
      <w:marTop w:val="0"/>
      <w:marBottom w:val="0"/>
      <w:divBdr>
        <w:top w:val="none" w:sz="0" w:space="0" w:color="auto"/>
        <w:left w:val="none" w:sz="0" w:space="0" w:color="auto"/>
        <w:bottom w:val="none" w:sz="0" w:space="0" w:color="auto"/>
        <w:right w:val="none" w:sz="0" w:space="0" w:color="auto"/>
      </w:divBdr>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1472559432">
      <w:bodyDiv w:val="1"/>
      <w:marLeft w:val="0"/>
      <w:marRight w:val="0"/>
      <w:marTop w:val="0"/>
      <w:marBottom w:val="0"/>
      <w:divBdr>
        <w:top w:val="none" w:sz="0" w:space="0" w:color="auto"/>
        <w:left w:val="none" w:sz="0" w:space="0" w:color="auto"/>
        <w:bottom w:val="none" w:sz="0" w:space="0" w:color="auto"/>
        <w:right w:val="none" w:sz="0" w:space="0" w:color="auto"/>
      </w:divBdr>
    </w:div>
    <w:div w:id="1615670120">
      <w:bodyDiv w:val="1"/>
      <w:marLeft w:val="0"/>
      <w:marRight w:val="0"/>
      <w:marTop w:val="0"/>
      <w:marBottom w:val="0"/>
      <w:divBdr>
        <w:top w:val="none" w:sz="0" w:space="0" w:color="auto"/>
        <w:left w:val="none" w:sz="0" w:space="0" w:color="auto"/>
        <w:bottom w:val="none" w:sz="0" w:space="0" w:color="auto"/>
        <w:right w:val="none" w:sz="0" w:space="0" w:color="auto"/>
      </w:divBdr>
    </w:div>
    <w:div w:id="1644581659">
      <w:bodyDiv w:val="1"/>
      <w:marLeft w:val="0"/>
      <w:marRight w:val="0"/>
      <w:marTop w:val="0"/>
      <w:marBottom w:val="0"/>
      <w:divBdr>
        <w:top w:val="none" w:sz="0" w:space="0" w:color="auto"/>
        <w:left w:val="none" w:sz="0" w:space="0" w:color="auto"/>
        <w:bottom w:val="none" w:sz="0" w:space="0" w:color="auto"/>
        <w:right w:val="none" w:sz="0" w:space="0" w:color="auto"/>
      </w:divBdr>
    </w:div>
    <w:div w:id="1721056278">
      <w:bodyDiv w:val="1"/>
      <w:marLeft w:val="0"/>
      <w:marRight w:val="0"/>
      <w:marTop w:val="0"/>
      <w:marBottom w:val="0"/>
      <w:divBdr>
        <w:top w:val="none" w:sz="0" w:space="0" w:color="auto"/>
        <w:left w:val="none" w:sz="0" w:space="0" w:color="auto"/>
        <w:bottom w:val="none" w:sz="0" w:space="0" w:color="auto"/>
        <w:right w:val="none" w:sz="0" w:space="0" w:color="auto"/>
      </w:divBdr>
    </w:div>
    <w:div w:id="1737165891">
      <w:bodyDiv w:val="1"/>
      <w:marLeft w:val="0"/>
      <w:marRight w:val="0"/>
      <w:marTop w:val="0"/>
      <w:marBottom w:val="0"/>
      <w:divBdr>
        <w:top w:val="none" w:sz="0" w:space="0" w:color="auto"/>
        <w:left w:val="none" w:sz="0" w:space="0" w:color="auto"/>
        <w:bottom w:val="none" w:sz="0" w:space="0" w:color="auto"/>
        <w:right w:val="none" w:sz="0" w:space="0" w:color="auto"/>
      </w:divBdr>
    </w:div>
    <w:div w:id="1768041844">
      <w:bodyDiv w:val="1"/>
      <w:marLeft w:val="0"/>
      <w:marRight w:val="0"/>
      <w:marTop w:val="0"/>
      <w:marBottom w:val="0"/>
      <w:divBdr>
        <w:top w:val="none" w:sz="0" w:space="0" w:color="auto"/>
        <w:left w:val="none" w:sz="0" w:space="0" w:color="auto"/>
        <w:bottom w:val="none" w:sz="0" w:space="0" w:color="auto"/>
        <w:right w:val="none" w:sz="0" w:space="0" w:color="auto"/>
      </w:divBdr>
    </w:div>
    <w:div w:id="1769158644">
      <w:bodyDiv w:val="1"/>
      <w:marLeft w:val="0"/>
      <w:marRight w:val="0"/>
      <w:marTop w:val="0"/>
      <w:marBottom w:val="0"/>
      <w:divBdr>
        <w:top w:val="none" w:sz="0" w:space="0" w:color="auto"/>
        <w:left w:val="none" w:sz="0" w:space="0" w:color="auto"/>
        <w:bottom w:val="none" w:sz="0" w:space="0" w:color="auto"/>
        <w:right w:val="none" w:sz="0" w:space="0" w:color="auto"/>
      </w:divBdr>
    </w:div>
    <w:div w:id="1797944711">
      <w:bodyDiv w:val="1"/>
      <w:marLeft w:val="0"/>
      <w:marRight w:val="0"/>
      <w:marTop w:val="0"/>
      <w:marBottom w:val="0"/>
      <w:divBdr>
        <w:top w:val="none" w:sz="0" w:space="0" w:color="auto"/>
        <w:left w:val="none" w:sz="0" w:space="0" w:color="auto"/>
        <w:bottom w:val="none" w:sz="0" w:space="0" w:color="auto"/>
        <w:right w:val="none" w:sz="0" w:space="0" w:color="auto"/>
      </w:divBdr>
    </w:div>
    <w:div w:id="1803231987">
      <w:bodyDiv w:val="1"/>
      <w:marLeft w:val="0"/>
      <w:marRight w:val="0"/>
      <w:marTop w:val="0"/>
      <w:marBottom w:val="0"/>
      <w:divBdr>
        <w:top w:val="none" w:sz="0" w:space="0" w:color="auto"/>
        <w:left w:val="none" w:sz="0" w:space="0" w:color="auto"/>
        <w:bottom w:val="none" w:sz="0" w:space="0" w:color="auto"/>
        <w:right w:val="none" w:sz="0" w:space="0" w:color="auto"/>
      </w:divBdr>
    </w:div>
    <w:div w:id="1814517802">
      <w:bodyDiv w:val="1"/>
      <w:marLeft w:val="0"/>
      <w:marRight w:val="0"/>
      <w:marTop w:val="0"/>
      <w:marBottom w:val="0"/>
      <w:divBdr>
        <w:top w:val="none" w:sz="0" w:space="0" w:color="auto"/>
        <w:left w:val="none" w:sz="0" w:space="0" w:color="auto"/>
        <w:bottom w:val="none" w:sz="0" w:space="0" w:color="auto"/>
        <w:right w:val="none" w:sz="0" w:space="0" w:color="auto"/>
      </w:divBdr>
    </w:div>
    <w:div w:id="1841501858">
      <w:bodyDiv w:val="1"/>
      <w:marLeft w:val="0"/>
      <w:marRight w:val="0"/>
      <w:marTop w:val="0"/>
      <w:marBottom w:val="0"/>
      <w:divBdr>
        <w:top w:val="none" w:sz="0" w:space="0" w:color="auto"/>
        <w:left w:val="none" w:sz="0" w:space="0" w:color="auto"/>
        <w:bottom w:val="none" w:sz="0" w:space="0" w:color="auto"/>
        <w:right w:val="none" w:sz="0" w:space="0" w:color="auto"/>
      </w:divBdr>
    </w:div>
    <w:div w:id="1883134235">
      <w:bodyDiv w:val="1"/>
      <w:marLeft w:val="0"/>
      <w:marRight w:val="0"/>
      <w:marTop w:val="0"/>
      <w:marBottom w:val="0"/>
      <w:divBdr>
        <w:top w:val="none" w:sz="0" w:space="0" w:color="auto"/>
        <w:left w:val="none" w:sz="0" w:space="0" w:color="auto"/>
        <w:bottom w:val="none" w:sz="0" w:space="0" w:color="auto"/>
        <w:right w:val="none" w:sz="0" w:space="0" w:color="auto"/>
      </w:divBdr>
    </w:div>
    <w:div w:id="1940791937">
      <w:bodyDiv w:val="1"/>
      <w:marLeft w:val="0"/>
      <w:marRight w:val="0"/>
      <w:marTop w:val="0"/>
      <w:marBottom w:val="0"/>
      <w:divBdr>
        <w:top w:val="none" w:sz="0" w:space="0" w:color="auto"/>
        <w:left w:val="none" w:sz="0" w:space="0" w:color="auto"/>
        <w:bottom w:val="none" w:sz="0" w:space="0" w:color="auto"/>
        <w:right w:val="none" w:sz="0" w:space="0" w:color="auto"/>
      </w:divBdr>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 w:id="2028367115">
      <w:bodyDiv w:val="1"/>
      <w:marLeft w:val="0"/>
      <w:marRight w:val="0"/>
      <w:marTop w:val="0"/>
      <w:marBottom w:val="0"/>
      <w:divBdr>
        <w:top w:val="none" w:sz="0" w:space="0" w:color="auto"/>
        <w:left w:val="none" w:sz="0" w:space="0" w:color="auto"/>
        <w:bottom w:val="none" w:sz="0" w:space="0" w:color="auto"/>
        <w:right w:val="none" w:sz="0" w:space="0" w:color="auto"/>
      </w:divBdr>
    </w:div>
    <w:div w:id="2082406577">
      <w:bodyDiv w:val="1"/>
      <w:marLeft w:val="0"/>
      <w:marRight w:val="0"/>
      <w:marTop w:val="0"/>
      <w:marBottom w:val="0"/>
      <w:divBdr>
        <w:top w:val="none" w:sz="0" w:space="0" w:color="auto"/>
        <w:left w:val="none" w:sz="0" w:space="0" w:color="auto"/>
        <w:bottom w:val="none" w:sz="0" w:space="0" w:color="auto"/>
        <w:right w:val="none" w:sz="0" w:space="0" w:color="auto"/>
      </w:divBdr>
    </w:div>
    <w:div w:id="213643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4qGnWG2Xn4" TargetMode="External"/><Relationship Id="rId18" Type="http://schemas.openxmlformats.org/officeDocument/2006/relationships/hyperlink" Target="https://www.youtube.com/watch?v=4nOJjCpTcBw"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rc.nl/nieuws/2010/12/17/grootste-moskee-west-europa-geopend-in-rotterdam-a146185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9nm9Eb497Wg" TargetMode="External"/><Relationship Id="rId17" Type="http://schemas.openxmlformats.org/officeDocument/2006/relationships/hyperlink" Target="https://www.youtube.com/watch?v=4qGnWG2Xn4I"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d.nl/buitenland/moskou-opent-grootste-moskee-van-europa~a181d1d2/" TargetMode="External"/><Relationship Id="rId20" Type="http://schemas.openxmlformats.org/officeDocument/2006/relationships/hyperlink" Target="https://www.youtube.com/watch?v=9nm9Eb497Wg" TargetMode="External"/><Relationship Id="rId29" Type="http://schemas.openxmlformats.org/officeDocument/2006/relationships/hyperlink" Target="https://www.knaw.n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nl/nieuws/2010/12/17/grootste-moskee-west-europa-geopend-in-rotterdam-a1461859" TargetMode="External"/><Relationship Id="rId24" Type="http://schemas.openxmlformats.org/officeDocument/2006/relationships/image" Target="media/image3.tif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etinnederland.nl/informatie/nieuws/2019/de-eerste-moslims-in-Nederland.html" TargetMode="External"/><Relationship Id="rId23" Type="http://schemas.openxmlformats.org/officeDocument/2006/relationships/hyperlink" Target="https://www.youtube.com/watch?v=gunssKR-jYg" TargetMode="External"/><Relationship Id="rId28" Type="http://schemas.openxmlformats.org/officeDocument/2006/relationships/hyperlink" Target="http://www.nwo.nl/" TargetMode="External"/><Relationship Id="rId10" Type="http://schemas.openxmlformats.org/officeDocument/2006/relationships/image" Target="media/image2.png"/><Relationship Id="rId19" Type="http://schemas.openxmlformats.org/officeDocument/2006/relationships/hyperlink" Target="https://religiousmatters.nl/over-on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mstredenzaken.nl" TargetMode="External"/><Relationship Id="rId14" Type="http://schemas.openxmlformats.org/officeDocument/2006/relationships/hyperlink" Target="https://ntr.nl/Mijn-moskee-is-top/148/detail/Mijn-moskee-istop/NPS_1202470" TargetMode="External"/><Relationship Id="rId22" Type="http://schemas.openxmlformats.org/officeDocument/2006/relationships/hyperlink" Target="https://www.nieuwwij.nl/opinie/moskee-komt-kast-recht-iedereen/" TargetMode="External"/><Relationship Id="rId27" Type="http://schemas.openxmlformats.org/officeDocument/2006/relationships/hyperlink" Target="https://www.uu.nl/nieuws/religiewetenschapper-birgit-meyer-krijgt-nwo-spinozapremie"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80489B5E-0744-4A4F-949B-B71C581C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7929</Words>
  <Characters>43615</Characters>
  <Application>Microsoft Office Word</Application>
  <DocSecurity>0</DocSecurity>
  <Lines>363</Lines>
  <Paragraphs>102</Paragraphs>
  <ScaleCrop>false</ScaleCrop>
  <Company/>
  <LinksUpToDate>false</LinksUpToDate>
  <CharactersWithSpaces>51442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Schlatmann, A.M. (Annemeik)</dc:creator>
  <cp:keywords/>
  <dc:description/>
  <cp:lastModifiedBy>Schlatmann, A.M. (Annemeik)</cp:lastModifiedBy>
  <cp:revision>6</cp:revision>
  <cp:lastPrinted>2022-05-25T10:15:00Z</cp:lastPrinted>
  <dcterms:created xsi:type="dcterms:W3CDTF">2024-07-02T09:39:00Z</dcterms:created>
  <dcterms:modified xsi:type="dcterms:W3CDTF">2024-07-02T10:01:00Z</dcterms:modified>
</cp:coreProperties>
</file>