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0225" w14:textId="2E2F9FDF" w:rsidR="009727BD" w:rsidRDefault="005D170F">
      <w:r>
        <w:t xml:space="preserve">Waar kan ik </w:t>
      </w:r>
      <w:r w:rsidR="00C41ABA">
        <w:t xml:space="preserve">lesmateriaal </w:t>
      </w:r>
      <w:r>
        <w:t xml:space="preserve">vandaan halen? </w:t>
      </w:r>
    </w:p>
    <w:p w14:paraId="24059468" w14:textId="77777777" w:rsidR="009B1826" w:rsidRDefault="009B1826"/>
    <w:p w14:paraId="7C5BB539" w14:textId="34679837" w:rsidR="004E720F" w:rsidRDefault="004E720F">
      <w:r>
        <w:t>Algemeen</w:t>
      </w:r>
    </w:p>
    <w:p w14:paraId="4B85FC26" w14:textId="77777777" w:rsidR="00C41ABA" w:rsidRDefault="00C41ABA" w:rsidP="00C41ABA">
      <w:pPr>
        <w:pStyle w:val="Lijstalinea"/>
        <w:numPr>
          <w:ilvl w:val="0"/>
          <w:numId w:val="1"/>
        </w:numPr>
      </w:pPr>
      <w:r>
        <w:t xml:space="preserve">British Museum </w:t>
      </w:r>
    </w:p>
    <w:p w14:paraId="7F609B85" w14:textId="58706BD3" w:rsidR="00C41ABA" w:rsidRDefault="00C41ABA" w:rsidP="00C41ABA">
      <w:pPr>
        <w:pStyle w:val="Lijstalinea"/>
        <w:numPr>
          <w:ilvl w:val="1"/>
          <w:numId w:val="1"/>
        </w:numPr>
      </w:pPr>
      <w:r>
        <w:t xml:space="preserve">Heeft een grote online datebase met afbeeldingen van de collectie. </w:t>
      </w:r>
      <w:hyperlink r:id="rId7" w:history="1">
        <w:r w:rsidR="004D300A" w:rsidRPr="00D5284E">
          <w:rPr>
            <w:rStyle w:val="Hyperlink"/>
          </w:rPr>
          <w:t>https://www.britishmuseum.org/collection</w:t>
        </w:r>
      </w:hyperlink>
      <w:r w:rsidR="004D300A">
        <w:t xml:space="preserve"> </w:t>
      </w:r>
    </w:p>
    <w:p w14:paraId="42F58402" w14:textId="44E70CB0" w:rsidR="00C41ABA" w:rsidRDefault="00C41ABA" w:rsidP="00C41ABA">
      <w:pPr>
        <w:pStyle w:val="Lijstalinea"/>
        <w:numPr>
          <w:ilvl w:val="1"/>
          <w:numId w:val="1"/>
        </w:numPr>
      </w:pPr>
      <w:r>
        <w:t xml:space="preserve">Veel oude tentoonstellingen bieden </w:t>
      </w:r>
      <w:r>
        <w:rPr>
          <w:i/>
          <w:iCs/>
        </w:rPr>
        <w:t xml:space="preserve">teacher resources </w:t>
      </w:r>
      <w:r>
        <w:t xml:space="preserve">met lesplannen en geselecteerd bronmateriaal. </w:t>
      </w:r>
    </w:p>
    <w:p w14:paraId="414C5603" w14:textId="641B2E00" w:rsidR="004D300A" w:rsidRDefault="004D300A" w:rsidP="00C41ABA">
      <w:pPr>
        <w:pStyle w:val="Lijstalinea"/>
        <w:numPr>
          <w:ilvl w:val="1"/>
          <w:numId w:val="1"/>
        </w:numPr>
      </w:pPr>
      <w:r>
        <w:t xml:space="preserve">Materiaal voor scholen: </w:t>
      </w:r>
      <w:hyperlink r:id="rId8" w:history="1">
        <w:r w:rsidRPr="00D5284E">
          <w:rPr>
            <w:rStyle w:val="Hyperlink"/>
          </w:rPr>
          <w:t>https://www.britishmuseum.org/learn/schools</w:t>
        </w:r>
      </w:hyperlink>
      <w:r>
        <w:t xml:space="preserve"> </w:t>
      </w:r>
    </w:p>
    <w:p w14:paraId="698FA2B5" w14:textId="48D4CEB8" w:rsidR="00C41ABA" w:rsidRDefault="00C41ABA" w:rsidP="00C41ABA">
      <w:pPr>
        <w:pStyle w:val="Lijstalinea"/>
        <w:numPr>
          <w:ilvl w:val="0"/>
          <w:numId w:val="1"/>
        </w:numPr>
      </w:pPr>
      <w:r>
        <w:t xml:space="preserve">Rijksstudio.nl </w:t>
      </w:r>
    </w:p>
    <w:p w14:paraId="75520D85" w14:textId="7A205880" w:rsidR="00C41ABA" w:rsidRDefault="00C41ABA" w:rsidP="00C41ABA">
      <w:pPr>
        <w:pStyle w:val="Lijstalinea"/>
        <w:numPr>
          <w:ilvl w:val="1"/>
          <w:numId w:val="1"/>
        </w:numPr>
      </w:pPr>
      <w:r>
        <w:t xml:space="preserve">De website van het Rijksmuseum met een grote gedigitaliseerde databank van de collectie van het museum, je vindt hier niet alleen schilderijen maar ook spotprenten uit de tijd van de Opstand </w:t>
      </w:r>
      <w:r w:rsidR="00390FDA">
        <w:t>en tekeningen van bijvoorbeeld Nederlands-Indië en Suriname.</w:t>
      </w:r>
    </w:p>
    <w:p w14:paraId="1ECCE85E" w14:textId="70044819" w:rsidR="00390FDA" w:rsidRDefault="00390FDA" w:rsidP="00390FDA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 w:rsidRPr="00390FDA">
        <w:rPr>
          <w:lang w:val="en-US"/>
        </w:rPr>
        <w:t>Delpher</w:t>
      </w:r>
      <w:proofErr w:type="spellEnd"/>
      <w:r w:rsidR="0038592E">
        <w:rPr>
          <w:lang w:val="en-US"/>
        </w:rPr>
        <w:t xml:space="preserve"> </w:t>
      </w:r>
      <w:hyperlink r:id="rId9" w:history="1">
        <w:r w:rsidR="0038592E" w:rsidRPr="00390FDA">
          <w:rPr>
            <w:rStyle w:val="Hyperlink"/>
            <w:lang w:val="en-US"/>
          </w:rPr>
          <w:t>https://geheugen.delpher.nl/nl</w:t>
        </w:r>
      </w:hyperlink>
    </w:p>
    <w:p w14:paraId="144AC368" w14:textId="21A6A06E" w:rsidR="00390FDA" w:rsidRDefault="00390FDA" w:rsidP="00390FDA">
      <w:pPr>
        <w:pStyle w:val="Lijstalinea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De </w:t>
      </w:r>
      <w:proofErr w:type="spellStart"/>
      <w:r>
        <w:rPr>
          <w:lang w:val="en-US"/>
        </w:rPr>
        <w:t>beeldcollectie</w:t>
      </w:r>
      <w:proofErr w:type="spellEnd"/>
      <w:r>
        <w:rPr>
          <w:lang w:val="en-US"/>
        </w:rPr>
        <w:t xml:space="preserve"> van </w:t>
      </w:r>
      <w:proofErr w:type="spellStart"/>
      <w:r>
        <w:rPr>
          <w:lang w:val="en-US"/>
        </w:rPr>
        <w:t>Delpher</w:t>
      </w:r>
      <w:proofErr w:type="spellEnd"/>
      <w:r>
        <w:rPr>
          <w:lang w:val="en-US"/>
        </w:rPr>
        <w:t>.</w:t>
      </w:r>
    </w:p>
    <w:p w14:paraId="1B06DD74" w14:textId="6299AEB1" w:rsidR="00390FDA" w:rsidRDefault="00390FDA" w:rsidP="00390FDA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Imperial War Museums </w:t>
      </w:r>
      <w:r w:rsidRPr="00390FDA">
        <w:rPr>
          <w:lang w:val="en-US"/>
        </w:rPr>
        <w:t xml:space="preserve">iwm.co.uk </w:t>
      </w:r>
    </w:p>
    <w:p w14:paraId="746F6EA6" w14:textId="32A10574" w:rsidR="004D300A" w:rsidRDefault="004D300A" w:rsidP="004D300A">
      <w:pPr>
        <w:pStyle w:val="Lijstalinea"/>
        <w:numPr>
          <w:ilvl w:val="1"/>
          <w:numId w:val="1"/>
        </w:numPr>
      </w:pPr>
      <w:r w:rsidRPr="004D300A">
        <w:t>Heeft een collectie van gedi</w:t>
      </w:r>
      <w:r>
        <w:t>gitaliseerde foto’s en kunst uit Britse oorlogen. Er zijn ook ‘</w:t>
      </w:r>
      <w:proofErr w:type="spellStart"/>
      <w:r>
        <w:t>stories</w:t>
      </w:r>
      <w:proofErr w:type="spellEnd"/>
      <w:r>
        <w:t>’ waarin filmpjes en informatie aangeboden wordt.</w:t>
      </w:r>
    </w:p>
    <w:p w14:paraId="4F277E2E" w14:textId="5A43C602" w:rsidR="004D300A" w:rsidRDefault="004D300A" w:rsidP="004D300A">
      <w:pPr>
        <w:pStyle w:val="Lijstalinea"/>
        <w:numPr>
          <w:ilvl w:val="0"/>
          <w:numId w:val="1"/>
        </w:numPr>
      </w:pPr>
      <w:r>
        <w:t xml:space="preserve">Rijksmuseum voor Oudheden </w:t>
      </w:r>
      <w:r w:rsidRPr="004D300A">
        <w:t>https://www.rmo.nl/collectie/topstukken/#</w:t>
      </w:r>
      <w:r>
        <w:t xml:space="preserve"> </w:t>
      </w:r>
    </w:p>
    <w:p w14:paraId="6D42F849" w14:textId="63DB4B4D" w:rsidR="004D300A" w:rsidRDefault="004D300A" w:rsidP="004D300A">
      <w:pPr>
        <w:pStyle w:val="Lijstalinea"/>
        <w:numPr>
          <w:ilvl w:val="1"/>
          <w:numId w:val="1"/>
        </w:numPr>
      </w:pPr>
      <w:r>
        <w:t xml:space="preserve">Gedeeltelijk gedigitaliseerde collectie. Bij de afbeeldingen van de topstukken staat er informatie over het object. </w:t>
      </w:r>
    </w:p>
    <w:p w14:paraId="4F52A417" w14:textId="295AB223" w:rsidR="004D300A" w:rsidRDefault="004D300A" w:rsidP="004D300A">
      <w:pPr>
        <w:pStyle w:val="Lijstalinea"/>
        <w:numPr>
          <w:ilvl w:val="1"/>
          <w:numId w:val="1"/>
        </w:numPr>
      </w:pPr>
      <w:r>
        <w:t>De website is niet snel genoeg om een hele klas tegelijkertijd naartoe te sturen</w:t>
      </w:r>
      <w:r w:rsidR="00ED23EB">
        <w:t xml:space="preserve">. </w:t>
      </w:r>
    </w:p>
    <w:p w14:paraId="6252AED8" w14:textId="2631658F" w:rsidR="004D300A" w:rsidRDefault="004D300A" w:rsidP="004D300A">
      <w:pPr>
        <w:pStyle w:val="Lijstalinea"/>
        <w:numPr>
          <w:ilvl w:val="0"/>
          <w:numId w:val="1"/>
        </w:numPr>
        <w:rPr>
          <w:lang w:val="en-US"/>
        </w:rPr>
      </w:pPr>
      <w:r w:rsidRPr="004D300A">
        <w:rPr>
          <w:lang w:val="en-US"/>
        </w:rPr>
        <w:t xml:space="preserve">Spartacus Educational </w:t>
      </w:r>
      <w:hyperlink r:id="rId10" w:history="1">
        <w:r w:rsidRPr="00D5284E">
          <w:rPr>
            <w:rStyle w:val="Hyperlink"/>
            <w:lang w:val="en-US"/>
          </w:rPr>
          <w:t>https://spartacus-educational.com/</w:t>
        </w:r>
      </w:hyperlink>
    </w:p>
    <w:p w14:paraId="2DC4422B" w14:textId="77777777" w:rsidR="00340375" w:rsidRDefault="004D300A" w:rsidP="00340375">
      <w:pPr>
        <w:pStyle w:val="Lijstalinea"/>
        <w:numPr>
          <w:ilvl w:val="1"/>
          <w:numId w:val="1"/>
        </w:numPr>
      </w:pPr>
      <w:r w:rsidRPr="004D300A">
        <w:t xml:space="preserve">Een gigantische database van Engelse primaire bronnen en </w:t>
      </w:r>
      <w:r>
        <w:t xml:space="preserve">teacher resources. </w:t>
      </w:r>
      <w:r w:rsidR="003D43C7">
        <w:t xml:space="preserve">Er zijn veel primaire geschreven bronfragmenten van over ongeveer elk thema dat je kan bedenken. </w:t>
      </w:r>
    </w:p>
    <w:p w14:paraId="5EF56630" w14:textId="355D27A9" w:rsidR="00340375" w:rsidRPr="00340375" w:rsidRDefault="003037F3" w:rsidP="00340375">
      <w:pPr>
        <w:pStyle w:val="Lijstalinea"/>
        <w:numPr>
          <w:ilvl w:val="0"/>
          <w:numId w:val="1"/>
        </w:numPr>
        <w:rPr>
          <w:lang w:val="en-US"/>
        </w:rPr>
      </w:pPr>
      <w:r w:rsidRPr="00340375">
        <w:rPr>
          <w:lang w:val="en-US"/>
        </w:rPr>
        <w:t>National Lib</w:t>
      </w:r>
      <w:r w:rsidR="00F54AF3" w:rsidRPr="00340375">
        <w:rPr>
          <w:lang w:val="en-US"/>
        </w:rPr>
        <w:t>r</w:t>
      </w:r>
      <w:r w:rsidRPr="00340375">
        <w:rPr>
          <w:lang w:val="en-US"/>
        </w:rPr>
        <w:t xml:space="preserve">ary of Scotland </w:t>
      </w:r>
      <w:hyperlink r:id="rId11" w:history="1">
        <w:r w:rsidR="00340375" w:rsidRPr="00340375">
          <w:rPr>
            <w:rStyle w:val="Hyperlink"/>
            <w:lang w:val="en-US"/>
          </w:rPr>
          <w:t>https://www.nls.uk/digital-resources/</w:t>
        </w:r>
      </w:hyperlink>
      <w:r w:rsidR="00340375" w:rsidRPr="00340375">
        <w:rPr>
          <w:lang w:val="en-US"/>
        </w:rPr>
        <w:t xml:space="preserve"> </w:t>
      </w:r>
    </w:p>
    <w:p w14:paraId="64BC680F" w14:textId="19997CCF" w:rsidR="00340375" w:rsidRDefault="00340375" w:rsidP="00340375">
      <w:pPr>
        <w:pStyle w:val="Lijstalinea"/>
        <w:numPr>
          <w:ilvl w:val="1"/>
          <w:numId w:val="1"/>
        </w:numPr>
      </w:pPr>
      <w:r>
        <w:t>Veel gedigitaliseerde bronnen en foto’s. In de categorie ‘</w:t>
      </w:r>
      <w:proofErr w:type="spellStart"/>
      <w:r>
        <w:t>learning</w:t>
      </w:r>
      <w:proofErr w:type="spellEnd"/>
      <w:r>
        <w:t xml:space="preserve">’ worden lesplannen en bronselecties aangeboden. </w:t>
      </w:r>
    </w:p>
    <w:p w14:paraId="1DEB7FE2" w14:textId="78B96409" w:rsidR="00EE56A0" w:rsidRDefault="00EE56A0" w:rsidP="00EE56A0">
      <w:pPr>
        <w:pStyle w:val="Lijstalinea"/>
        <w:numPr>
          <w:ilvl w:val="0"/>
          <w:numId w:val="1"/>
        </w:numPr>
        <w:rPr>
          <w:lang w:val="en-US"/>
        </w:rPr>
      </w:pPr>
      <w:r w:rsidRPr="00EE56A0">
        <w:rPr>
          <w:lang w:val="en-US"/>
        </w:rPr>
        <w:t xml:space="preserve">F-site </w:t>
      </w:r>
      <w:hyperlink r:id="rId12" w:history="1">
        <w:r w:rsidRPr="00D5284E">
          <w:rPr>
            <w:rStyle w:val="Hyperlink"/>
            <w:lang w:val="en-US"/>
          </w:rPr>
          <w:t>https://www.f-site.nu/</w:t>
        </w:r>
      </w:hyperlink>
    </w:p>
    <w:p w14:paraId="22815353" w14:textId="5D9D36B7" w:rsidR="001A6029" w:rsidRDefault="00EE56A0" w:rsidP="00EE56A0">
      <w:pPr>
        <w:pStyle w:val="Lijstalinea"/>
        <w:numPr>
          <w:ilvl w:val="1"/>
          <w:numId w:val="1"/>
        </w:numPr>
      </w:pPr>
      <w:r w:rsidRPr="00EE56A0">
        <w:t xml:space="preserve">Voor elk tijdvak vrouwen die je in je lessen kan behandelen. </w:t>
      </w:r>
      <w:r>
        <w:t>Voor veel van hen zijn werkbladen beschikbaar</w:t>
      </w:r>
    </w:p>
    <w:p w14:paraId="2FAA7016" w14:textId="1CB99456" w:rsidR="00ED0C34" w:rsidRDefault="00ED0C34" w:rsidP="00ED0C34">
      <w:pPr>
        <w:pStyle w:val="Lijstalinea"/>
        <w:numPr>
          <w:ilvl w:val="0"/>
          <w:numId w:val="1"/>
        </w:numPr>
      </w:pPr>
      <w:r>
        <w:t>ZUM-</w:t>
      </w:r>
      <w:proofErr w:type="spellStart"/>
      <w:r>
        <w:t>Unterrichten</w:t>
      </w:r>
      <w:proofErr w:type="spellEnd"/>
      <w:r>
        <w:t xml:space="preserve"> </w:t>
      </w:r>
      <w:hyperlink r:id="rId13" w:history="1">
        <w:r w:rsidR="00146094" w:rsidRPr="00D5284E">
          <w:rPr>
            <w:rStyle w:val="Hyperlink"/>
          </w:rPr>
          <w:t>https://unterrichten.zum.de/wiki/Arbeit_mit_Quellen</w:t>
        </w:r>
      </w:hyperlink>
      <w:r w:rsidR="00146094">
        <w:t xml:space="preserve"> </w:t>
      </w:r>
    </w:p>
    <w:p w14:paraId="38F38A63" w14:textId="2C19D83E" w:rsidR="00ED0C34" w:rsidRDefault="00ED0C34" w:rsidP="00ED0C34">
      <w:pPr>
        <w:pStyle w:val="Lijstalinea"/>
        <w:numPr>
          <w:ilvl w:val="1"/>
          <w:numId w:val="1"/>
        </w:numPr>
      </w:pPr>
      <w:r>
        <w:t xml:space="preserve">Duitse website. Je moet even </w:t>
      </w:r>
      <w:r w:rsidR="00146094">
        <w:t xml:space="preserve">klikken en zoeken maar er zijn goede (spot)prenten te vinden op deze website, bijvoorbeeld uit de Eerste Wereldoorlog. </w:t>
      </w:r>
    </w:p>
    <w:p w14:paraId="78CD4AD6" w14:textId="6751BBF6" w:rsidR="00876638" w:rsidRDefault="00876638" w:rsidP="00876638">
      <w:pPr>
        <w:pStyle w:val="Lijstalinea"/>
        <w:numPr>
          <w:ilvl w:val="0"/>
          <w:numId w:val="1"/>
        </w:numPr>
        <w:rPr>
          <w:lang w:val="en-US"/>
        </w:rPr>
      </w:pPr>
      <w:r w:rsidRPr="00876638">
        <w:rPr>
          <w:lang w:val="en-US"/>
        </w:rPr>
        <w:t xml:space="preserve">German History in Images and Documents </w:t>
      </w:r>
      <w:hyperlink r:id="rId14" w:history="1">
        <w:r w:rsidRPr="00D5284E">
          <w:rPr>
            <w:rStyle w:val="Hyperlink"/>
            <w:lang w:val="en-US"/>
          </w:rPr>
          <w:t>https://germanhistorydocs.ghi-dc.org/home.cfm?language=english</w:t>
        </w:r>
      </w:hyperlink>
      <w:r>
        <w:rPr>
          <w:lang w:val="en-US"/>
        </w:rPr>
        <w:t xml:space="preserve"> </w:t>
      </w:r>
    </w:p>
    <w:p w14:paraId="7E1F8286" w14:textId="661BBC14" w:rsidR="00876638" w:rsidRDefault="00876638" w:rsidP="00876638">
      <w:pPr>
        <w:pStyle w:val="Lijstalinea"/>
        <w:numPr>
          <w:ilvl w:val="1"/>
          <w:numId w:val="1"/>
        </w:numPr>
      </w:pPr>
      <w:r>
        <w:t>Digitale collectie primaire</w:t>
      </w:r>
      <w:r w:rsidRPr="00876638">
        <w:t xml:space="preserve"> bronnen uit de Duitse geschiedenis</w:t>
      </w:r>
    </w:p>
    <w:p w14:paraId="592214D7" w14:textId="55BB1819" w:rsidR="006F13E6" w:rsidRDefault="006F13E6" w:rsidP="006F13E6">
      <w:pPr>
        <w:pStyle w:val="Lijstalinea"/>
        <w:numPr>
          <w:ilvl w:val="0"/>
          <w:numId w:val="1"/>
        </w:numPr>
      </w:pPr>
      <w:r>
        <w:t xml:space="preserve">Document </w:t>
      </w:r>
      <w:proofErr w:type="spellStart"/>
      <w:r>
        <w:t>Archiv</w:t>
      </w:r>
      <w:proofErr w:type="spellEnd"/>
      <w:r>
        <w:t xml:space="preserve"> </w:t>
      </w:r>
      <w:hyperlink r:id="rId15" w:history="1">
        <w:r w:rsidRPr="00D5284E">
          <w:rPr>
            <w:rStyle w:val="Hyperlink"/>
          </w:rPr>
          <w:t>http://www.documentarchiv.de/</w:t>
        </w:r>
      </w:hyperlink>
      <w:r>
        <w:t xml:space="preserve"> </w:t>
      </w:r>
    </w:p>
    <w:p w14:paraId="59E3D146" w14:textId="4C017E00" w:rsidR="006F13E6" w:rsidRDefault="006F13E6" w:rsidP="006F13E6">
      <w:pPr>
        <w:pStyle w:val="Lijstalinea"/>
        <w:numPr>
          <w:ilvl w:val="1"/>
          <w:numId w:val="1"/>
        </w:numPr>
      </w:pPr>
      <w:r>
        <w:t xml:space="preserve">Oude website die niet meer geüpdatet wordt maar wel heel veel geschreven bronnen uit de Duitse geschiedenis biedt. </w:t>
      </w:r>
    </w:p>
    <w:p w14:paraId="0CAB36E7" w14:textId="27969746" w:rsidR="00DB1DCE" w:rsidRDefault="00DB1DCE" w:rsidP="00DB1DCE">
      <w:pPr>
        <w:pStyle w:val="Lijstalinea"/>
        <w:numPr>
          <w:ilvl w:val="0"/>
          <w:numId w:val="1"/>
        </w:numPr>
      </w:pPr>
      <w:proofErr w:type="spellStart"/>
      <w:r>
        <w:t>Haus</w:t>
      </w:r>
      <w:proofErr w:type="spellEnd"/>
      <w:r>
        <w:t xml:space="preserve"> der </w:t>
      </w:r>
      <w:proofErr w:type="spellStart"/>
      <w:r>
        <w:t>Geschichte</w:t>
      </w:r>
      <w:proofErr w:type="spellEnd"/>
      <w:r>
        <w:t xml:space="preserve"> </w:t>
      </w:r>
      <w:proofErr w:type="spellStart"/>
      <w:r>
        <w:t>Bundesrepublik</w:t>
      </w:r>
      <w:proofErr w:type="spellEnd"/>
      <w:r>
        <w:t xml:space="preserve"> Deutschland </w:t>
      </w:r>
      <w:hyperlink r:id="rId16" w:history="1">
        <w:r w:rsidRPr="00D5284E">
          <w:rPr>
            <w:rStyle w:val="Hyperlink"/>
          </w:rPr>
          <w:t>https://www.hdg.de/geschichte-online/online-projekte</w:t>
        </w:r>
      </w:hyperlink>
      <w:r>
        <w:t xml:space="preserve"> </w:t>
      </w:r>
    </w:p>
    <w:p w14:paraId="3EEDD971" w14:textId="588A861E" w:rsidR="00DB1DCE" w:rsidRDefault="00DB1DCE" w:rsidP="00DB1DCE">
      <w:pPr>
        <w:pStyle w:val="Lijstalinea"/>
        <w:numPr>
          <w:ilvl w:val="1"/>
          <w:numId w:val="1"/>
        </w:numPr>
      </w:pPr>
      <w:r>
        <w:t xml:space="preserve">Online tentoonstellingen met primaire bronnen en informatie. </w:t>
      </w:r>
    </w:p>
    <w:p w14:paraId="47C70BDE" w14:textId="66695D8A" w:rsidR="00DB1DCE" w:rsidRDefault="00DB1DCE" w:rsidP="00DB1DCE">
      <w:pPr>
        <w:pStyle w:val="Lijstalinea"/>
        <w:numPr>
          <w:ilvl w:val="0"/>
          <w:numId w:val="1"/>
        </w:numPr>
      </w:pPr>
      <w:proofErr w:type="spellStart"/>
      <w:r>
        <w:lastRenderedPageBreak/>
        <w:t>Zeitzeugen</w:t>
      </w:r>
      <w:proofErr w:type="spellEnd"/>
      <w:r>
        <w:t xml:space="preserve"> Portal </w:t>
      </w:r>
      <w:hyperlink r:id="rId17" w:history="1">
        <w:r w:rsidRPr="00D5284E">
          <w:rPr>
            <w:rStyle w:val="Hyperlink"/>
          </w:rPr>
          <w:t>https://www.zeitzeugen-portal.de/</w:t>
        </w:r>
      </w:hyperlink>
      <w:r>
        <w:t xml:space="preserve"> </w:t>
      </w:r>
    </w:p>
    <w:p w14:paraId="0AEA12C9" w14:textId="349E259F" w:rsidR="00DB1DCE" w:rsidRDefault="00DB1DCE" w:rsidP="00DB1DCE">
      <w:pPr>
        <w:pStyle w:val="Lijstalinea"/>
        <w:numPr>
          <w:ilvl w:val="1"/>
          <w:numId w:val="1"/>
        </w:numPr>
      </w:pPr>
      <w:r>
        <w:t xml:space="preserve">Interviews met ooggetuigen van de geschiedenis. </w:t>
      </w:r>
    </w:p>
    <w:p w14:paraId="4856C038" w14:textId="1FD3BC05" w:rsidR="003E7EF9" w:rsidRDefault="003E7EF9" w:rsidP="003E7EF9">
      <w:pPr>
        <w:pStyle w:val="Lijstalinea"/>
        <w:numPr>
          <w:ilvl w:val="0"/>
          <w:numId w:val="1"/>
        </w:numPr>
        <w:rPr>
          <w:lang w:val="en-US"/>
        </w:rPr>
      </w:pPr>
      <w:r w:rsidRPr="003E7EF9">
        <w:rPr>
          <w:lang w:val="en-US"/>
        </w:rPr>
        <w:t xml:space="preserve">Internet Modern History Sourcebook </w:t>
      </w:r>
      <w:hyperlink r:id="rId18" w:history="1">
        <w:r w:rsidRPr="00D5284E">
          <w:rPr>
            <w:rStyle w:val="Hyperlink"/>
            <w:lang w:val="en-US"/>
          </w:rPr>
          <w:t>https://sourcebooks.fordham.edu/mod/modsbook.asp</w:t>
        </w:r>
      </w:hyperlink>
    </w:p>
    <w:p w14:paraId="5B4221D4" w14:textId="2F97A5A5" w:rsidR="003E7EF9" w:rsidRDefault="003E7EF9" w:rsidP="003E7EF9">
      <w:pPr>
        <w:pStyle w:val="Lijstalinea"/>
        <w:numPr>
          <w:ilvl w:val="1"/>
          <w:numId w:val="1"/>
        </w:numPr>
      </w:pPr>
      <w:r w:rsidRPr="000A2578">
        <w:t xml:space="preserve">Website met links naar primaire </w:t>
      </w:r>
      <w:r w:rsidR="000A2578">
        <w:t xml:space="preserve">en secundaire bronnen. </w:t>
      </w:r>
    </w:p>
    <w:p w14:paraId="64ECBE0D" w14:textId="606D2701" w:rsidR="00D224FF" w:rsidRDefault="00D224FF" w:rsidP="00D224FF">
      <w:pPr>
        <w:pStyle w:val="Lijstalinea"/>
        <w:numPr>
          <w:ilvl w:val="0"/>
          <w:numId w:val="1"/>
        </w:numPr>
      </w:pPr>
      <w:proofErr w:type="spellStart"/>
      <w:r>
        <w:t>EuroDocs</w:t>
      </w:r>
      <w:proofErr w:type="spellEnd"/>
      <w:r>
        <w:t xml:space="preserve"> </w:t>
      </w:r>
      <w:hyperlink r:id="rId19" w:history="1">
        <w:r w:rsidRPr="00D5284E">
          <w:rPr>
            <w:rStyle w:val="Hyperlink"/>
          </w:rPr>
          <w:t>https://eudocs.lib.byu.edu/index.php/Main_Page</w:t>
        </w:r>
      </w:hyperlink>
    </w:p>
    <w:p w14:paraId="026564E0" w14:textId="73F1BAB9" w:rsidR="00D224FF" w:rsidRDefault="00D224FF" w:rsidP="00D224FF">
      <w:pPr>
        <w:pStyle w:val="Lijstalinea"/>
        <w:numPr>
          <w:ilvl w:val="1"/>
          <w:numId w:val="1"/>
        </w:numPr>
      </w:pPr>
      <w:r>
        <w:t xml:space="preserve">Links naar bronnen van Europese landen. </w:t>
      </w:r>
    </w:p>
    <w:p w14:paraId="75A93586" w14:textId="4F33389D" w:rsidR="00AF6A56" w:rsidRDefault="00AF6A56" w:rsidP="00AF6A56">
      <w:pPr>
        <w:pStyle w:val="Lijstalinea"/>
        <w:numPr>
          <w:ilvl w:val="0"/>
          <w:numId w:val="1"/>
        </w:numPr>
        <w:rPr>
          <w:lang w:val="en-US"/>
        </w:rPr>
      </w:pPr>
      <w:r w:rsidRPr="00AF6A56">
        <w:rPr>
          <w:lang w:val="en-US"/>
        </w:rPr>
        <w:t xml:space="preserve">Voice of the Shuttle </w:t>
      </w:r>
      <w:hyperlink r:id="rId20" w:history="1">
        <w:r w:rsidRPr="00D5284E">
          <w:rPr>
            <w:rStyle w:val="Hyperlink"/>
            <w:lang w:val="en-US"/>
          </w:rPr>
          <w:t>http://vos.ucsb.edu/browse.asp?id=2713</w:t>
        </w:r>
      </w:hyperlink>
      <w:r>
        <w:rPr>
          <w:lang w:val="en-US"/>
        </w:rPr>
        <w:t xml:space="preserve"> </w:t>
      </w:r>
    </w:p>
    <w:p w14:paraId="6B949532" w14:textId="1148952C" w:rsidR="00AF6A56" w:rsidRDefault="00AF6A56" w:rsidP="00AF6A56">
      <w:pPr>
        <w:pStyle w:val="Lijstalinea"/>
        <w:numPr>
          <w:ilvl w:val="1"/>
          <w:numId w:val="1"/>
        </w:numPr>
      </w:pPr>
      <w:r w:rsidRPr="002A796D">
        <w:t>Overzicht</w:t>
      </w:r>
      <w:r w:rsidR="002A796D" w:rsidRPr="002A796D">
        <w:t xml:space="preserve"> met links naar primaire bronnen </w:t>
      </w:r>
      <w:r w:rsidR="002A796D">
        <w:t xml:space="preserve">per regio en thema. </w:t>
      </w:r>
    </w:p>
    <w:p w14:paraId="7AC5A74A" w14:textId="05ECE7C8" w:rsidR="007D7358" w:rsidRDefault="007D7358" w:rsidP="007D7358">
      <w:pPr>
        <w:pStyle w:val="Lijstalinea"/>
        <w:numPr>
          <w:ilvl w:val="0"/>
          <w:numId w:val="1"/>
        </w:numPr>
      </w:pPr>
      <w:r>
        <w:t xml:space="preserve">VGN </w:t>
      </w:r>
      <w:proofErr w:type="spellStart"/>
      <w:r>
        <w:t>Kleio</w:t>
      </w:r>
      <w:proofErr w:type="spellEnd"/>
      <w:r>
        <w:t xml:space="preserve"> </w:t>
      </w:r>
      <w:hyperlink r:id="rId21" w:history="1">
        <w:r w:rsidRPr="00D5284E">
          <w:rPr>
            <w:rStyle w:val="Hyperlink"/>
          </w:rPr>
          <w:t>https://www.vgnkleio.nl/bronnen/</w:t>
        </w:r>
      </w:hyperlink>
    </w:p>
    <w:p w14:paraId="071323CB" w14:textId="57CCA46D" w:rsidR="007D7358" w:rsidRPr="002A796D" w:rsidRDefault="00A75A37" w:rsidP="007D7358">
      <w:pPr>
        <w:pStyle w:val="Lijstalinea"/>
        <w:numPr>
          <w:ilvl w:val="1"/>
          <w:numId w:val="1"/>
        </w:numPr>
      </w:pPr>
      <w:r>
        <w:t>Primaire en secundaire bronnen</w:t>
      </w:r>
    </w:p>
    <w:p w14:paraId="2E078BA0" w14:textId="77777777" w:rsidR="001A6029" w:rsidRPr="002A796D" w:rsidRDefault="001A6029" w:rsidP="001A6029"/>
    <w:p w14:paraId="3DAE479F" w14:textId="77777777" w:rsidR="001A6029" w:rsidRPr="002A796D" w:rsidRDefault="001A6029" w:rsidP="001A6029"/>
    <w:p w14:paraId="7B7F30F1" w14:textId="09934078" w:rsidR="001A6029" w:rsidRDefault="001A6029" w:rsidP="001A6029">
      <w:r>
        <w:t>Per onderwerp</w:t>
      </w:r>
    </w:p>
    <w:p w14:paraId="0A679D49" w14:textId="2CE4012A" w:rsidR="0037096A" w:rsidRDefault="0037096A" w:rsidP="001A6029">
      <w:r>
        <w:t>Aletta Jacobs/feminisme</w:t>
      </w:r>
    </w:p>
    <w:p w14:paraId="7DD2D9CB" w14:textId="78A6B1A7" w:rsidR="001A6029" w:rsidRDefault="001A6029" w:rsidP="0037096A">
      <w:pPr>
        <w:pStyle w:val="Lijstalinea"/>
        <w:numPr>
          <w:ilvl w:val="0"/>
          <w:numId w:val="1"/>
        </w:numPr>
      </w:pPr>
      <w:r>
        <w:t xml:space="preserve">Lesoverzicht uit de </w:t>
      </w:r>
      <w:proofErr w:type="spellStart"/>
      <w:r>
        <w:t>Kleio</w:t>
      </w:r>
      <w:proofErr w:type="spellEnd"/>
      <w:r>
        <w:t xml:space="preserve"> over Aletta Jacobs </w:t>
      </w:r>
      <w:hyperlink r:id="rId22" w:history="1">
        <w:r w:rsidRPr="00D5284E">
          <w:rPr>
            <w:rStyle w:val="Hyperlink"/>
          </w:rPr>
          <w:t>https://atria.nl/aletta-jacobs/lesmateriaal-voor-docenten/</w:t>
        </w:r>
      </w:hyperlink>
      <w:r>
        <w:t xml:space="preserve"> </w:t>
      </w:r>
    </w:p>
    <w:p w14:paraId="77E2F32C" w14:textId="77777777" w:rsidR="0037096A" w:rsidRPr="007F5C2F" w:rsidRDefault="0037096A" w:rsidP="0037096A"/>
    <w:sectPr w:rsidR="0037096A" w:rsidRPr="007F5C2F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DBAB1" w14:textId="77777777" w:rsidR="001E2E02" w:rsidRDefault="001E2E02" w:rsidP="004E720F">
      <w:r>
        <w:separator/>
      </w:r>
    </w:p>
  </w:endnote>
  <w:endnote w:type="continuationSeparator" w:id="0">
    <w:p w14:paraId="6650CDC1" w14:textId="77777777" w:rsidR="001E2E02" w:rsidRDefault="001E2E02" w:rsidP="004E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85D07" w14:textId="77777777" w:rsidR="001E2E02" w:rsidRDefault="001E2E02" w:rsidP="004E720F">
      <w:r>
        <w:separator/>
      </w:r>
    </w:p>
  </w:footnote>
  <w:footnote w:type="continuationSeparator" w:id="0">
    <w:p w14:paraId="142892B9" w14:textId="77777777" w:rsidR="001E2E02" w:rsidRDefault="001E2E02" w:rsidP="004E7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ACCE9" w14:textId="09D88567" w:rsidR="004E720F" w:rsidRDefault="004E720F">
    <w:pPr>
      <w:pStyle w:val="Koptekst"/>
    </w:pPr>
    <w:r>
      <w:t>Laure Dijkstra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93419"/>
    <w:multiLevelType w:val="hybridMultilevel"/>
    <w:tmpl w:val="37400618"/>
    <w:lvl w:ilvl="0" w:tplc="962CC00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083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0F"/>
    <w:rsid w:val="00006164"/>
    <w:rsid w:val="000A2578"/>
    <w:rsid w:val="00146094"/>
    <w:rsid w:val="001A6029"/>
    <w:rsid w:val="001E2E02"/>
    <w:rsid w:val="001F041B"/>
    <w:rsid w:val="002A796D"/>
    <w:rsid w:val="003037F3"/>
    <w:rsid w:val="00340375"/>
    <w:rsid w:val="0037096A"/>
    <w:rsid w:val="0038592E"/>
    <w:rsid w:val="00390FDA"/>
    <w:rsid w:val="003C73E4"/>
    <w:rsid w:val="003D43C7"/>
    <w:rsid w:val="003E7EF9"/>
    <w:rsid w:val="004D300A"/>
    <w:rsid w:val="004E720F"/>
    <w:rsid w:val="005846C6"/>
    <w:rsid w:val="005D170F"/>
    <w:rsid w:val="005E7936"/>
    <w:rsid w:val="00630988"/>
    <w:rsid w:val="006F13E6"/>
    <w:rsid w:val="0076314C"/>
    <w:rsid w:val="00780699"/>
    <w:rsid w:val="007D7358"/>
    <w:rsid w:val="007F5C2F"/>
    <w:rsid w:val="00876638"/>
    <w:rsid w:val="009727BD"/>
    <w:rsid w:val="009B1826"/>
    <w:rsid w:val="00A4514E"/>
    <w:rsid w:val="00A75A37"/>
    <w:rsid w:val="00AF6A56"/>
    <w:rsid w:val="00B46B28"/>
    <w:rsid w:val="00B51D8F"/>
    <w:rsid w:val="00C41ABA"/>
    <w:rsid w:val="00D224FF"/>
    <w:rsid w:val="00DB1DCE"/>
    <w:rsid w:val="00E356DA"/>
    <w:rsid w:val="00EC497A"/>
    <w:rsid w:val="00ED0C34"/>
    <w:rsid w:val="00ED23EB"/>
    <w:rsid w:val="00EE56A0"/>
    <w:rsid w:val="00F54AF3"/>
    <w:rsid w:val="00F8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C89DAB"/>
  <w15:chartTrackingRefBased/>
  <w15:docId w15:val="{A65AB979-8CBD-934F-A91D-AD976BD3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D17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D1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D17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D17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D17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D17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D17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D17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D17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D17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D1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D17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D170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D170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D170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D170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D170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D17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D17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D1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D17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D17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D17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D170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D170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D170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D1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D170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D17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B1826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182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90FDA"/>
    <w:rPr>
      <w:color w:val="96607D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E720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E720F"/>
  </w:style>
  <w:style w:type="paragraph" w:styleId="Voettekst">
    <w:name w:val="footer"/>
    <w:basedOn w:val="Standaard"/>
    <w:link w:val="VoettekstChar"/>
    <w:uiPriority w:val="99"/>
    <w:unhideWhenUsed/>
    <w:rsid w:val="004E720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E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ishmuseum.org/learn/schools" TargetMode="External"/><Relationship Id="rId13" Type="http://schemas.openxmlformats.org/officeDocument/2006/relationships/hyperlink" Target="https://unterrichten.zum.de/wiki/Arbeit_mit_Quellen" TargetMode="External"/><Relationship Id="rId18" Type="http://schemas.openxmlformats.org/officeDocument/2006/relationships/hyperlink" Target="https://sourcebooks.fordham.edu/mod/modsbook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vgnkleio.nl/bronnen/" TargetMode="External"/><Relationship Id="rId7" Type="http://schemas.openxmlformats.org/officeDocument/2006/relationships/hyperlink" Target="https://www.britishmuseum.org/collection" TargetMode="External"/><Relationship Id="rId12" Type="http://schemas.openxmlformats.org/officeDocument/2006/relationships/hyperlink" Target="https://www.f-site.nu/" TargetMode="External"/><Relationship Id="rId17" Type="http://schemas.openxmlformats.org/officeDocument/2006/relationships/hyperlink" Target="https://www.zeitzeugen-portal.de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hdg.de/geschichte-online/online-projekte" TargetMode="External"/><Relationship Id="rId20" Type="http://schemas.openxmlformats.org/officeDocument/2006/relationships/hyperlink" Target="http://vos.ucsb.edu/browse.asp?id=271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ls.uk/digital-resources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documentarchiv.de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spartacus-educational.com/" TargetMode="External"/><Relationship Id="rId19" Type="http://schemas.openxmlformats.org/officeDocument/2006/relationships/hyperlink" Target="https://eudocs.lib.byu.edu/index.php/Main_P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heugen.delpher.nl/nl" TargetMode="External"/><Relationship Id="rId14" Type="http://schemas.openxmlformats.org/officeDocument/2006/relationships/hyperlink" Target="https://germanhistorydocs.ghi-dc.org/home.cfm?language=english" TargetMode="External"/><Relationship Id="rId22" Type="http://schemas.openxmlformats.org/officeDocument/2006/relationships/hyperlink" Target="https://atria.nl/aletta-jacobs/lesmateriaal-voor-docenten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Dijkstra</dc:creator>
  <cp:keywords/>
  <dc:description/>
  <cp:lastModifiedBy>Laure Dijkstra</cp:lastModifiedBy>
  <cp:revision>2</cp:revision>
  <dcterms:created xsi:type="dcterms:W3CDTF">2024-10-23T10:07:00Z</dcterms:created>
  <dcterms:modified xsi:type="dcterms:W3CDTF">2024-10-23T10:07:00Z</dcterms:modified>
</cp:coreProperties>
</file>