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87D22" w14:textId="43E9E667" w:rsidR="001C0A6B" w:rsidRDefault="00000000">
      <w:pPr>
        <w:spacing w:after="200" w:line="276" w:lineRule="auto"/>
        <w:rPr>
          <w:rFonts w:ascii="Arial" w:eastAsia="Arial" w:hAnsi="Arial" w:cs="Arial"/>
          <w:b/>
          <w:sz w:val="24"/>
        </w:rPr>
      </w:pPr>
      <w:r>
        <w:rPr>
          <w:rFonts w:ascii="Arial" w:eastAsia="Arial" w:hAnsi="Arial" w:cs="Arial"/>
          <w:b/>
          <w:sz w:val="24"/>
        </w:rPr>
        <w:t>Beoordelingsformulier ouder</w:t>
      </w:r>
      <w:r w:rsidR="00E952D4">
        <w:rPr>
          <w:rFonts w:ascii="Arial" w:eastAsia="Arial" w:hAnsi="Arial" w:cs="Arial"/>
          <w:b/>
          <w:sz w:val="24"/>
        </w:rPr>
        <w:t>(</w:t>
      </w:r>
      <w:r>
        <w:rPr>
          <w:rFonts w:ascii="Arial" w:eastAsia="Arial" w:hAnsi="Arial" w:cs="Arial"/>
          <w:b/>
          <w:sz w:val="24"/>
        </w:rPr>
        <w:t>s</w:t>
      </w:r>
      <w:r w:rsidR="00E952D4">
        <w:rPr>
          <w:rFonts w:ascii="Arial" w:eastAsia="Arial" w:hAnsi="Arial" w:cs="Arial"/>
          <w:b/>
          <w:sz w:val="24"/>
        </w:rPr>
        <w:t>)</w:t>
      </w:r>
      <w:r>
        <w:rPr>
          <w:rFonts w:ascii="Arial" w:eastAsia="Arial" w:hAnsi="Arial" w:cs="Arial"/>
          <w:b/>
          <w:sz w:val="24"/>
        </w:rPr>
        <w:t xml:space="preserve"> / familie</w:t>
      </w:r>
    </w:p>
    <w:tbl>
      <w:tblPr>
        <w:tblW w:w="0" w:type="auto"/>
        <w:tblInd w:w="108" w:type="dxa"/>
        <w:tblCellMar>
          <w:top w:w="11" w:type="dxa"/>
          <w:left w:w="10" w:type="dxa"/>
          <w:bottom w:w="11" w:type="dxa"/>
          <w:right w:w="10" w:type="dxa"/>
        </w:tblCellMar>
        <w:tblLook w:val="04A0" w:firstRow="1" w:lastRow="0" w:firstColumn="1" w:lastColumn="0" w:noHBand="0" w:noVBand="1"/>
      </w:tblPr>
      <w:tblGrid>
        <w:gridCol w:w="3211"/>
        <w:gridCol w:w="3093"/>
        <w:gridCol w:w="3094"/>
        <w:gridCol w:w="3094"/>
        <w:gridCol w:w="3094"/>
      </w:tblGrid>
      <w:tr w:rsidR="00EC7E2A" w:rsidRPr="00E20DF0" w14:paraId="55833A42" w14:textId="77777777" w:rsidTr="00E85BF4">
        <w:trPr>
          <w:trHeight w:val="1"/>
        </w:trPr>
        <w:tc>
          <w:tcPr>
            <w:tcW w:w="3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560E2" w14:textId="77777777" w:rsidR="001C0A6B" w:rsidRPr="00E20DF0" w:rsidRDefault="001C0A6B">
            <w:pPr>
              <w:spacing w:after="0" w:line="240" w:lineRule="auto"/>
              <w:rPr>
                <w:rFonts w:ascii="Arial" w:eastAsia="Calibri" w:hAnsi="Arial" w:cs="Arial"/>
                <w:b/>
                <w:bCs/>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2AEA4" w14:textId="77777777" w:rsidR="001C0A6B" w:rsidRPr="00E20DF0" w:rsidRDefault="00000000">
            <w:pPr>
              <w:spacing w:after="0" w:line="240" w:lineRule="auto"/>
              <w:rPr>
                <w:rFonts w:ascii="Arial" w:hAnsi="Arial" w:cs="Arial"/>
                <w:b/>
                <w:bCs/>
                <w:sz w:val="24"/>
                <w:szCs w:val="24"/>
              </w:rPr>
            </w:pPr>
            <w:r w:rsidRPr="00E20DF0">
              <w:rPr>
                <w:rFonts w:ascii="Arial" w:eastAsia="Arial" w:hAnsi="Arial" w:cs="Arial"/>
                <w:b/>
                <w:bCs/>
                <w:sz w:val="24"/>
                <w:szCs w:val="24"/>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2C309" w14:textId="75AA8D30" w:rsidR="001C0A6B" w:rsidRPr="00E20DF0" w:rsidRDefault="00000000">
            <w:pPr>
              <w:spacing w:after="0" w:line="240" w:lineRule="auto"/>
              <w:rPr>
                <w:rFonts w:ascii="Arial" w:hAnsi="Arial" w:cs="Arial"/>
                <w:b/>
                <w:bCs/>
                <w:sz w:val="24"/>
                <w:szCs w:val="24"/>
              </w:rPr>
            </w:pPr>
            <w:r w:rsidRPr="00E20DF0">
              <w:rPr>
                <w:rFonts w:ascii="Arial" w:eastAsia="Arial" w:hAnsi="Arial" w:cs="Arial"/>
                <w:b/>
                <w:bCs/>
                <w:sz w:val="24"/>
                <w:szCs w:val="24"/>
              </w:rPr>
              <w:t>+</w:t>
            </w:r>
            <w:r w:rsidR="00E20DF0" w:rsidRPr="00E20DF0">
              <w:rPr>
                <w:rFonts w:ascii="Arial" w:eastAsia="Arial" w:hAnsi="Arial" w:cs="Arial"/>
                <w:b/>
                <w:bCs/>
                <w:sz w:val="24"/>
                <w:szCs w:val="24"/>
              </w:rPr>
              <w:t xml:space="preserve"> </w:t>
            </w:r>
            <w:r w:rsidRPr="00E20DF0">
              <w:rPr>
                <w:rFonts w:ascii="Arial" w:eastAsia="Arial" w:hAnsi="Arial" w:cs="Arial"/>
                <w:b/>
                <w:bCs/>
                <w:sz w:val="24"/>
                <w:szCs w:val="24"/>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11AF8" w14:textId="77777777" w:rsidR="001C0A6B" w:rsidRPr="00E20DF0" w:rsidRDefault="00000000">
            <w:pPr>
              <w:spacing w:after="0" w:line="240" w:lineRule="auto"/>
              <w:rPr>
                <w:rFonts w:ascii="Arial" w:hAnsi="Arial" w:cs="Arial"/>
                <w:b/>
                <w:bCs/>
                <w:sz w:val="24"/>
                <w:szCs w:val="24"/>
              </w:rPr>
            </w:pPr>
            <w:r w:rsidRPr="00E20DF0">
              <w:rPr>
                <w:rFonts w:ascii="Arial" w:eastAsia="Arial" w:hAnsi="Arial" w:cs="Arial"/>
                <w:b/>
                <w:bCs/>
                <w:sz w:val="24"/>
                <w:szCs w:val="24"/>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468BF" w14:textId="2AF7603A" w:rsidR="001C0A6B" w:rsidRPr="00E20DF0" w:rsidRDefault="00000000">
            <w:pPr>
              <w:spacing w:after="0" w:line="240" w:lineRule="auto"/>
              <w:rPr>
                <w:rFonts w:ascii="Arial" w:hAnsi="Arial" w:cs="Arial"/>
                <w:b/>
                <w:bCs/>
                <w:sz w:val="24"/>
                <w:szCs w:val="24"/>
              </w:rPr>
            </w:pPr>
            <w:r w:rsidRPr="00E20DF0">
              <w:rPr>
                <w:rFonts w:ascii="Arial" w:eastAsia="Arial" w:hAnsi="Arial" w:cs="Arial"/>
                <w:b/>
                <w:bCs/>
                <w:sz w:val="24"/>
                <w:szCs w:val="24"/>
              </w:rPr>
              <w:t>+</w:t>
            </w:r>
            <w:r w:rsidR="00E20DF0" w:rsidRPr="00E20DF0">
              <w:rPr>
                <w:rFonts w:ascii="Arial" w:eastAsia="Arial" w:hAnsi="Arial" w:cs="Arial"/>
                <w:b/>
                <w:bCs/>
                <w:sz w:val="24"/>
                <w:szCs w:val="24"/>
              </w:rPr>
              <w:t xml:space="preserve"> </w:t>
            </w:r>
            <w:r w:rsidRPr="00E20DF0">
              <w:rPr>
                <w:rFonts w:ascii="Arial" w:eastAsia="Arial" w:hAnsi="Arial" w:cs="Arial"/>
                <w:b/>
                <w:bCs/>
                <w:sz w:val="24"/>
                <w:szCs w:val="24"/>
              </w:rPr>
              <w:t>+</w:t>
            </w:r>
          </w:p>
        </w:tc>
      </w:tr>
      <w:tr w:rsidR="00EC7E2A" w:rsidRPr="00EC7E2A" w14:paraId="0F3BB88C" w14:textId="77777777" w:rsidTr="00E85BF4">
        <w:trPr>
          <w:trHeight w:val="850"/>
        </w:trPr>
        <w:tc>
          <w:tcPr>
            <w:tcW w:w="3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5ECBC5" w14:textId="0BA63645" w:rsidR="001C0A6B" w:rsidRPr="00EC7E2A" w:rsidRDefault="00000000" w:rsidP="00E85BF4">
            <w:pPr>
              <w:spacing w:after="0" w:line="240" w:lineRule="auto"/>
              <w:rPr>
                <w:rFonts w:ascii="Arial" w:hAnsi="Arial" w:cs="Arial"/>
                <w:b/>
                <w:bCs/>
                <w:sz w:val="20"/>
                <w:szCs w:val="20"/>
              </w:rPr>
            </w:pPr>
            <w:r w:rsidRPr="00EC7E2A">
              <w:rPr>
                <w:rFonts w:ascii="Arial" w:eastAsia="Arial" w:hAnsi="Arial" w:cs="Arial"/>
                <w:b/>
                <w:bCs/>
                <w:sz w:val="20"/>
                <w:szCs w:val="20"/>
              </w:rPr>
              <w:t xml:space="preserve">Kwaliteit </w:t>
            </w:r>
            <w:r w:rsidR="005A3B10">
              <w:rPr>
                <w:rFonts w:ascii="Arial" w:eastAsia="Arial" w:hAnsi="Arial" w:cs="Arial"/>
                <w:b/>
                <w:bCs/>
                <w:sz w:val="20"/>
                <w:szCs w:val="20"/>
              </w:rPr>
              <w:t>p</w:t>
            </w:r>
            <w:r w:rsidRPr="00EC7E2A">
              <w:rPr>
                <w:rFonts w:ascii="Arial" w:eastAsia="Arial" w:hAnsi="Arial" w:cs="Arial"/>
                <w:b/>
                <w:bCs/>
                <w:sz w:val="20"/>
                <w:szCs w:val="20"/>
              </w:rPr>
              <w:t xml:space="preserve">lattegrond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BC1D95" w14:textId="77777777"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Er is geen plattegrond of de plattegrond is onduidelijk, bevat geen route.</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C7AEE0" w14:textId="77777777"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Redelijk duidelijke route weergegeven, Maar niet alle te bezoeken plaatsen/gebouwen.</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8CA7BC" w14:textId="77777777"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Redelijk duidelijke route weergegeven, inclusief alle te bezoeken plaatsen/gebouwen.</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0BA167" w14:textId="77777777"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Duidelijke route weergegeven, inclusief alle te bezoeken plaatsen/gebouwen.</w:t>
            </w:r>
          </w:p>
        </w:tc>
      </w:tr>
      <w:tr w:rsidR="00EC7E2A" w:rsidRPr="00EC7E2A" w14:paraId="3E4BD1A5" w14:textId="77777777" w:rsidTr="00E85BF4">
        <w:trPr>
          <w:trHeight w:val="1134"/>
        </w:trPr>
        <w:tc>
          <w:tcPr>
            <w:tcW w:w="3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239B52" w14:textId="77777777" w:rsidR="001C0A6B" w:rsidRPr="00EC7E2A" w:rsidRDefault="00000000" w:rsidP="00E85BF4">
            <w:pPr>
              <w:spacing w:after="0" w:line="240" w:lineRule="auto"/>
              <w:rPr>
                <w:rFonts w:ascii="Arial" w:hAnsi="Arial" w:cs="Arial"/>
                <w:b/>
                <w:bCs/>
                <w:sz w:val="20"/>
                <w:szCs w:val="20"/>
              </w:rPr>
            </w:pPr>
            <w:r w:rsidRPr="00EC7E2A">
              <w:rPr>
                <w:rFonts w:ascii="Arial" w:eastAsia="Arial" w:hAnsi="Arial" w:cs="Arial"/>
                <w:b/>
                <w:bCs/>
                <w:sz w:val="20"/>
                <w:szCs w:val="20"/>
              </w:rPr>
              <w:t>Inhoud inlevingsverhaal</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0A3EB4" w14:textId="000A177C"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Het verhaal getuigt van weinig inlevingsvermogen. Er is geen duidelijke link met de plek/gebouw</w:t>
            </w:r>
            <w:r w:rsidR="001049E4">
              <w:rPr>
                <w:rFonts w:ascii="Arial" w:eastAsia="Arial" w:hAnsi="Arial" w:cs="Arial"/>
                <w:sz w:val="20"/>
                <w:szCs w:val="20"/>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1455C8" w14:textId="0FF9DFC4"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Het verhaal getuigt van een redelijk inlevingsvermogen. Er is een magere link met de plek/gebouw</w:t>
            </w:r>
            <w:r w:rsidR="001049E4">
              <w:rPr>
                <w:rFonts w:ascii="Arial" w:eastAsia="Arial" w:hAnsi="Arial" w:cs="Arial"/>
                <w:sz w:val="20"/>
                <w:szCs w:val="20"/>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2BCF84" w14:textId="77777777"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Het verhaal getuigt van een goed inlevingsvermogen. De link met de plek/gebouw is redelijk tot goed.</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C4F085" w14:textId="77777777"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Het verhaal getuigt van een (zeer) goed inlevingsvermogen en er is een hele goede/mooie link met de plek/gebouw.</w:t>
            </w:r>
          </w:p>
        </w:tc>
      </w:tr>
      <w:tr w:rsidR="00EC7E2A" w:rsidRPr="00EC7E2A" w14:paraId="2B4944F7" w14:textId="77777777" w:rsidTr="00E85BF4">
        <w:trPr>
          <w:trHeight w:val="1757"/>
        </w:trPr>
        <w:tc>
          <w:tcPr>
            <w:tcW w:w="3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B66AAC" w14:textId="1F364FDE" w:rsidR="001C0A6B" w:rsidRPr="00EC7E2A" w:rsidRDefault="00000000" w:rsidP="00E85BF4">
            <w:pPr>
              <w:spacing w:after="0" w:line="240" w:lineRule="auto"/>
              <w:rPr>
                <w:rFonts w:ascii="Arial" w:hAnsi="Arial" w:cs="Arial"/>
                <w:b/>
                <w:bCs/>
                <w:sz w:val="20"/>
                <w:szCs w:val="20"/>
              </w:rPr>
            </w:pPr>
            <w:r w:rsidRPr="00EC7E2A">
              <w:rPr>
                <w:rFonts w:ascii="Arial" w:eastAsia="Arial" w:hAnsi="Arial" w:cs="Arial"/>
                <w:b/>
                <w:bCs/>
                <w:sz w:val="20"/>
                <w:szCs w:val="20"/>
              </w:rPr>
              <w:t xml:space="preserve">Inhoud inleiding </w:t>
            </w:r>
            <w:r w:rsidR="005A3B10">
              <w:rPr>
                <w:rFonts w:ascii="Arial" w:eastAsia="Arial" w:hAnsi="Arial" w:cs="Arial"/>
                <w:b/>
                <w:bCs/>
                <w:sz w:val="20"/>
                <w:szCs w:val="20"/>
              </w:rPr>
              <w:t>en</w:t>
            </w:r>
            <w:r w:rsidRPr="00EC7E2A">
              <w:rPr>
                <w:rFonts w:ascii="Arial" w:eastAsia="Arial" w:hAnsi="Arial" w:cs="Arial"/>
                <w:b/>
                <w:bCs/>
                <w:sz w:val="20"/>
                <w:szCs w:val="20"/>
              </w:rPr>
              <w:t xml:space="preserve"> afsluiting</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27507A" w14:textId="77777777"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 xml:space="preserve">Er is geen inleiding of afsluiting gegeven.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474C3C" w14:textId="77777777"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Er is een inleiding en afsluiting gegeven, maar de koppeling met het thema of doel van de rondleiding ontbrak. Er werd weinig tot niets verteld over de geschiedenis van Utrecht in de middeleeuwen.</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447390" w14:textId="2BE5606B"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Er is een redelijke inleiding en afsluiting gegeven waarin het thema en doel van de rondleiding redelijk zijn gekoppeld aan een (basis</w:t>
            </w:r>
            <w:r w:rsidR="001049E4">
              <w:rPr>
                <w:rFonts w:ascii="Arial" w:eastAsia="Arial" w:hAnsi="Arial" w:cs="Arial"/>
                <w:sz w:val="20"/>
                <w:szCs w:val="20"/>
              </w:rPr>
              <w:t>-</w:t>
            </w:r>
            <w:r w:rsidRPr="00EC7E2A">
              <w:rPr>
                <w:rFonts w:ascii="Arial" w:eastAsia="Arial" w:hAnsi="Arial" w:cs="Arial"/>
                <w:sz w:val="20"/>
                <w:szCs w:val="20"/>
              </w:rPr>
              <w:t>) geschiedenis van Utrecht in de middeleeuwen</w:t>
            </w:r>
            <w:r w:rsidR="001049E4">
              <w:rPr>
                <w:rFonts w:ascii="Arial" w:eastAsia="Arial" w:hAnsi="Arial" w:cs="Arial"/>
                <w:sz w:val="20"/>
                <w:szCs w:val="20"/>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122604" w14:textId="6B5E4C09"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Er is een duidelijke inleiding en afsluiting gegeven waarin het thema en doel van de rondleiding duidelijk en goed zijn gekoppeld aan een (basis</w:t>
            </w:r>
            <w:r w:rsidR="001049E4">
              <w:rPr>
                <w:rFonts w:ascii="Arial" w:eastAsia="Arial" w:hAnsi="Arial" w:cs="Arial"/>
                <w:sz w:val="20"/>
                <w:szCs w:val="20"/>
              </w:rPr>
              <w:t>-</w:t>
            </w:r>
            <w:r w:rsidRPr="00EC7E2A">
              <w:rPr>
                <w:rFonts w:ascii="Arial" w:eastAsia="Arial" w:hAnsi="Arial" w:cs="Arial"/>
                <w:sz w:val="20"/>
                <w:szCs w:val="20"/>
              </w:rPr>
              <w:t>) geschiedenis van Utrecht in de middeleeuwen</w:t>
            </w:r>
            <w:r w:rsidR="001049E4">
              <w:rPr>
                <w:rFonts w:ascii="Arial" w:eastAsia="Arial" w:hAnsi="Arial" w:cs="Arial"/>
                <w:sz w:val="20"/>
                <w:szCs w:val="20"/>
              </w:rPr>
              <w:t>.</w:t>
            </w:r>
          </w:p>
        </w:tc>
      </w:tr>
      <w:tr w:rsidR="00EC7E2A" w:rsidRPr="00EC7E2A" w14:paraId="29F72024" w14:textId="77777777" w:rsidTr="00E85BF4">
        <w:trPr>
          <w:trHeight w:val="1531"/>
        </w:trPr>
        <w:tc>
          <w:tcPr>
            <w:tcW w:w="3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E78595" w14:textId="5AA4CE3C" w:rsidR="001C0A6B" w:rsidRPr="00EC7E2A" w:rsidRDefault="00000000" w:rsidP="00E85BF4">
            <w:pPr>
              <w:spacing w:after="0" w:line="240" w:lineRule="auto"/>
              <w:rPr>
                <w:rFonts w:ascii="Arial" w:hAnsi="Arial" w:cs="Arial"/>
                <w:b/>
                <w:bCs/>
                <w:sz w:val="20"/>
                <w:szCs w:val="20"/>
              </w:rPr>
            </w:pPr>
            <w:r w:rsidRPr="00EC7E2A">
              <w:rPr>
                <w:rFonts w:ascii="Arial" w:eastAsia="Arial" w:hAnsi="Arial" w:cs="Arial"/>
                <w:b/>
                <w:bCs/>
                <w:sz w:val="20"/>
                <w:szCs w:val="20"/>
              </w:rPr>
              <w:t>Inhoud geschiedenisverhalen</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FC7467" w14:textId="77777777"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De inhoud van de geschiedenis-verhalen was erg mager. Er is geen of onvoldoende onderzoek gedaan.</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0A7400" w14:textId="77777777"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 xml:space="preserve">De inhoud van de geschiedenis-verhalen was mager. Er is onderzoek gedaan, maar niet voldoende. De samenhang tussen de verhalen ontbrak.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110303" w14:textId="77777777"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De inhoud van de geschiedenis-verhalen was goed. Er is ruim voldoende onderzoek gedaan en er was een duidelijke samenhang tussen de verhalen.</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AD49DC" w14:textId="77777777"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De inhoud van de geschiedenis-verhalen was uitzonderlijk goed. Er is duidelijk erg veel tijd gestoken in het onderzoek doen en schrijven van duidelijk samenhangende verhalen.</w:t>
            </w:r>
          </w:p>
        </w:tc>
      </w:tr>
      <w:tr w:rsidR="00EC7E2A" w:rsidRPr="00EC7E2A" w14:paraId="34B0C0B1" w14:textId="77777777" w:rsidTr="00E85BF4">
        <w:trPr>
          <w:trHeight w:val="1757"/>
        </w:trPr>
        <w:tc>
          <w:tcPr>
            <w:tcW w:w="3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98C6CB" w14:textId="77777777" w:rsidR="001C0A6B" w:rsidRPr="00EC7E2A" w:rsidRDefault="00000000" w:rsidP="00E85BF4">
            <w:pPr>
              <w:spacing w:after="0" w:line="240" w:lineRule="auto"/>
              <w:rPr>
                <w:rFonts w:ascii="Arial" w:hAnsi="Arial" w:cs="Arial"/>
                <w:b/>
                <w:bCs/>
                <w:sz w:val="20"/>
                <w:szCs w:val="20"/>
              </w:rPr>
            </w:pPr>
            <w:r w:rsidRPr="00EC7E2A">
              <w:rPr>
                <w:rFonts w:ascii="Arial" w:eastAsia="Arial" w:hAnsi="Arial" w:cs="Arial"/>
                <w:b/>
                <w:bCs/>
                <w:sz w:val="20"/>
                <w:szCs w:val="20"/>
              </w:rPr>
              <w:t>Algemene indruk van de rondleiding</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0F18AF" w14:textId="77777777"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Onvoldoende tijd in gestoken. Zit niet logisch in elkaar. Route is niet logisch. Bezochte plaatsen hebben geen of minimaal verband met elkaar.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32E198" w14:textId="77777777"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Minimale tijd in gestoken, zit voldoende in elkaar, maar had beter kunnen zijn. Route is logisch op 2 fouten na. Bezochte plaatsen hebben slechts deels verband met elkaar.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054CE7" w14:textId="77777777"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Voldoende tijd in gestoken, zit redelijk goed in elkaar. Route is logisch op enkele fout na. Bezochte plaatsen hebben grotendeels verband met elkaar.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63F4BD" w14:textId="330C65DF"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Veel tijd in gestoken, zit goed in elkaar. Logische route. Bezochte plaatsen hebben verband met elkaar</w:t>
            </w:r>
            <w:r w:rsidR="001049E4">
              <w:rPr>
                <w:rFonts w:ascii="Arial" w:eastAsia="Arial" w:hAnsi="Arial" w:cs="Arial"/>
                <w:sz w:val="20"/>
                <w:szCs w:val="20"/>
              </w:rPr>
              <w:t>.</w:t>
            </w:r>
          </w:p>
        </w:tc>
      </w:tr>
      <w:tr w:rsidR="00EC7E2A" w:rsidRPr="00EC7E2A" w14:paraId="617DA48F" w14:textId="77777777" w:rsidTr="00E85BF4">
        <w:trPr>
          <w:trHeight w:val="850"/>
        </w:trPr>
        <w:tc>
          <w:tcPr>
            <w:tcW w:w="3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DD0B75" w14:textId="49070419" w:rsidR="001C0A6B" w:rsidRPr="00EC7E2A" w:rsidRDefault="00000000" w:rsidP="00E85BF4">
            <w:pPr>
              <w:spacing w:after="0" w:line="240" w:lineRule="auto"/>
              <w:rPr>
                <w:rFonts w:ascii="Arial" w:hAnsi="Arial" w:cs="Arial"/>
                <w:b/>
                <w:bCs/>
                <w:sz w:val="20"/>
                <w:szCs w:val="20"/>
              </w:rPr>
            </w:pPr>
            <w:r w:rsidRPr="00EC7E2A">
              <w:rPr>
                <w:rFonts w:ascii="Arial" w:eastAsia="Arial" w:hAnsi="Arial" w:cs="Arial"/>
                <w:b/>
                <w:bCs/>
                <w:sz w:val="20"/>
                <w:szCs w:val="20"/>
              </w:rPr>
              <w:t>Vertellen van de geschiedenis/</w:t>
            </w:r>
            <w:r w:rsidR="00EC7E2A">
              <w:rPr>
                <w:rFonts w:ascii="Arial" w:eastAsia="Arial" w:hAnsi="Arial" w:cs="Arial"/>
                <w:b/>
                <w:bCs/>
                <w:sz w:val="20"/>
                <w:szCs w:val="20"/>
              </w:rPr>
              <w:t xml:space="preserve"> </w:t>
            </w:r>
            <w:r w:rsidRPr="00EC7E2A">
              <w:rPr>
                <w:rFonts w:ascii="Arial" w:eastAsia="Arial" w:hAnsi="Arial" w:cs="Arial"/>
                <w:b/>
                <w:bCs/>
                <w:sz w:val="20"/>
                <w:szCs w:val="20"/>
              </w:rPr>
              <w:t>verhalen/inleiding</w:t>
            </w:r>
            <w:r w:rsidR="005A3B10">
              <w:rPr>
                <w:rFonts w:ascii="Arial" w:eastAsia="Arial" w:hAnsi="Arial" w:cs="Arial"/>
                <w:b/>
                <w:bCs/>
                <w:sz w:val="20"/>
                <w:szCs w:val="20"/>
              </w:rPr>
              <w:t>,</w:t>
            </w:r>
            <w:r w:rsidRPr="00EC7E2A">
              <w:rPr>
                <w:rFonts w:ascii="Arial" w:eastAsia="Arial" w:hAnsi="Arial" w:cs="Arial"/>
                <w:b/>
                <w:bCs/>
                <w:sz w:val="20"/>
                <w:szCs w:val="20"/>
              </w:rPr>
              <w:t xml:space="preserve"> etc.</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0D7A71" w14:textId="67D5FF6A"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(Bijna) volledig opgelezen van een blaadje/scherm.</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1F3378" w14:textId="02299305"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Deels opgelezen, deels m.b.v. steekwoorden</w:t>
            </w:r>
            <w:r w:rsidR="001049E4">
              <w:rPr>
                <w:rFonts w:ascii="Arial" w:eastAsia="Arial" w:hAnsi="Arial" w:cs="Arial"/>
                <w:sz w:val="20"/>
                <w:szCs w:val="20"/>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064415" w14:textId="19B0AEB5"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Verteld m.b.v. steekwoorden</w:t>
            </w:r>
            <w:r w:rsidR="001049E4">
              <w:rPr>
                <w:rFonts w:ascii="Arial" w:eastAsia="Arial" w:hAnsi="Arial" w:cs="Arial"/>
                <w:sz w:val="20"/>
                <w:szCs w:val="20"/>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6EAA06" w14:textId="2062F7CC"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Verteld m.b.v. steekwoorden en sommige delen zelfs uit het hoofd</w:t>
            </w:r>
            <w:r w:rsidR="001049E4">
              <w:rPr>
                <w:rFonts w:ascii="Arial" w:eastAsia="Arial" w:hAnsi="Arial" w:cs="Arial"/>
                <w:sz w:val="20"/>
                <w:szCs w:val="20"/>
              </w:rPr>
              <w:t>.</w:t>
            </w:r>
          </w:p>
        </w:tc>
      </w:tr>
      <w:tr w:rsidR="00EC7E2A" w:rsidRPr="00EC7E2A" w14:paraId="17600049" w14:textId="77777777" w:rsidTr="00E85BF4">
        <w:trPr>
          <w:trHeight w:val="850"/>
        </w:trPr>
        <w:tc>
          <w:tcPr>
            <w:tcW w:w="3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DF4CE3" w14:textId="1196F8DD" w:rsidR="001C0A6B" w:rsidRPr="00EC7E2A" w:rsidRDefault="00000000" w:rsidP="00E85BF4">
            <w:pPr>
              <w:spacing w:after="0" w:line="240" w:lineRule="auto"/>
              <w:rPr>
                <w:rFonts w:ascii="Arial" w:hAnsi="Arial" w:cs="Arial"/>
                <w:b/>
                <w:bCs/>
                <w:sz w:val="20"/>
                <w:szCs w:val="20"/>
              </w:rPr>
            </w:pPr>
            <w:r w:rsidRPr="00EC7E2A">
              <w:rPr>
                <w:rFonts w:ascii="Arial" w:eastAsia="Arial" w:hAnsi="Arial" w:cs="Arial"/>
                <w:b/>
                <w:bCs/>
                <w:sz w:val="20"/>
                <w:szCs w:val="20"/>
              </w:rPr>
              <w:t>Tijdsduur en planning van de rondleiding</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957B81" w14:textId="1E3399C9"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De rondleiding was meer dan 10 minuten korter/langer dan 45/60 minuten</w:t>
            </w:r>
            <w:r w:rsidR="001049E4">
              <w:rPr>
                <w:rFonts w:ascii="Arial" w:eastAsia="Arial" w:hAnsi="Arial" w:cs="Arial"/>
                <w:sz w:val="20"/>
                <w:szCs w:val="20"/>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AFD1F0" w14:textId="51B75AF7"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De rondleiding was 10 of minder minuten korter/langer dan 45/60 minuten</w:t>
            </w:r>
            <w:r w:rsidR="001049E4">
              <w:rPr>
                <w:rFonts w:ascii="Arial" w:eastAsia="Arial" w:hAnsi="Arial" w:cs="Arial"/>
                <w:sz w:val="20"/>
                <w:szCs w:val="20"/>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15C85F" w14:textId="2A2B1452"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De rondleiding was 5 minuten korter/langer dan 45/60 minuten</w:t>
            </w:r>
            <w:r w:rsidR="001049E4">
              <w:rPr>
                <w:rFonts w:ascii="Arial" w:eastAsia="Arial" w:hAnsi="Arial" w:cs="Arial"/>
                <w:sz w:val="20"/>
                <w:szCs w:val="20"/>
              </w:rPr>
              <w:t>.</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B4925E" w14:textId="5FBE3E25" w:rsidR="001C0A6B" w:rsidRPr="00EC7E2A" w:rsidRDefault="00000000" w:rsidP="00EC7E2A">
            <w:pPr>
              <w:spacing w:after="0" w:line="240" w:lineRule="auto"/>
              <w:rPr>
                <w:rFonts w:ascii="Arial" w:hAnsi="Arial" w:cs="Arial"/>
                <w:sz w:val="20"/>
                <w:szCs w:val="20"/>
              </w:rPr>
            </w:pPr>
            <w:r w:rsidRPr="00EC7E2A">
              <w:rPr>
                <w:rFonts w:ascii="Arial" w:eastAsia="Arial" w:hAnsi="Arial" w:cs="Arial"/>
                <w:sz w:val="20"/>
                <w:szCs w:val="20"/>
              </w:rPr>
              <w:t>De rondleiding was tussen de 45 en 60 minuten</w:t>
            </w:r>
            <w:r w:rsidR="001049E4">
              <w:rPr>
                <w:rFonts w:ascii="Arial" w:eastAsia="Arial" w:hAnsi="Arial" w:cs="Arial"/>
                <w:sz w:val="20"/>
                <w:szCs w:val="20"/>
              </w:rPr>
              <w:t>.</w:t>
            </w:r>
          </w:p>
        </w:tc>
      </w:tr>
    </w:tbl>
    <w:p w14:paraId="58F7A5B8" w14:textId="77777777" w:rsidR="001C0A6B" w:rsidRDefault="001C0A6B">
      <w:pPr>
        <w:spacing w:after="200" w:line="276" w:lineRule="auto"/>
        <w:rPr>
          <w:rFonts w:ascii="Arial" w:eastAsia="Arial" w:hAnsi="Arial" w:cs="Arial"/>
          <w:sz w:val="24"/>
        </w:rPr>
      </w:pPr>
    </w:p>
    <w:sectPr w:rsidR="001C0A6B" w:rsidSect="00C86F83">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6884F" w14:textId="77777777" w:rsidR="00497D9F" w:rsidRDefault="00497D9F" w:rsidP="00CB6F46">
      <w:pPr>
        <w:spacing w:after="0" w:line="240" w:lineRule="auto"/>
      </w:pPr>
      <w:r>
        <w:separator/>
      </w:r>
    </w:p>
  </w:endnote>
  <w:endnote w:type="continuationSeparator" w:id="0">
    <w:p w14:paraId="7B5BD652" w14:textId="77777777" w:rsidR="00497D9F" w:rsidRDefault="00497D9F" w:rsidP="00CB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18E46" w14:textId="77777777" w:rsidR="00497D9F" w:rsidRDefault="00497D9F" w:rsidP="00CB6F46">
      <w:pPr>
        <w:spacing w:after="0" w:line="240" w:lineRule="auto"/>
      </w:pPr>
      <w:r>
        <w:separator/>
      </w:r>
    </w:p>
  </w:footnote>
  <w:footnote w:type="continuationSeparator" w:id="0">
    <w:p w14:paraId="2D70690E" w14:textId="77777777" w:rsidR="00497D9F" w:rsidRDefault="00497D9F" w:rsidP="00CB6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3E3C"/>
    <w:multiLevelType w:val="multilevel"/>
    <w:tmpl w:val="8F564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542DA3"/>
    <w:multiLevelType w:val="multilevel"/>
    <w:tmpl w:val="20B8B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45275A"/>
    <w:multiLevelType w:val="multilevel"/>
    <w:tmpl w:val="E12AA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4C58DF"/>
    <w:multiLevelType w:val="multilevel"/>
    <w:tmpl w:val="50868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4454187">
    <w:abstractNumId w:val="2"/>
  </w:num>
  <w:num w:numId="2" w16cid:durableId="1720544830">
    <w:abstractNumId w:val="0"/>
  </w:num>
  <w:num w:numId="3" w16cid:durableId="1670864285">
    <w:abstractNumId w:val="1"/>
  </w:num>
  <w:num w:numId="4" w16cid:durableId="1078164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6B"/>
    <w:rsid w:val="000C329E"/>
    <w:rsid w:val="001049E4"/>
    <w:rsid w:val="00180C25"/>
    <w:rsid w:val="001C0A6B"/>
    <w:rsid w:val="00497D9F"/>
    <w:rsid w:val="00501A4F"/>
    <w:rsid w:val="005A3B10"/>
    <w:rsid w:val="00626412"/>
    <w:rsid w:val="00AE6109"/>
    <w:rsid w:val="00C86F83"/>
    <w:rsid w:val="00CB6F46"/>
    <w:rsid w:val="00CE0D22"/>
    <w:rsid w:val="00E20DF0"/>
    <w:rsid w:val="00E85BF4"/>
    <w:rsid w:val="00E952D4"/>
    <w:rsid w:val="00E95CB3"/>
    <w:rsid w:val="00EC7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DC3E"/>
  <w15:docId w15:val="{A3DE00B5-D820-439B-BC8D-0087916E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B6F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6F46"/>
  </w:style>
  <w:style w:type="paragraph" w:styleId="Voettekst">
    <w:name w:val="footer"/>
    <w:basedOn w:val="Standaard"/>
    <w:link w:val="VoettekstChar"/>
    <w:uiPriority w:val="99"/>
    <w:unhideWhenUsed/>
    <w:rsid w:val="00CB6F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6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2718</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Joyce van Os</cp:lastModifiedBy>
  <cp:revision>5</cp:revision>
  <dcterms:created xsi:type="dcterms:W3CDTF">2025-02-05T10:00:00Z</dcterms:created>
  <dcterms:modified xsi:type="dcterms:W3CDTF">2025-04-04T14:59:00Z</dcterms:modified>
</cp:coreProperties>
</file>