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DF21" w14:textId="77777777" w:rsidR="00E93756" w:rsidRPr="001151E5" w:rsidRDefault="00E93756" w:rsidP="00E93756">
      <w:pPr>
        <w:pStyle w:val="Titel"/>
        <w:jc w:val="both"/>
        <w:rPr>
          <w:rFonts w:ascii="Arial" w:hAnsi="Arial" w:cs="Arial"/>
        </w:rPr>
      </w:pPr>
      <w:r w:rsidRPr="001151E5">
        <w:rPr>
          <w:rFonts w:ascii="Arial" w:hAnsi="Arial" w:cs="Arial"/>
        </w:rPr>
        <w:t>Mysterie Kenau</w:t>
      </w:r>
    </w:p>
    <w:p w14:paraId="15F7E515" w14:textId="77777777" w:rsidR="00E93756" w:rsidRPr="001151E5" w:rsidRDefault="00E93756" w:rsidP="00E93756">
      <w:pPr>
        <w:spacing w:line="276" w:lineRule="auto"/>
        <w:jc w:val="both"/>
        <w:rPr>
          <w:rFonts w:ascii="Arial" w:hAnsi="Arial" w:cs="Arial"/>
        </w:rPr>
      </w:pPr>
    </w:p>
    <w:p w14:paraId="621C2647" w14:textId="77777777" w:rsidR="00E93756" w:rsidRPr="001151E5" w:rsidRDefault="00E93756" w:rsidP="00E93756">
      <w:pPr>
        <w:spacing w:line="276" w:lineRule="auto"/>
        <w:jc w:val="both"/>
        <w:rPr>
          <w:rFonts w:ascii="Arial" w:hAnsi="Arial" w:cs="Arial"/>
        </w:rPr>
      </w:pPr>
      <w:r w:rsidRPr="001151E5">
        <w:rPr>
          <w:rFonts w:ascii="Arial" w:hAnsi="Arial" w:cs="Arial"/>
        </w:rPr>
        <w:t xml:space="preserve">Kenau Simonsdochter </w:t>
      </w:r>
      <w:proofErr w:type="spellStart"/>
      <w:r w:rsidRPr="001151E5">
        <w:rPr>
          <w:rFonts w:ascii="Arial" w:hAnsi="Arial" w:cs="Arial"/>
        </w:rPr>
        <w:t>Hasselaer</w:t>
      </w:r>
      <w:proofErr w:type="spellEnd"/>
      <w:r w:rsidRPr="001151E5">
        <w:rPr>
          <w:rFonts w:ascii="Arial" w:hAnsi="Arial" w:cs="Arial"/>
        </w:rPr>
        <w:t xml:space="preserve"> was een scheepsbouwer en houthandelaar die volgens de legende Haarlem tijdens de Opstand verdedigde tegen de Spanjaarden. In deze opdracht beantwoord je met je groepje de vraag of Kenau echt meegevochten heeft tijdens het Beleg van Haarlem (1572-1573). Allereerst lees je de onderstaande inleidende teksten zodat je genoeg informatie hebt om aan de slag te gaan.</w:t>
      </w:r>
    </w:p>
    <w:p w14:paraId="6CF54EDA" w14:textId="77777777" w:rsidR="00E93756" w:rsidRPr="001151E5" w:rsidRDefault="00E93756" w:rsidP="00E93756">
      <w:pPr>
        <w:spacing w:line="276" w:lineRule="auto"/>
        <w:jc w:val="both"/>
        <w:rPr>
          <w:rFonts w:ascii="Arial" w:hAnsi="Arial" w:cs="Arial"/>
        </w:rPr>
      </w:pPr>
    </w:p>
    <w:p w14:paraId="19DEF1F7" w14:textId="77777777" w:rsidR="00E93756" w:rsidRPr="001151E5" w:rsidRDefault="00E93756" w:rsidP="00E93756">
      <w:pPr>
        <w:spacing w:line="276" w:lineRule="auto"/>
        <w:jc w:val="both"/>
        <w:rPr>
          <w:rFonts w:ascii="Arial" w:hAnsi="Arial" w:cs="Arial"/>
          <w:b/>
          <w:bCs/>
        </w:rPr>
      </w:pPr>
      <w:r w:rsidRPr="001151E5">
        <w:rPr>
          <w:rFonts w:ascii="Arial" w:hAnsi="Arial" w:cs="Arial"/>
          <w:b/>
          <w:bCs/>
        </w:rPr>
        <w:t>Kenau (1526-1588)</w:t>
      </w:r>
    </w:p>
    <w:p w14:paraId="18F55272" w14:textId="77777777" w:rsidR="00E93756" w:rsidRPr="001151E5" w:rsidRDefault="00E93756" w:rsidP="00E93756">
      <w:pPr>
        <w:spacing w:line="276" w:lineRule="auto"/>
        <w:jc w:val="both"/>
        <w:rPr>
          <w:rFonts w:ascii="Arial" w:hAnsi="Arial" w:cs="Arial"/>
        </w:rPr>
      </w:pPr>
      <w:r w:rsidRPr="001151E5">
        <w:rPr>
          <w:rFonts w:ascii="Arial" w:hAnsi="Arial" w:cs="Arial"/>
        </w:rPr>
        <w:t xml:space="preserve">Kenau werd in 1526 geboren in Haarlem. Aan haar moeders kant kwam ze uit een welgestelde familie. Ze trouwde in 1544 met </w:t>
      </w:r>
      <w:proofErr w:type="spellStart"/>
      <w:r w:rsidRPr="001151E5">
        <w:rPr>
          <w:rFonts w:ascii="Arial" w:hAnsi="Arial" w:cs="Arial"/>
        </w:rPr>
        <w:t>Nanning</w:t>
      </w:r>
      <w:proofErr w:type="spellEnd"/>
      <w:r w:rsidRPr="001151E5">
        <w:rPr>
          <w:rFonts w:ascii="Arial" w:hAnsi="Arial" w:cs="Arial"/>
        </w:rPr>
        <w:t xml:space="preserve"> </w:t>
      </w:r>
      <w:proofErr w:type="spellStart"/>
      <w:r w:rsidRPr="001151E5">
        <w:rPr>
          <w:rFonts w:ascii="Arial" w:hAnsi="Arial" w:cs="Arial"/>
        </w:rPr>
        <w:t>Gerbrantsz</w:t>
      </w:r>
      <w:proofErr w:type="spellEnd"/>
      <w:r w:rsidRPr="001151E5">
        <w:rPr>
          <w:rFonts w:ascii="Arial" w:hAnsi="Arial" w:cs="Arial"/>
        </w:rPr>
        <w:t xml:space="preserve">. </w:t>
      </w:r>
      <w:proofErr w:type="gramStart"/>
      <w:r w:rsidRPr="001151E5">
        <w:rPr>
          <w:rFonts w:ascii="Arial" w:hAnsi="Arial" w:cs="Arial"/>
        </w:rPr>
        <w:t>en</w:t>
      </w:r>
      <w:proofErr w:type="gramEnd"/>
      <w:r w:rsidRPr="001151E5">
        <w:rPr>
          <w:rFonts w:ascii="Arial" w:hAnsi="Arial" w:cs="Arial"/>
        </w:rPr>
        <w:t xml:space="preserve"> kreeg vier kinderen met hem. Na het overlijden van haar man erfde Kenau zijn scheepswerf. Ze werd een succesvolle zakenvrouw. Ze leverde hout en schepen aan de stad Haarlem en ondersteunde daarmee het verzet tegen de Spanjaarden. Ze handelde ook in panden en leende soms tegen rente geld uit. Kenau werd beroemd als hoofdrolspeler in de legen over het vrouwelijk verzet tijdens het Beleg van Haarlem (1572-1573) tijdens de Nederlandse opstand. Een leger (ook wel vendel) van driehonderd vrouwen zou onder Kenaus gezag de Spaanse vijand hebben aangevallen met speren en pek. Zoals een echte legende betaamt, is er veel onduidelijk over Kenaus werkelijke rol bij het verzet. Wel is het zeker dat Kenaus moed werd geprezen tijdens en na het beleg. Kenau stierf op raadselachtige wijze. Ze vertrok in 1588 op haar schip naar Noorwegen om hout te halen, maar is nooit meer teruggekomen. </w:t>
      </w:r>
    </w:p>
    <w:p w14:paraId="16689E5B" w14:textId="77777777" w:rsidR="00E93756" w:rsidRPr="001151E5" w:rsidRDefault="00E93756" w:rsidP="00E93756">
      <w:pPr>
        <w:spacing w:line="276" w:lineRule="auto"/>
        <w:jc w:val="both"/>
        <w:rPr>
          <w:rFonts w:ascii="Arial" w:hAnsi="Arial" w:cs="Arial"/>
        </w:rPr>
      </w:pPr>
    </w:p>
    <w:p w14:paraId="468FD2B7" w14:textId="77777777" w:rsidR="00E93756" w:rsidRPr="001151E5" w:rsidRDefault="00E93756" w:rsidP="00E93756">
      <w:pPr>
        <w:spacing w:line="276" w:lineRule="auto"/>
        <w:jc w:val="both"/>
        <w:rPr>
          <w:rFonts w:ascii="Arial" w:hAnsi="Arial" w:cs="Arial"/>
          <w:b/>
          <w:bCs/>
        </w:rPr>
      </w:pPr>
      <w:r w:rsidRPr="001151E5">
        <w:rPr>
          <w:rFonts w:ascii="Arial" w:hAnsi="Arial" w:cs="Arial"/>
          <w:b/>
          <w:bCs/>
        </w:rPr>
        <w:t>Het Beleg van Haarlem (1572-1573)</w:t>
      </w:r>
    </w:p>
    <w:p w14:paraId="16937F2A" w14:textId="77777777" w:rsidR="00E93756" w:rsidRPr="001151E5" w:rsidRDefault="00E93756" w:rsidP="00E93756">
      <w:pPr>
        <w:spacing w:line="276" w:lineRule="auto"/>
        <w:jc w:val="both"/>
        <w:rPr>
          <w:rFonts w:ascii="Arial" w:hAnsi="Arial" w:cs="Arial"/>
          <w:u w:val="single"/>
        </w:rPr>
      </w:pPr>
      <w:r w:rsidRPr="001151E5">
        <w:rPr>
          <w:rFonts w:ascii="Arial" w:hAnsi="Arial" w:cs="Arial"/>
        </w:rPr>
        <w:t xml:space="preserve">In de zomer van 1572 koos Haarlem de kant van de Opstand. Dat ging niet zonder verzet: geuzen hadden gedreigd de stadspoorten in brand te steken als het gehele stadsbestuur niet overstag ging. Er werd een akkoord gesloten waarbij de stad Alva officieel als vijand verklaarde en de burgers dus direct aan de slag moesten met het versterken van de stadsmuren. Er kwamen uit alle kanten geuzentroepen naar Haarlem en op 3 december 1572 meldde ook Don Frederik, een Spaanse legeraanvoerder zich. Hij drong aan dat Haarlem zich zou overgeven. De stad weigerde en op 17 december begonnen de beschietingen. Haarlem was nu vanaf het land ingesloten door de Spanjaarden – dit heet een beleg. Er werden meerdere grotere aanvallen gepleegd, maar Haarlem hield stand. Op 26 maart 1573 begon de slag op het Haarlemmermeer, waarbij de watertoegang naar de stad ingenomen werd door de Spanjaarden. Nu kon er niets meer in en uit de stad en begon de honger. In juni werden er regelmatig witte vlaggen gehesen, ten teken dat Haarlem wilde praten over een overgave. Op 13 juli 1573 werd er een akkoord gesloten. De plundering van de stad werd afgekocht voor 240.000 gulden. De levens van de Haarlemmers zouden gespaard worden, maar de stad was wel overwonnen. </w:t>
      </w:r>
    </w:p>
    <w:p w14:paraId="33822914" w14:textId="77777777" w:rsidR="00E93756" w:rsidRPr="001151E5" w:rsidRDefault="00E93756" w:rsidP="00E93756">
      <w:pPr>
        <w:spacing w:line="276" w:lineRule="auto"/>
        <w:jc w:val="both"/>
        <w:rPr>
          <w:rFonts w:ascii="Arial" w:hAnsi="Arial" w:cs="Arial"/>
        </w:rPr>
      </w:pPr>
    </w:p>
    <w:p w14:paraId="236EAE4C" w14:textId="77777777" w:rsidR="00E93756" w:rsidRPr="001151E5" w:rsidRDefault="00E93756" w:rsidP="00E93756">
      <w:pPr>
        <w:pStyle w:val="Kop2"/>
        <w:rPr>
          <w:rFonts w:ascii="Arial" w:hAnsi="Arial" w:cs="Arial"/>
          <w:color w:val="000000" w:themeColor="text1"/>
        </w:rPr>
      </w:pPr>
      <w:r w:rsidRPr="001151E5">
        <w:rPr>
          <w:rFonts w:ascii="Arial" w:hAnsi="Arial" w:cs="Arial"/>
          <w:color w:val="000000" w:themeColor="text1"/>
        </w:rPr>
        <w:lastRenderedPageBreak/>
        <w:t>De opdracht</w:t>
      </w:r>
    </w:p>
    <w:p w14:paraId="68215EC4" w14:textId="77777777" w:rsidR="00E93756" w:rsidRPr="001151E5" w:rsidRDefault="00E93756" w:rsidP="00E93756">
      <w:pPr>
        <w:pStyle w:val="Geenafstand"/>
        <w:spacing w:line="360" w:lineRule="auto"/>
        <w:jc w:val="both"/>
        <w:rPr>
          <w:rFonts w:ascii="Arial" w:hAnsi="Arial" w:cs="Arial"/>
        </w:rPr>
      </w:pPr>
    </w:p>
    <w:p w14:paraId="633D7824" w14:textId="77777777" w:rsidR="00E93756" w:rsidRDefault="00E93756" w:rsidP="00E93756">
      <w:pPr>
        <w:pStyle w:val="Geenafstand"/>
        <w:spacing w:line="360" w:lineRule="auto"/>
        <w:jc w:val="both"/>
        <w:rPr>
          <w:rFonts w:ascii="Arial" w:hAnsi="Arial" w:cs="Arial"/>
        </w:rPr>
      </w:pPr>
      <w:r w:rsidRPr="001151E5">
        <w:rPr>
          <w:rFonts w:ascii="Arial" w:hAnsi="Arial" w:cs="Arial"/>
        </w:rPr>
        <w:t xml:space="preserve">In drietallen gaan jullie erachter proberen te komen of Kenau daadwerkelijk heeft meegevochten tijdens het Beleg van Haarlem door allerlei bronnen te bestuderen. </w:t>
      </w:r>
      <w:r>
        <w:rPr>
          <w:rFonts w:ascii="Arial" w:hAnsi="Arial" w:cs="Arial"/>
        </w:rPr>
        <w:t xml:space="preserve">Jullie krijgen zo een envelop met alle bronnen. </w:t>
      </w:r>
    </w:p>
    <w:p w14:paraId="4836EF58" w14:textId="77777777" w:rsidR="00E93756" w:rsidRPr="001151E5" w:rsidRDefault="00E93756" w:rsidP="00E93756">
      <w:pPr>
        <w:pStyle w:val="Geenafstand"/>
        <w:spacing w:line="360" w:lineRule="auto"/>
        <w:jc w:val="both"/>
        <w:rPr>
          <w:rFonts w:ascii="Arial" w:hAnsi="Arial" w:cs="Arial"/>
        </w:rPr>
      </w:pPr>
      <w:r w:rsidRPr="001151E5">
        <w:rPr>
          <w:rFonts w:ascii="Arial" w:hAnsi="Arial" w:cs="Arial"/>
        </w:rPr>
        <w:t>Jullie mogen zelf beslissen hoe jullie dat doen, maar hier zijn een paar tips:</w:t>
      </w:r>
    </w:p>
    <w:p w14:paraId="7E88DCE1" w14:textId="77777777" w:rsidR="00E93756" w:rsidRPr="001151E5" w:rsidRDefault="00E93756" w:rsidP="00E93756">
      <w:pPr>
        <w:pStyle w:val="Geenafstand"/>
        <w:numPr>
          <w:ilvl w:val="0"/>
          <w:numId w:val="1"/>
        </w:numPr>
        <w:spacing w:line="360" w:lineRule="auto"/>
        <w:jc w:val="both"/>
        <w:rPr>
          <w:rFonts w:ascii="Arial" w:hAnsi="Arial" w:cs="Arial"/>
        </w:rPr>
      </w:pPr>
      <w:r w:rsidRPr="001151E5">
        <w:rPr>
          <w:rFonts w:ascii="Arial" w:hAnsi="Arial" w:cs="Arial"/>
        </w:rPr>
        <w:t>Lees met elkaar de bronnen goed door. Misschien willen jullie ze verdelen of allemaal alles lezen. Let wel op de tijd.</w:t>
      </w:r>
    </w:p>
    <w:p w14:paraId="638EA2BD" w14:textId="77777777" w:rsidR="00E93756" w:rsidRPr="001151E5" w:rsidRDefault="00E93756" w:rsidP="00E93756">
      <w:pPr>
        <w:pStyle w:val="Geenafstand"/>
        <w:numPr>
          <w:ilvl w:val="0"/>
          <w:numId w:val="1"/>
        </w:numPr>
        <w:spacing w:line="360" w:lineRule="auto"/>
        <w:jc w:val="both"/>
        <w:rPr>
          <w:rFonts w:ascii="Arial" w:hAnsi="Arial" w:cs="Arial"/>
        </w:rPr>
      </w:pPr>
      <w:r w:rsidRPr="001151E5">
        <w:rPr>
          <w:rFonts w:ascii="Arial" w:hAnsi="Arial" w:cs="Arial"/>
        </w:rPr>
        <w:t xml:space="preserve">Leg de bronnen geordend neer en/of schrijf eventueel de gegevens op die bij elkaar horen. </w:t>
      </w:r>
    </w:p>
    <w:p w14:paraId="7206285D" w14:textId="77777777" w:rsidR="00E93756" w:rsidRPr="001151E5" w:rsidRDefault="00E93756" w:rsidP="00E93756">
      <w:pPr>
        <w:pStyle w:val="Geenafstand"/>
        <w:numPr>
          <w:ilvl w:val="0"/>
          <w:numId w:val="1"/>
        </w:numPr>
        <w:spacing w:line="360" w:lineRule="auto"/>
        <w:jc w:val="both"/>
        <w:rPr>
          <w:rFonts w:ascii="Arial" w:hAnsi="Arial" w:cs="Arial"/>
        </w:rPr>
      </w:pPr>
      <w:r w:rsidRPr="001151E5">
        <w:rPr>
          <w:rFonts w:ascii="Arial" w:hAnsi="Arial" w:cs="Arial"/>
        </w:rPr>
        <w:t>Overleg met elkaar over wat de bronnen vertellen over Kenaus deelname aan het Beleg van Haarlem.</w:t>
      </w:r>
    </w:p>
    <w:p w14:paraId="714773B7" w14:textId="77777777" w:rsidR="00E93756" w:rsidRPr="001151E5" w:rsidRDefault="00E93756" w:rsidP="00E93756">
      <w:pPr>
        <w:pStyle w:val="Geenafstand"/>
        <w:numPr>
          <w:ilvl w:val="0"/>
          <w:numId w:val="1"/>
        </w:numPr>
        <w:spacing w:line="360" w:lineRule="auto"/>
        <w:jc w:val="both"/>
        <w:rPr>
          <w:rFonts w:ascii="Arial" w:hAnsi="Arial" w:cs="Arial"/>
        </w:rPr>
      </w:pPr>
      <w:r w:rsidRPr="001151E5">
        <w:rPr>
          <w:rFonts w:ascii="Arial" w:hAnsi="Arial" w:cs="Arial"/>
        </w:rPr>
        <w:t xml:space="preserve">Wees kritisch met de bronnen. Vraag je telkens af: </w:t>
      </w:r>
    </w:p>
    <w:p w14:paraId="5D2F1E1A" w14:textId="77777777" w:rsidR="00E93756" w:rsidRPr="001151E5" w:rsidRDefault="00E93756" w:rsidP="00E93756">
      <w:pPr>
        <w:pStyle w:val="Geenafstand"/>
        <w:numPr>
          <w:ilvl w:val="1"/>
          <w:numId w:val="1"/>
        </w:numPr>
        <w:spacing w:line="360" w:lineRule="auto"/>
        <w:jc w:val="both"/>
        <w:rPr>
          <w:rFonts w:ascii="Arial" w:hAnsi="Arial" w:cs="Arial"/>
        </w:rPr>
      </w:pPr>
      <w:r w:rsidRPr="001151E5">
        <w:rPr>
          <w:rFonts w:ascii="Arial" w:hAnsi="Arial" w:cs="Arial"/>
        </w:rPr>
        <w:t>Wie heeft dit geschreven of waar is deze informatie op gebaseerd?</w:t>
      </w:r>
    </w:p>
    <w:p w14:paraId="73A2B790" w14:textId="77777777" w:rsidR="00E93756" w:rsidRPr="001151E5" w:rsidRDefault="00E93756" w:rsidP="00E93756">
      <w:pPr>
        <w:pStyle w:val="Geenafstand"/>
        <w:numPr>
          <w:ilvl w:val="1"/>
          <w:numId w:val="1"/>
        </w:numPr>
        <w:spacing w:line="360" w:lineRule="auto"/>
        <w:jc w:val="both"/>
        <w:rPr>
          <w:rFonts w:ascii="Arial" w:hAnsi="Arial" w:cs="Arial"/>
        </w:rPr>
      </w:pPr>
      <w:r w:rsidRPr="001151E5">
        <w:rPr>
          <w:rFonts w:ascii="Arial" w:hAnsi="Arial" w:cs="Arial"/>
        </w:rPr>
        <w:t xml:space="preserve">Uit welk jaar komt de informatie of prent? </w:t>
      </w:r>
    </w:p>
    <w:p w14:paraId="446913A3" w14:textId="77777777" w:rsidR="00E93756" w:rsidRPr="001151E5" w:rsidRDefault="00E93756" w:rsidP="00E93756">
      <w:pPr>
        <w:pStyle w:val="Geenafstand"/>
        <w:numPr>
          <w:ilvl w:val="1"/>
          <w:numId w:val="1"/>
        </w:numPr>
        <w:spacing w:line="360" w:lineRule="auto"/>
        <w:jc w:val="both"/>
        <w:rPr>
          <w:rFonts w:ascii="Arial" w:hAnsi="Arial" w:cs="Arial"/>
        </w:rPr>
      </w:pPr>
      <w:r w:rsidRPr="001151E5">
        <w:rPr>
          <w:rFonts w:ascii="Arial" w:hAnsi="Arial" w:cs="Arial"/>
        </w:rPr>
        <w:t>Wat was de bedoeling van deze informatie?</w:t>
      </w:r>
    </w:p>
    <w:p w14:paraId="0E2325AA" w14:textId="77777777" w:rsidR="00E93756" w:rsidRPr="001151E5" w:rsidRDefault="00E93756" w:rsidP="00E93756">
      <w:pPr>
        <w:pStyle w:val="Geenafstand"/>
        <w:numPr>
          <w:ilvl w:val="1"/>
          <w:numId w:val="1"/>
        </w:numPr>
        <w:spacing w:line="360" w:lineRule="auto"/>
        <w:jc w:val="both"/>
        <w:rPr>
          <w:rFonts w:ascii="Arial" w:hAnsi="Arial" w:cs="Arial"/>
        </w:rPr>
      </w:pPr>
      <w:r w:rsidRPr="001151E5">
        <w:rPr>
          <w:rFonts w:ascii="Arial" w:hAnsi="Arial" w:cs="Arial"/>
        </w:rPr>
        <w:t>Waar kan ik deze informatie voor gebruiken?</w:t>
      </w:r>
    </w:p>
    <w:p w14:paraId="7568AF3D" w14:textId="77777777" w:rsidR="00E93756" w:rsidRPr="001151E5" w:rsidRDefault="00E93756" w:rsidP="00E93756">
      <w:pPr>
        <w:pStyle w:val="Geenafstand"/>
        <w:spacing w:line="360" w:lineRule="auto"/>
        <w:jc w:val="both"/>
        <w:rPr>
          <w:rFonts w:ascii="Arial" w:hAnsi="Arial" w:cs="Arial"/>
        </w:rPr>
      </w:pPr>
    </w:p>
    <w:p w14:paraId="4C17B81D" w14:textId="77777777" w:rsidR="00E93756" w:rsidRPr="001151E5" w:rsidRDefault="00E93756" w:rsidP="00E93756">
      <w:pPr>
        <w:pStyle w:val="Geenafstand"/>
        <w:spacing w:line="360" w:lineRule="auto"/>
        <w:jc w:val="both"/>
        <w:rPr>
          <w:rFonts w:ascii="Arial" w:hAnsi="Arial" w:cs="Arial"/>
        </w:rPr>
      </w:pPr>
      <w:r w:rsidRPr="001151E5">
        <w:rPr>
          <w:rFonts w:ascii="Arial" w:hAnsi="Arial" w:cs="Arial"/>
        </w:rPr>
        <w:t>Als jullie de bronnen goed bestudeerd hebben en (bijna) denken bepaald te hebben of Kenau heeft meegevochten, haal je een invulblad ophalen bij de docent. We gaan de uitkomsten van jullie onderzoek klassikaal bespreken. Iedereen moet dus kunnen uitleggen hoe zij/hij aan de antwoorden is gekomen want in deze opdracht oefenen we juist met historisch onderzoek doen.</w:t>
      </w:r>
    </w:p>
    <w:p w14:paraId="4B1F8DD4" w14:textId="6844C342" w:rsidR="009727BD" w:rsidRPr="00E93756" w:rsidRDefault="009727BD">
      <w:pPr>
        <w:rPr>
          <w:rFonts w:ascii="Arial" w:hAnsi="Arial" w:cs="Arial"/>
        </w:rPr>
      </w:pPr>
    </w:p>
    <w:sectPr w:rsidR="009727BD" w:rsidRPr="00E93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54F3C"/>
    <w:multiLevelType w:val="hybridMultilevel"/>
    <w:tmpl w:val="20246C0A"/>
    <w:lvl w:ilvl="0" w:tplc="A878A59E">
      <w:start w:val="3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29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56"/>
    <w:rsid w:val="00780699"/>
    <w:rsid w:val="00821D63"/>
    <w:rsid w:val="009727BD"/>
    <w:rsid w:val="00BC67CB"/>
    <w:rsid w:val="00D93036"/>
    <w:rsid w:val="00E356DA"/>
    <w:rsid w:val="00E93756"/>
    <w:rsid w:val="00F85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1BDC13"/>
  <w15:chartTrackingRefBased/>
  <w15:docId w15:val="{4001A6A6-D1EC-6040-BEBA-703C81F9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3756"/>
    <w:rPr>
      <w:rFonts w:ascii="Optima" w:hAnsi="Optima"/>
    </w:rPr>
  </w:style>
  <w:style w:type="paragraph" w:styleId="Kop1">
    <w:name w:val="heading 1"/>
    <w:basedOn w:val="Standaard"/>
    <w:next w:val="Standaard"/>
    <w:link w:val="Kop1Char"/>
    <w:uiPriority w:val="9"/>
    <w:qFormat/>
    <w:rsid w:val="00E93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3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37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7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E9375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E93756"/>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93756"/>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9375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9375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aure">
    <w:name w:val="Laure"/>
    <w:basedOn w:val="Geenafstand"/>
    <w:qFormat/>
    <w:rsid w:val="00BC67CB"/>
    <w:pPr>
      <w:jc w:val="both"/>
    </w:pPr>
    <w:rPr>
      <w:rFonts w:ascii="Optima" w:hAnsi="Optima"/>
    </w:rPr>
  </w:style>
  <w:style w:type="paragraph" w:styleId="Geenafstand">
    <w:name w:val="No Spacing"/>
    <w:link w:val="GeenafstandChar"/>
    <w:uiPriority w:val="1"/>
    <w:qFormat/>
    <w:rsid w:val="00BC67CB"/>
  </w:style>
  <w:style w:type="character" w:customStyle="1" w:styleId="Kop1Char">
    <w:name w:val="Kop 1 Char"/>
    <w:basedOn w:val="Standaardalinea-lettertype"/>
    <w:link w:val="Kop1"/>
    <w:uiPriority w:val="9"/>
    <w:rsid w:val="00E937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937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37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7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7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7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7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7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756"/>
    <w:rPr>
      <w:rFonts w:eastAsiaTheme="majorEastAsia" w:cstheme="majorBidi"/>
      <w:color w:val="272727" w:themeColor="text1" w:themeTint="D8"/>
    </w:rPr>
  </w:style>
  <w:style w:type="paragraph" w:styleId="Titel">
    <w:name w:val="Title"/>
    <w:basedOn w:val="Standaard"/>
    <w:next w:val="Standaard"/>
    <w:link w:val="TitelChar"/>
    <w:uiPriority w:val="10"/>
    <w:qFormat/>
    <w:rsid w:val="00E9375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7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7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7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75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93756"/>
    <w:rPr>
      <w:rFonts w:ascii="Optima" w:hAnsi="Optima"/>
      <w:i/>
      <w:iCs/>
      <w:color w:val="404040" w:themeColor="text1" w:themeTint="BF"/>
    </w:rPr>
  </w:style>
  <w:style w:type="paragraph" w:styleId="Lijstalinea">
    <w:name w:val="List Paragraph"/>
    <w:basedOn w:val="Standaard"/>
    <w:uiPriority w:val="34"/>
    <w:qFormat/>
    <w:rsid w:val="00E93756"/>
    <w:pPr>
      <w:ind w:left="720"/>
      <w:contextualSpacing/>
    </w:pPr>
  </w:style>
  <w:style w:type="character" w:styleId="Intensievebenadrukking">
    <w:name w:val="Intense Emphasis"/>
    <w:basedOn w:val="Standaardalinea-lettertype"/>
    <w:uiPriority w:val="21"/>
    <w:qFormat/>
    <w:rsid w:val="00E93756"/>
    <w:rPr>
      <w:i/>
      <w:iCs/>
      <w:color w:val="0F4761" w:themeColor="accent1" w:themeShade="BF"/>
    </w:rPr>
  </w:style>
  <w:style w:type="paragraph" w:styleId="Duidelijkcitaat">
    <w:name w:val="Intense Quote"/>
    <w:basedOn w:val="Standaard"/>
    <w:next w:val="Standaard"/>
    <w:link w:val="DuidelijkcitaatChar"/>
    <w:uiPriority w:val="30"/>
    <w:qFormat/>
    <w:rsid w:val="00E93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756"/>
    <w:rPr>
      <w:rFonts w:ascii="Optima" w:hAnsi="Optima"/>
      <w:i/>
      <w:iCs/>
      <w:color w:val="0F4761" w:themeColor="accent1" w:themeShade="BF"/>
    </w:rPr>
  </w:style>
  <w:style w:type="character" w:styleId="Intensieveverwijzing">
    <w:name w:val="Intense Reference"/>
    <w:basedOn w:val="Standaardalinea-lettertype"/>
    <w:uiPriority w:val="32"/>
    <w:qFormat/>
    <w:rsid w:val="00E93756"/>
    <w:rPr>
      <w:b/>
      <w:bCs/>
      <w:smallCaps/>
      <w:color w:val="0F4761" w:themeColor="accent1" w:themeShade="BF"/>
      <w:spacing w:val="5"/>
    </w:rPr>
  </w:style>
  <w:style w:type="character" w:customStyle="1" w:styleId="GeenafstandChar">
    <w:name w:val="Geen afstand Char"/>
    <w:basedOn w:val="Standaardalinea-lettertype"/>
    <w:link w:val="Geenafstand"/>
    <w:uiPriority w:val="1"/>
    <w:rsid w:val="00E9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Dijkstra</dc:creator>
  <cp:keywords/>
  <dc:description/>
  <cp:lastModifiedBy>Laure Dijkstra</cp:lastModifiedBy>
  <cp:revision>1</cp:revision>
  <dcterms:created xsi:type="dcterms:W3CDTF">2025-01-17T20:22:00Z</dcterms:created>
  <dcterms:modified xsi:type="dcterms:W3CDTF">2025-01-17T20:22:00Z</dcterms:modified>
</cp:coreProperties>
</file>