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E2390" w14:textId="401745C3" w:rsidR="001178F7" w:rsidRDefault="00421649" w:rsidP="00421649">
      <w:r>
        <w:t xml:space="preserve">Tekst: netwerk </w:t>
      </w:r>
      <w:proofErr w:type="spellStart"/>
      <w:r>
        <w:t>watskeburt</w:t>
      </w:r>
      <w:proofErr w:type="spellEnd"/>
      <w:r>
        <w:t xml:space="preserve"> </w:t>
      </w:r>
    </w:p>
    <w:p w14:paraId="274ED321" w14:textId="77777777" w:rsidR="00421649" w:rsidRDefault="00421649" w:rsidP="00421649"/>
    <w:p w14:paraId="3604622E" w14:textId="77777777" w:rsidR="00421649" w:rsidRPr="00421649" w:rsidRDefault="00421649" w:rsidP="00421649">
      <w:pPr>
        <w:rPr>
          <w:rFonts w:ascii="Aptos" w:eastAsia="Times New Roman" w:hAnsi="Aptos" w:cs="Times New Roman"/>
          <w:color w:val="212121"/>
          <w:kern w:val="0"/>
          <w:sz w:val="22"/>
          <w:szCs w:val="22"/>
          <w:lang w:eastAsia="nl-NL"/>
          <w14:ligatures w14:val="none"/>
        </w:rPr>
      </w:pPr>
      <w:r w:rsidRPr="00421649">
        <w:rPr>
          <w:rFonts w:ascii="Aptos" w:eastAsia="Times New Roman" w:hAnsi="Aptos" w:cs="Times New Roman"/>
          <w:i/>
          <w:iCs/>
          <w:color w:val="212121"/>
          <w:kern w:val="0"/>
          <w:sz w:val="22"/>
          <w:szCs w:val="22"/>
          <w:u w:val="single"/>
          <w:lang w:eastAsia="nl-NL"/>
          <w14:ligatures w14:val="none"/>
        </w:rPr>
        <w:t>Muziek als tijdmachine</w:t>
      </w:r>
    </w:p>
    <w:p w14:paraId="6137449E" w14:textId="77777777" w:rsidR="00421649" w:rsidRPr="00421649" w:rsidRDefault="00421649" w:rsidP="00421649">
      <w:pPr>
        <w:rPr>
          <w:rFonts w:ascii="Aptos" w:eastAsia="Times New Roman" w:hAnsi="Aptos" w:cs="Times New Roman"/>
          <w:color w:val="212121"/>
          <w:kern w:val="0"/>
          <w:lang w:eastAsia="nl-NL"/>
          <w14:ligatures w14:val="none"/>
        </w:rPr>
      </w:pPr>
      <w:r w:rsidRPr="00421649">
        <w:rPr>
          <w:rFonts w:ascii="Aptos" w:eastAsia="Times New Roman" w:hAnsi="Aptos" w:cs="Times New Roman"/>
          <w:i/>
          <w:iCs/>
          <w:color w:val="212121"/>
          <w:kern w:val="0"/>
          <w:sz w:val="22"/>
          <w:szCs w:val="22"/>
          <w:lang w:eastAsia="nl-NL"/>
          <w14:ligatures w14:val="none"/>
        </w:rPr>
        <w:t xml:space="preserve">Daan </w:t>
      </w:r>
      <w:proofErr w:type="spellStart"/>
      <w:r w:rsidRPr="00421649">
        <w:rPr>
          <w:rFonts w:ascii="Aptos" w:eastAsia="Times New Roman" w:hAnsi="Aptos" w:cs="Times New Roman"/>
          <w:i/>
          <w:iCs/>
          <w:color w:val="212121"/>
          <w:kern w:val="0"/>
          <w:sz w:val="22"/>
          <w:szCs w:val="22"/>
          <w:lang w:eastAsia="nl-NL"/>
          <w14:ligatures w14:val="none"/>
        </w:rPr>
        <w:t>Krahmer</w:t>
      </w:r>
      <w:proofErr w:type="spellEnd"/>
      <w:r w:rsidRPr="00421649">
        <w:rPr>
          <w:rFonts w:ascii="Aptos" w:eastAsia="Times New Roman" w:hAnsi="Aptos" w:cs="Times New Roman"/>
          <w:i/>
          <w:iCs/>
          <w:color w:val="212121"/>
          <w:kern w:val="0"/>
          <w:sz w:val="22"/>
          <w:szCs w:val="22"/>
          <w:lang w:eastAsia="nl-NL"/>
          <w14:ligatures w14:val="none"/>
        </w:rPr>
        <w:t xml:space="preserve"> (docent geschiedenis, schrijver en finalist geschiedenisdocent van het jaar 2022) en Joost van Oort (docent geschiedenis, </w:t>
      </w:r>
      <w:proofErr w:type="spellStart"/>
      <w:r w:rsidRPr="00421649">
        <w:rPr>
          <w:rFonts w:ascii="Aptos" w:eastAsia="Times New Roman" w:hAnsi="Aptos" w:cs="Times New Roman"/>
          <w:i/>
          <w:iCs/>
          <w:color w:val="212121"/>
          <w:kern w:val="0"/>
          <w:sz w:val="22"/>
          <w:szCs w:val="22"/>
          <w:shd w:val="clear" w:color="auto" w:fill="FFFFFF"/>
          <w:lang w:eastAsia="nl-NL"/>
          <w14:ligatures w14:val="none"/>
        </w:rPr>
        <w:t>JortGeschiedenis</w:t>
      </w:r>
      <w:proofErr w:type="spellEnd"/>
      <w:r w:rsidRPr="00421649">
        <w:rPr>
          <w:rFonts w:ascii="Aptos" w:eastAsia="Times New Roman" w:hAnsi="Aptos" w:cs="Times New Roman"/>
          <w:i/>
          <w:iCs/>
          <w:color w:val="212121"/>
          <w:kern w:val="0"/>
          <w:sz w:val="22"/>
          <w:szCs w:val="22"/>
          <w:lang w:eastAsia="nl-NL"/>
          <w14:ligatures w14:val="none"/>
        </w:rPr>
        <w:t>)</w:t>
      </w:r>
    </w:p>
    <w:p w14:paraId="74554855" w14:textId="77777777" w:rsidR="00421649" w:rsidRDefault="00421649" w:rsidP="00421649">
      <w:pPr>
        <w:rPr>
          <w:rFonts w:ascii="Aptos" w:eastAsia="Times New Roman" w:hAnsi="Aptos" w:cs="Times New Roman"/>
          <w:i/>
          <w:iCs/>
          <w:color w:val="212121"/>
          <w:kern w:val="0"/>
          <w:sz w:val="22"/>
          <w:szCs w:val="22"/>
          <w:lang w:eastAsia="nl-NL"/>
          <w14:ligatures w14:val="none"/>
        </w:rPr>
      </w:pPr>
    </w:p>
    <w:p w14:paraId="20504D4C" w14:textId="1F07442A" w:rsidR="00421649" w:rsidRPr="00421649" w:rsidRDefault="00421649" w:rsidP="00421649">
      <w:pPr>
        <w:rPr>
          <w:rFonts w:ascii="Aptos" w:eastAsia="Times New Roman" w:hAnsi="Aptos" w:cs="Times New Roman"/>
          <w:color w:val="212121"/>
          <w:kern w:val="0"/>
          <w:lang w:eastAsia="nl-NL"/>
          <w14:ligatures w14:val="none"/>
        </w:rPr>
      </w:pPr>
      <w:r w:rsidRPr="00421649">
        <w:rPr>
          <w:rFonts w:ascii="Aptos" w:eastAsia="Times New Roman" w:hAnsi="Aptos" w:cs="Times New Roman"/>
          <w:i/>
          <w:iCs/>
          <w:color w:val="212121"/>
          <w:kern w:val="0"/>
          <w:sz w:val="22"/>
          <w:szCs w:val="22"/>
          <w:lang w:eastAsia="nl-NL"/>
          <w14:ligatures w14:val="none"/>
        </w:rPr>
        <w:t xml:space="preserve">Populaire muziek zit vol thematieken die verwijzen naar historische thema’s die doorweken in de wereld van vandaag. Muziek kan daarom een krachtige en originele ingang zijn om deze onderwerpen voor leerlingen bespreekbaar en tastbaar te maken. Het helpt leerlingen niet alleen in te leven in historische personen en gebeurtenissen, maar kan je lessen ook meerstemmig maken. </w:t>
      </w:r>
      <w:r>
        <w:rPr>
          <w:rFonts w:ascii="Aptos" w:eastAsia="Times New Roman" w:hAnsi="Aptos" w:cs="Times New Roman"/>
          <w:i/>
          <w:iCs/>
          <w:color w:val="212121"/>
          <w:kern w:val="0"/>
          <w:sz w:val="22"/>
          <w:szCs w:val="22"/>
          <w:lang w:eastAsia="nl-NL"/>
          <w14:ligatures w14:val="none"/>
        </w:rPr>
        <w:t>D</w:t>
      </w:r>
      <w:r w:rsidRPr="00421649">
        <w:rPr>
          <w:rFonts w:ascii="Aptos" w:eastAsia="Times New Roman" w:hAnsi="Aptos" w:cs="Times New Roman"/>
          <w:i/>
          <w:iCs/>
          <w:color w:val="212121"/>
          <w:kern w:val="0"/>
          <w:sz w:val="22"/>
          <w:szCs w:val="22"/>
          <w:lang w:eastAsia="nl-NL"/>
          <w14:ligatures w14:val="none"/>
        </w:rPr>
        <w:t xml:space="preserve">eze </w:t>
      </w:r>
      <w:r>
        <w:rPr>
          <w:rFonts w:ascii="Aptos" w:eastAsia="Times New Roman" w:hAnsi="Aptos" w:cs="Times New Roman"/>
          <w:i/>
          <w:iCs/>
          <w:color w:val="212121"/>
          <w:kern w:val="0"/>
          <w:sz w:val="22"/>
          <w:szCs w:val="22"/>
          <w:lang w:eastAsia="nl-NL"/>
          <w14:ligatures w14:val="none"/>
        </w:rPr>
        <w:t>netwerkbijeenkomst</w:t>
      </w:r>
      <w:r w:rsidRPr="00421649">
        <w:rPr>
          <w:rFonts w:ascii="Aptos" w:eastAsia="Times New Roman" w:hAnsi="Aptos" w:cs="Times New Roman"/>
          <w:i/>
          <w:iCs/>
          <w:color w:val="212121"/>
          <w:kern w:val="0"/>
          <w:sz w:val="22"/>
          <w:szCs w:val="22"/>
          <w:lang w:eastAsia="nl-NL"/>
          <w14:ligatures w14:val="none"/>
        </w:rPr>
        <w:t xml:space="preserve"> analyseer je samen aan de hand van muziek en songteksten hoe deze als tijdsdocumenten in de les ingezet kunnen worden. Toch is muziek een onderschat middel in het onderwijs. In deze </w:t>
      </w:r>
      <w:r>
        <w:rPr>
          <w:rFonts w:ascii="Aptos" w:eastAsia="Times New Roman" w:hAnsi="Aptos" w:cs="Times New Roman"/>
          <w:i/>
          <w:iCs/>
          <w:color w:val="212121"/>
          <w:kern w:val="0"/>
          <w:sz w:val="22"/>
          <w:szCs w:val="22"/>
          <w:lang w:eastAsia="nl-NL"/>
          <w14:ligatures w14:val="none"/>
        </w:rPr>
        <w:t>bijeenkomst</w:t>
      </w:r>
      <w:r w:rsidRPr="00421649">
        <w:rPr>
          <w:rFonts w:ascii="Aptos" w:eastAsia="Times New Roman" w:hAnsi="Aptos" w:cs="Times New Roman"/>
          <w:i/>
          <w:iCs/>
          <w:color w:val="212121"/>
          <w:kern w:val="0"/>
          <w:sz w:val="22"/>
          <w:szCs w:val="22"/>
          <w:lang w:eastAsia="nl-NL"/>
          <w14:ligatures w14:val="none"/>
        </w:rPr>
        <w:t xml:space="preserve"> verkennen Joost van Oort en Daan </w:t>
      </w:r>
      <w:proofErr w:type="spellStart"/>
      <w:r w:rsidRPr="00421649">
        <w:rPr>
          <w:rFonts w:ascii="Aptos" w:eastAsia="Times New Roman" w:hAnsi="Aptos" w:cs="Times New Roman"/>
          <w:i/>
          <w:iCs/>
          <w:color w:val="212121"/>
          <w:kern w:val="0"/>
          <w:sz w:val="22"/>
          <w:szCs w:val="22"/>
          <w:lang w:eastAsia="nl-NL"/>
          <w14:ligatures w14:val="none"/>
        </w:rPr>
        <w:t>Krahmer</w:t>
      </w:r>
      <w:proofErr w:type="spellEnd"/>
      <w:r w:rsidRPr="00421649">
        <w:rPr>
          <w:rFonts w:ascii="Aptos" w:eastAsia="Times New Roman" w:hAnsi="Aptos" w:cs="Times New Roman"/>
          <w:i/>
          <w:iCs/>
          <w:color w:val="212121"/>
          <w:kern w:val="0"/>
          <w:sz w:val="22"/>
          <w:szCs w:val="22"/>
          <w:lang w:eastAsia="nl-NL"/>
          <w14:ligatures w14:val="none"/>
        </w:rPr>
        <w:t xml:space="preserve"> welke verhalen liedteksten vertellen en hoe je leerlingen kan laten luisteren met een nieuwe, kritische blik. </w:t>
      </w:r>
    </w:p>
    <w:p w14:paraId="0CF208E9" w14:textId="77777777" w:rsidR="00421649" w:rsidRDefault="00421649" w:rsidP="00421649"/>
    <w:sectPr w:rsidR="00421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49"/>
    <w:rsid w:val="000140D0"/>
    <w:rsid w:val="001178F7"/>
    <w:rsid w:val="002564F7"/>
    <w:rsid w:val="003F79BD"/>
    <w:rsid w:val="00421649"/>
    <w:rsid w:val="00C17CEA"/>
    <w:rsid w:val="00EC7B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A6CD98"/>
  <w15:chartTrackingRefBased/>
  <w15:docId w15:val="{59457F50-8116-944D-B286-CDD37D71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16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16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16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16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16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164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164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164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164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16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16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16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16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16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16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16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16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1649"/>
    <w:rPr>
      <w:rFonts w:eastAsiaTheme="majorEastAsia" w:cstheme="majorBidi"/>
      <w:color w:val="272727" w:themeColor="text1" w:themeTint="D8"/>
    </w:rPr>
  </w:style>
  <w:style w:type="paragraph" w:styleId="Titel">
    <w:name w:val="Title"/>
    <w:basedOn w:val="Standaard"/>
    <w:next w:val="Standaard"/>
    <w:link w:val="TitelChar"/>
    <w:uiPriority w:val="10"/>
    <w:qFormat/>
    <w:rsid w:val="0042164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16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164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16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164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21649"/>
    <w:rPr>
      <w:i/>
      <w:iCs/>
      <w:color w:val="404040" w:themeColor="text1" w:themeTint="BF"/>
    </w:rPr>
  </w:style>
  <w:style w:type="paragraph" w:styleId="Lijstalinea">
    <w:name w:val="List Paragraph"/>
    <w:basedOn w:val="Standaard"/>
    <w:uiPriority w:val="34"/>
    <w:qFormat/>
    <w:rsid w:val="00421649"/>
    <w:pPr>
      <w:ind w:left="720"/>
      <w:contextualSpacing/>
    </w:pPr>
  </w:style>
  <w:style w:type="character" w:styleId="Intensievebenadrukking">
    <w:name w:val="Intense Emphasis"/>
    <w:basedOn w:val="Standaardalinea-lettertype"/>
    <w:uiPriority w:val="21"/>
    <w:qFormat/>
    <w:rsid w:val="00421649"/>
    <w:rPr>
      <w:i/>
      <w:iCs/>
      <w:color w:val="0F4761" w:themeColor="accent1" w:themeShade="BF"/>
    </w:rPr>
  </w:style>
  <w:style w:type="paragraph" w:styleId="Duidelijkcitaat">
    <w:name w:val="Intense Quote"/>
    <w:basedOn w:val="Standaard"/>
    <w:next w:val="Standaard"/>
    <w:link w:val="DuidelijkcitaatChar"/>
    <w:uiPriority w:val="30"/>
    <w:qFormat/>
    <w:rsid w:val="00421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1649"/>
    <w:rPr>
      <w:i/>
      <w:iCs/>
      <w:color w:val="0F4761" w:themeColor="accent1" w:themeShade="BF"/>
    </w:rPr>
  </w:style>
  <w:style w:type="character" w:styleId="Intensieveverwijzing">
    <w:name w:val="Intense Reference"/>
    <w:basedOn w:val="Standaardalinea-lettertype"/>
    <w:uiPriority w:val="32"/>
    <w:qFormat/>
    <w:rsid w:val="00421649"/>
    <w:rPr>
      <w:b/>
      <w:bCs/>
      <w:smallCaps/>
      <w:color w:val="0F4761" w:themeColor="accent1" w:themeShade="BF"/>
      <w:spacing w:val="5"/>
    </w:rPr>
  </w:style>
  <w:style w:type="character" w:customStyle="1" w:styleId="apple-converted-space">
    <w:name w:val="apple-converted-space"/>
    <w:basedOn w:val="Standaardalinea-lettertype"/>
    <w:rsid w:val="0042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90882">
      <w:bodyDiv w:val="1"/>
      <w:marLeft w:val="0"/>
      <w:marRight w:val="0"/>
      <w:marTop w:val="0"/>
      <w:marBottom w:val="0"/>
      <w:divBdr>
        <w:top w:val="none" w:sz="0" w:space="0" w:color="auto"/>
        <w:left w:val="none" w:sz="0" w:space="0" w:color="auto"/>
        <w:bottom w:val="none" w:sz="0" w:space="0" w:color="auto"/>
        <w:right w:val="none" w:sz="0" w:space="0" w:color="auto"/>
      </w:divBdr>
      <w:divsChild>
        <w:div w:id="936670600">
          <w:marLeft w:val="0"/>
          <w:marRight w:val="0"/>
          <w:marTop w:val="0"/>
          <w:marBottom w:val="0"/>
          <w:divBdr>
            <w:top w:val="none" w:sz="0" w:space="0" w:color="auto"/>
            <w:left w:val="none" w:sz="0" w:space="0" w:color="auto"/>
            <w:bottom w:val="none" w:sz="0" w:space="0" w:color="auto"/>
            <w:right w:val="none" w:sz="0" w:space="0" w:color="auto"/>
          </w:divBdr>
        </w:div>
        <w:div w:id="516308990">
          <w:marLeft w:val="0"/>
          <w:marRight w:val="0"/>
          <w:marTop w:val="0"/>
          <w:marBottom w:val="0"/>
          <w:divBdr>
            <w:top w:val="none" w:sz="0" w:space="0" w:color="auto"/>
            <w:left w:val="none" w:sz="0" w:space="0" w:color="auto"/>
            <w:bottom w:val="none" w:sz="0" w:space="0" w:color="auto"/>
            <w:right w:val="none" w:sz="0" w:space="0" w:color="auto"/>
          </w:divBdr>
        </w:div>
        <w:div w:id="47745314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804</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Tuithof, M. (Mike)</dc:creator>
  <cp:keywords/>
  <dc:description/>
  <cp:lastModifiedBy>Tuithof, M. (Mike)</cp:lastModifiedBy>
  <cp:revision>1</cp:revision>
  <dcterms:created xsi:type="dcterms:W3CDTF">2025-06-11T17:57:00Z</dcterms:created>
  <dcterms:modified xsi:type="dcterms:W3CDTF">2025-06-11T17:59:00Z</dcterms:modified>
</cp:coreProperties>
</file>