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67938" w14:textId="6137B9D3" w:rsidR="005102D5" w:rsidRDefault="005102D5" w:rsidP="005102D5">
      <w:pPr>
        <w:spacing w:after="0"/>
        <w:rPr>
          <w:rFonts w:ascii="Helvetica" w:hAnsi="Helvetica"/>
          <w:color w:val="192A84"/>
        </w:rPr>
      </w:pPr>
      <w:r w:rsidRPr="000D4285">
        <w:rPr>
          <w:rFonts w:ascii="Merriweather" w:hAnsi="Merriweather"/>
          <w:b/>
          <w:bCs/>
          <w:color w:val="192A84"/>
        </w:rPr>
        <w:t xml:space="preserve">MESOE | </w:t>
      </w:r>
      <w:r>
        <w:rPr>
          <w:rFonts w:ascii="Merriweather" w:hAnsi="Merriweather"/>
          <w:b/>
          <w:bCs/>
          <w:color w:val="192A84"/>
        </w:rPr>
        <w:t>Bijeenkomst 4</w:t>
      </w:r>
      <w:r w:rsidR="003F30D1">
        <w:rPr>
          <w:rFonts w:ascii="Merriweather" w:hAnsi="Merriweather"/>
          <w:b/>
          <w:bCs/>
          <w:color w:val="192A84"/>
        </w:rPr>
        <w:t xml:space="preserve">/11 </w:t>
      </w:r>
      <w:r w:rsidRPr="000D4285">
        <w:rPr>
          <w:rFonts w:ascii="Merriweather" w:hAnsi="Merriweather"/>
          <w:b/>
          <w:bCs/>
          <w:color w:val="192A84"/>
        </w:rPr>
        <w:t xml:space="preserve">| </w:t>
      </w:r>
      <w:r w:rsidR="009A31C2">
        <w:rPr>
          <w:rFonts w:ascii="Merriweather" w:hAnsi="Merriweather"/>
          <w:b/>
          <w:bCs/>
          <w:color w:val="192A84"/>
        </w:rPr>
        <w:t xml:space="preserve">Casus </w:t>
      </w:r>
      <w:proofErr w:type="spellStart"/>
      <w:r w:rsidR="009A31C2">
        <w:rPr>
          <w:rFonts w:ascii="Merriweather" w:hAnsi="Merriweather"/>
          <w:b/>
          <w:bCs/>
          <w:color w:val="192A84"/>
        </w:rPr>
        <w:t>recontextualisering</w:t>
      </w:r>
      <w:proofErr w:type="spellEnd"/>
      <w:r w:rsidR="009A31C2">
        <w:rPr>
          <w:rFonts w:ascii="Merriweather" w:hAnsi="Merriweather"/>
          <w:b/>
          <w:bCs/>
          <w:color w:val="192A84"/>
        </w:rPr>
        <w:t xml:space="preserve"> buitenkring</w:t>
      </w:r>
      <w:r w:rsidR="003F30D1">
        <w:rPr>
          <w:rFonts w:ascii="Merriweather" w:hAnsi="Merriweather"/>
          <w:b/>
          <w:bCs/>
          <w:color w:val="192A84"/>
        </w:rPr>
        <w:t xml:space="preserve"> &amp; PLG</w:t>
      </w:r>
      <w:r>
        <w:rPr>
          <w:rFonts w:ascii="Merriweather" w:hAnsi="Merriweather"/>
          <w:b/>
          <w:bCs/>
          <w:color w:val="192A84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102D5" w:rsidRPr="008377CB" w14:paraId="21AC2ED0" w14:textId="77777777" w:rsidTr="00D7004D">
        <w:tc>
          <w:tcPr>
            <w:tcW w:w="9016" w:type="dxa"/>
          </w:tcPr>
          <w:p w14:paraId="60651A3B" w14:textId="77777777" w:rsidR="005102D5" w:rsidRPr="008377CB" w:rsidRDefault="005102D5" w:rsidP="00D7004D">
            <w:pPr>
              <w:rPr>
                <w:rFonts w:ascii="Helvetica" w:hAnsi="Helvetica"/>
                <w:b/>
                <w:bCs/>
                <w:color w:val="192A84"/>
                <w:sz w:val="20"/>
                <w:szCs w:val="20"/>
              </w:rPr>
            </w:pPr>
            <w:r w:rsidRPr="008377CB">
              <w:rPr>
                <w:rFonts w:ascii="Helvetica" w:hAnsi="Helvetica"/>
                <w:b/>
                <w:bCs/>
                <w:sz w:val="20"/>
                <w:szCs w:val="20"/>
              </w:rPr>
              <w:t>Namen groepsleden:</w:t>
            </w:r>
          </w:p>
        </w:tc>
      </w:tr>
      <w:tr w:rsidR="005102D5" w:rsidRPr="008377CB" w14:paraId="619C9FFF" w14:textId="77777777" w:rsidTr="00D7004D">
        <w:tc>
          <w:tcPr>
            <w:tcW w:w="9016" w:type="dxa"/>
          </w:tcPr>
          <w:p w14:paraId="658CB22F" w14:textId="77777777" w:rsidR="005102D5" w:rsidRPr="008377CB" w:rsidRDefault="005102D5" w:rsidP="00D7004D">
            <w:pPr>
              <w:rPr>
                <w:rFonts w:ascii="Helvetica" w:hAnsi="Helvetica"/>
                <w:color w:val="192A84"/>
                <w:sz w:val="20"/>
                <w:szCs w:val="20"/>
              </w:rPr>
            </w:pPr>
            <w:r w:rsidRPr="008377CB">
              <w:rPr>
                <w:rFonts w:ascii="Helvetica" w:hAnsi="Helvetica"/>
                <w:color w:val="192A84"/>
                <w:sz w:val="20"/>
                <w:szCs w:val="20"/>
              </w:rPr>
              <w:br/>
            </w:r>
            <w:r w:rsidRPr="008377CB">
              <w:rPr>
                <w:rFonts w:ascii="Helvetica" w:hAnsi="Helvetica"/>
                <w:color w:val="192A84"/>
                <w:sz w:val="20"/>
                <w:szCs w:val="20"/>
              </w:rPr>
              <w:br/>
            </w:r>
            <w:r w:rsidRPr="008377CB">
              <w:rPr>
                <w:rFonts w:ascii="Helvetica" w:hAnsi="Helvetica"/>
                <w:color w:val="192A84"/>
                <w:sz w:val="20"/>
                <w:szCs w:val="20"/>
              </w:rPr>
              <w:br/>
            </w:r>
            <w:r w:rsidRPr="008377CB">
              <w:rPr>
                <w:rFonts w:ascii="Helvetica" w:hAnsi="Helvetica"/>
                <w:color w:val="192A84"/>
                <w:sz w:val="20"/>
                <w:szCs w:val="20"/>
              </w:rPr>
              <w:br/>
            </w:r>
            <w:r>
              <w:rPr>
                <w:rFonts w:ascii="Helvetica" w:hAnsi="Helvetica"/>
                <w:color w:val="192A84"/>
                <w:sz w:val="20"/>
                <w:szCs w:val="20"/>
              </w:rPr>
              <w:br/>
            </w:r>
          </w:p>
        </w:tc>
      </w:tr>
    </w:tbl>
    <w:p w14:paraId="50B2DB31" w14:textId="77777777" w:rsidR="005102D5" w:rsidRPr="008377CB" w:rsidRDefault="005102D5" w:rsidP="005102D5">
      <w:pPr>
        <w:spacing w:after="0"/>
        <w:rPr>
          <w:rFonts w:ascii="Helvetica" w:hAnsi="Helvetica"/>
          <w:color w:val="192A84"/>
          <w:sz w:val="20"/>
          <w:szCs w:val="20"/>
        </w:rPr>
      </w:pPr>
    </w:p>
    <w:p w14:paraId="788FD3AB" w14:textId="6466B1C1" w:rsidR="005102D5" w:rsidRPr="008377CB" w:rsidRDefault="005102D5" w:rsidP="005959B5">
      <w:pPr>
        <w:spacing w:after="0"/>
        <w:jc w:val="both"/>
        <w:rPr>
          <w:rFonts w:ascii="Helvetica" w:hAnsi="Helvetica"/>
          <w:sz w:val="20"/>
          <w:szCs w:val="20"/>
        </w:rPr>
      </w:pPr>
      <w:r w:rsidRPr="005102D5">
        <w:rPr>
          <w:rFonts w:ascii="Helvetica" w:hAnsi="Helvetica"/>
          <w:sz w:val="20"/>
          <w:szCs w:val="20"/>
        </w:rPr>
        <w:t>Ieder groepje ontvangt een casus</w:t>
      </w:r>
      <w:r w:rsidR="00F53950">
        <w:rPr>
          <w:rFonts w:ascii="Helvetica" w:hAnsi="Helvetica"/>
          <w:sz w:val="20"/>
          <w:szCs w:val="20"/>
        </w:rPr>
        <w:t xml:space="preserve"> (blauw kaartje)</w:t>
      </w:r>
      <w:r w:rsidRPr="005102D5">
        <w:rPr>
          <w:rFonts w:ascii="Helvetica" w:hAnsi="Helvetica"/>
          <w:sz w:val="20"/>
          <w:szCs w:val="20"/>
        </w:rPr>
        <w:t xml:space="preserve"> voor </w:t>
      </w:r>
      <w:proofErr w:type="spellStart"/>
      <w:r w:rsidRPr="005102D5">
        <w:rPr>
          <w:rFonts w:ascii="Helvetica" w:hAnsi="Helvetica"/>
          <w:sz w:val="20"/>
          <w:szCs w:val="20"/>
        </w:rPr>
        <w:t>recontextualisering</w:t>
      </w:r>
      <w:proofErr w:type="spellEnd"/>
      <w:r w:rsidR="005D62DD">
        <w:rPr>
          <w:rFonts w:ascii="Helvetica" w:hAnsi="Helvetica"/>
          <w:sz w:val="20"/>
          <w:szCs w:val="20"/>
        </w:rPr>
        <w:t xml:space="preserve"> van een erfgoedinstelling</w:t>
      </w:r>
      <w:r w:rsidRPr="005102D5">
        <w:rPr>
          <w:rFonts w:ascii="Helvetica" w:hAnsi="Helvetica"/>
          <w:sz w:val="20"/>
          <w:szCs w:val="20"/>
        </w:rPr>
        <w:t xml:space="preserve"> uit de buitenkring.</w:t>
      </w:r>
      <w:r w:rsidR="00F53950">
        <w:rPr>
          <w:rFonts w:ascii="Helvetica" w:hAnsi="Helvetica"/>
          <w:sz w:val="20"/>
          <w:szCs w:val="20"/>
        </w:rPr>
        <w:tab/>
      </w:r>
      <w:r>
        <w:rPr>
          <w:rFonts w:ascii="Helvetica" w:hAnsi="Helvetica"/>
          <w:sz w:val="20"/>
          <w:szCs w:val="20"/>
        </w:rPr>
        <w:br/>
      </w:r>
      <w:r>
        <w:rPr>
          <w:rFonts w:ascii="Helvetica" w:hAnsi="Helvetica"/>
          <w:sz w:val="20"/>
          <w:szCs w:val="20"/>
        </w:rPr>
        <w:br/>
      </w:r>
      <w:r w:rsidR="009A31C2">
        <w:rPr>
          <w:rFonts w:ascii="Helvetica" w:hAnsi="Helvetica"/>
          <w:sz w:val="20"/>
          <w:szCs w:val="20"/>
        </w:rPr>
        <w:t xml:space="preserve">Bespreek de onderstaande twee vragen met jouw groepje. </w:t>
      </w:r>
      <w:r w:rsidR="005959B5">
        <w:rPr>
          <w:rFonts w:ascii="Helvetica" w:hAnsi="Helvetica"/>
          <w:sz w:val="20"/>
          <w:szCs w:val="20"/>
        </w:rPr>
        <w:tab/>
      </w:r>
      <w:r w:rsidR="00371CC6">
        <w:rPr>
          <w:rFonts w:ascii="Helvetica" w:hAnsi="Helvetica"/>
          <w:sz w:val="20"/>
          <w:szCs w:val="20"/>
        </w:rPr>
        <w:br/>
      </w:r>
      <w:r w:rsidR="009A31C2">
        <w:rPr>
          <w:rFonts w:ascii="Helvetica" w:hAnsi="Helvetica"/>
          <w:sz w:val="20"/>
          <w:szCs w:val="20"/>
        </w:rPr>
        <w:t xml:space="preserve">Noteer wat er uit jullie gesprek naar voren komt. </w:t>
      </w:r>
      <w:r w:rsidR="005959B5">
        <w:rPr>
          <w:rFonts w:ascii="Helvetica" w:hAnsi="Helvetica"/>
          <w:sz w:val="20"/>
          <w:szCs w:val="20"/>
        </w:rPr>
        <w:tab/>
      </w:r>
      <w:r w:rsidR="00371CC6">
        <w:rPr>
          <w:rFonts w:ascii="Helvetica" w:hAnsi="Helvetica"/>
          <w:sz w:val="20"/>
          <w:szCs w:val="20"/>
        </w:rPr>
        <w:br/>
      </w:r>
      <w:r>
        <w:rPr>
          <w:rFonts w:ascii="Helvetica" w:hAnsi="Helvetica"/>
          <w:sz w:val="20"/>
          <w:szCs w:val="20"/>
        </w:rPr>
        <w:t>Daarna gaan we de inzichten plenair bespreken.</w:t>
      </w:r>
      <w:r w:rsidRPr="008377CB">
        <w:rPr>
          <w:rFonts w:ascii="Helvetica" w:hAnsi="Helvetica"/>
          <w:sz w:val="20"/>
          <w:szCs w:val="20"/>
        </w:rPr>
        <w:tab/>
      </w:r>
      <w:r w:rsidR="009A31C2">
        <w:rPr>
          <w:rFonts w:ascii="Helvetica" w:hAnsi="Helvetica"/>
          <w:sz w:val="20"/>
          <w:szCs w:val="20"/>
        </w:rPr>
        <w:br/>
      </w:r>
      <w:r w:rsidR="009A31C2">
        <w:rPr>
          <w:rFonts w:ascii="Helvetica" w:hAnsi="Helvetica"/>
          <w:sz w:val="20"/>
          <w:szCs w:val="20"/>
        </w:rPr>
        <w:br/>
        <w:t>Behoefte aan inspiratie of een voorbeeld? Lees de voorbeeldkaart</w:t>
      </w:r>
      <w:r w:rsidR="00F53950">
        <w:rPr>
          <w:rFonts w:ascii="Helvetica" w:hAnsi="Helvetica"/>
          <w:sz w:val="20"/>
          <w:szCs w:val="20"/>
        </w:rPr>
        <w:t xml:space="preserve"> (geel kaartje)</w:t>
      </w:r>
      <w:r w:rsidR="009A31C2">
        <w:rPr>
          <w:rFonts w:ascii="Helvetica" w:hAnsi="Helvetica"/>
          <w:sz w:val="20"/>
          <w:szCs w:val="20"/>
        </w:rPr>
        <w:t>.</w:t>
      </w:r>
      <w:r w:rsidR="005959B5">
        <w:rPr>
          <w:rFonts w:ascii="Helvetica" w:hAnsi="Helvetica"/>
          <w:sz w:val="20"/>
          <w:szCs w:val="20"/>
        </w:rPr>
        <w:tab/>
      </w:r>
      <w:r w:rsidRPr="008377CB">
        <w:rPr>
          <w:rFonts w:ascii="Helvetica" w:hAnsi="Helvetica"/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102D5" w14:paraId="7824F1DD" w14:textId="77777777" w:rsidTr="00D7004D">
        <w:tc>
          <w:tcPr>
            <w:tcW w:w="9016" w:type="dxa"/>
          </w:tcPr>
          <w:p w14:paraId="40B84467" w14:textId="5DB68F87" w:rsidR="005102D5" w:rsidRPr="00EC5CF8" w:rsidRDefault="009A31C2" w:rsidP="00D7004D">
            <w:pPr>
              <w:rPr>
                <w:rFonts w:ascii="Helvetica" w:hAnsi="Helvetica"/>
                <w:b/>
                <w:bCs/>
                <w:sz w:val="20"/>
                <w:szCs w:val="20"/>
              </w:rPr>
            </w:pPr>
            <w:r>
              <w:rPr>
                <w:rFonts w:ascii="Helvetica" w:hAnsi="Helvetica"/>
                <w:b/>
                <w:bCs/>
                <w:sz w:val="20"/>
                <w:szCs w:val="20"/>
              </w:rPr>
              <w:t>Vragen</w:t>
            </w:r>
          </w:p>
        </w:tc>
      </w:tr>
      <w:tr w:rsidR="005102D5" w14:paraId="3E484077" w14:textId="77777777" w:rsidTr="00D7004D">
        <w:tc>
          <w:tcPr>
            <w:tcW w:w="9016" w:type="dxa"/>
          </w:tcPr>
          <w:p w14:paraId="3C5FB24E" w14:textId="1AAB9380" w:rsidR="005102D5" w:rsidRPr="005102D5" w:rsidRDefault="005102D5" w:rsidP="005102D5">
            <w:pPr>
              <w:pStyle w:val="ListParagraph"/>
              <w:numPr>
                <w:ilvl w:val="0"/>
                <w:numId w:val="1"/>
              </w:numPr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5102D5">
              <w:rPr>
                <w:rFonts w:ascii="Helvetica" w:hAnsi="Helvetica"/>
                <w:b/>
                <w:bCs/>
                <w:sz w:val="20"/>
                <w:szCs w:val="20"/>
              </w:rPr>
              <w:t>Vertaling naar onderwijscontext</w:t>
            </w:r>
            <w:r w:rsidRPr="005102D5"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 w:rsidRPr="005102D5">
              <w:rPr>
                <w:rFonts w:ascii="Helvetica" w:hAnsi="Helvetica"/>
                <w:b/>
                <w:bCs/>
                <w:i/>
                <w:iCs/>
                <w:sz w:val="20"/>
                <w:szCs w:val="20"/>
              </w:rPr>
              <w:t>Hoe zou de casus vertaald kunnen worden naar het PO of VO?</w:t>
            </w:r>
          </w:p>
        </w:tc>
      </w:tr>
      <w:tr w:rsidR="005102D5" w14:paraId="7EB99345" w14:textId="77777777" w:rsidTr="00D7004D">
        <w:tc>
          <w:tcPr>
            <w:tcW w:w="9016" w:type="dxa"/>
          </w:tcPr>
          <w:p w14:paraId="74DDDECF" w14:textId="50B8FAA3" w:rsidR="005102D5" w:rsidRDefault="005102D5" w:rsidP="00D7004D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br/>
            </w:r>
            <w:r>
              <w:rPr>
                <w:rFonts w:ascii="Helvetica" w:hAnsi="Helvetica"/>
              </w:rPr>
              <w:br/>
            </w:r>
            <w:r>
              <w:rPr>
                <w:rFonts w:ascii="Helvetica" w:hAnsi="Helvetica"/>
              </w:rPr>
              <w:br/>
            </w:r>
            <w:r>
              <w:rPr>
                <w:rFonts w:ascii="Helvetica" w:hAnsi="Helvetica"/>
              </w:rPr>
              <w:br/>
            </w:r>
            <w:r>
              <w:rPr>
                <w:rFonts w:ascii="Helvetica" w:hAnsi="Helvetica"/>
              </w:rPr>
              <w:br/>
            </w:r>
            <w:r>
              <w:rPr>
                <w:rFonts w:ascii="Helvetica" w:hAnsi="Helvetica"/>
              </w:rPr>
              <w:br/>
            </w:r>
            <w:r>
              <w:rPr>
                <w:rFonts w:ascii="Helvetica" w:hAnsi="Helvetica"/>
              </w:rPr>
              <w:br/>
            </w:r>
            <w:r>
              <w:rPr>
                <w:rFonts w:ascii="Helvetica" w:hAnsi="Helvetica"/>
              </w:rPr>
              <w:br/>
            </w:r>
            <w:r>
              <w:rPr>
                <w:rFonts w:ascii="Helvetica" w:hAnsi="Helvetica"/>
              </w:rPr>
              <w:br/>
            </w:r>
            <w:r>
              <w:rPr>
                <w:rFonts w:ascii="Helvetica" w:hAnsi="Helvetica"/>
              </w:rPr>
              <w:br/>
            </w:r>
            <w:r>
              <w:rPr>
                <w:rFonts w:ascii="Helvetica" w:hAnsi="Helvetica"/>
              </w:rPr>
              <w:br/>
            </w:r>
            <w:r>
              <w:rPr>
                <w:rFonts w:ascii="Helvetica" w:hAnsi="Helvetica"/>
              </w:rPr>
              <w:br/>
            </w:r>
            <w:r>
              <w:rPr>
                <w:rFonts w:ascii="Helvetica" w:hAnsi="Helvetica"/>
              </w:rPr>
              <w:br/>
            </w:r>
            <w:r>
              <w:rPr>
                <w:rFonts w:ascii="Helvetica" w:hAnsi="Helvetica"/>
              </w:rPr>
              <w:br/>
            </w:r>
          </w:p>
        </w:tc>
      </w:tr>
      <w:tr w:rsidR="005102D5" w14:paraId="1971DAE6" w14:textId="77777777" w:rsidTr="00D7004D">
        <w:tc>
          <w:tcPr>
            <w:tcW w:w="9016" w:type="dxa"/>
          </w:tcPr>
          <w:p w14:paraId="3053C9CF" w14:textId="6DEBA6C1" w:rsidR="005102D5" w:rsidRPr="005102D5" w:rsidRDefault="005102D5" w:rsidP="005102D5">
            <w:pPr>
              <w:pStyle w:val="ListParagraph"/>
              <w:numPr>
                <w:ilvl w:val="0"/>
                <w:numId w:val="1"/>
              </w:numPr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5102D5">
              <w:rPr>
                <w:rFonts w:ascii="Helvetica" w:hAnsi="Helvetica"/>
                <w:b/>
                <w:bCs/>
                <w:sz w:val="20"/>
                <w:szCs w:val="20"/>
              </w:rPr>
              <w:t>Samenwerking school en erfgoedinstelling</w:t>
            </w:r>
            <w:r w:rsidRPr="005102D5"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 w:rsidRPr="005102D5">
              <w:rPr>
                <w:rFonts w:ascii="Helvetica" w:hAnsi="Helvetica"/>
                <w:b/>
                <w:bCs/>
                <w:i/>
                <w:iCs/>
                <w:sz w:val="20"/>
                <w:szCs w:val="20"/>
              </w:rPr>
              <w:t>Welke mogelijkheden voor samenwerking met erfgoedinstellingen zien jullie voor deze casus?</w:t>
            </w:r>
          </w:p>
        </w:tc>
      </w:tr>
      <w:tr w:rsidR="005102D5" w14:paraId="2D838411" w14:textId="77777777" w:rsidTr="00D7004D">
        <w:tc>
          <w:tcPr>
            <w:tcW w:w="9016" w:type="dxa"/>
          </w:tcPr>
          <w:p w14:paraId="3FE77515" w14:textId="249E50AA" w:rsidR="005102D5" w:rsidRPr="009A31C2" w:rsidRDefault="005102D5" w:rsidP="00D7004D">
            <w:pPr>
              <w:rPr>
                <w:rFonts w:ascii="Helvetica" w:hAnsi="Helvetica"/>
                <w:b/>
                <w:bCs/>
              </w:rPr>
            </w:pPr>
            <w:r w:rsidRPr="009A31C2">
              <w:rPr>
                <w:rFonts w:ascii="Helvetica" w:hAnsi="Helvetica"/>
                <w:b/>
                <w:bCs/>
              </w:rPr>
              <w:br/>
            </w:r>
            <w:r w:rsidRPr="009A31C2">
              <w:rPr>
                <w:rFonts w:ascii="Helvetica" w:hAnsi="Helvetica"/>
                <w:b/>
                <w:bCs/>
              </w:rPr>
              <w:br/>
            </w:r>
            <w:r w:rsidRPr="009A31C2">
              <w:rPr>
                <w:rFonts w:ascii="Helvetica" w:hAnsi="Helvetica"/>
                <w:b/>
                <w:bCs/>
              </w:rPr>
              <w:br/>
            </w:r>
            <w:r w:rsidRPr="009A31C2">
              <w:rPr>
                <w:rFonts w:ascii="Helvetica" w:hAnsi="Helvetica"/>
                <w:b/>
                <w:bCs/>
              </w:rPr>
              <w:br/>
            </w:r>
            <w:r w:rsidRPr="009A31C2">
              <w:rPr>
                <w:rFonts w:ascii="Helvetica" w:hAnsi="Helvetica"/>
                <w:b/>
                <w:bCs/>
              </w:rPr>
              <w:br/>
            </w:r>
            <w:r w:rsidRPr="009A31C2">
              <w:rPr>
                <w:rFonts w:ascii="Helvetica" w:hAnsi="Helvetica"/>
                <w:b/>
                <w:bCs/>
              </w:rPr>
              <w:br/>
            </w:r>
            <w:r w:rsidRPr="009A31C2">
              <w:rPr>
                <w:rFonts w:ascii="Helvetica" w:hAnsi="Helvetica"/>
                <w:b/>
                <w:bCs/>
              </w:rPr>
              <w:br/>
            </w:r>
            <w:r w:rsidRPr="009A31C2">
              <w:rPr>
                <w:rFonts w:ascii="Helvetica" w:hAnsi="Helvetica"/>
                <w:b/>
                <w:bCs/>
              </w:rPr>
              <w:br/>
            </w:r>
            <w:r w:rsidRPr="009A31C2">
              <w:rPr>
                <w:rFonts w:ascii="Helvetica" w:hAnsi="Helvetica"/>
                <w:b/>
                <w:bCs/>
              </w:rPr>
              <w:br/>
            </w:r>
            <w:r w:rsidRPr="009A31C2">
              <w:rPr>
                <w:rFonts w:ascii="Helvetica" w:hAnsi="Helvetica"/>
                <w:b/>
                <w:bCs/>
              </w:rPr>
              <w:br/>
            </w:r>
            <w:r w:rsidRPr="009A31C2">
              <w:rPr>
                <w:rFonts w:ascii="Helvetica" w:hAnsi="Helvetica"/>
                <w:b/>
                <w:bCs/>
              </w:rPr>
              <w:br/>
            </w:r>
            <w:r w:rsidRPr="009A31C2">
              <w:rPr>
                <w:rFonts w:ascii="Helvetica" w:hAnsi="Helvetica"/>
                <w:b/>
                <w:bCs/>
              </w:rPr>
              <w:br/>
            </w:r>
            <w:r w:rsidRPr="009A31C2">
              <w:rPr>
                <w:rFonts w:ascii="Helvetica" w:hAnsi="Helvetica"/>
                <w:b/>
                <w:bCs/>
              </w:rPr>
              <w:br/>
            </w:r>
            <w:r w:rsidRPr="009A31C2">
              <w:rPr>
                <w:rFonts w:ascii="Helvetica" w:hAnsi="Helvetica"/>
                <w:b/>
                <w:bCs/>
              </w:rPr>
              <w:br/>
            </w:r>
          </w:p>
        </w:tc>
      </w:tr>
    </w:tbl>
    <w:p w14:paraId="4DF34CCB" w14:textId="77777777" w:rsidR="00E97E7D" w:rsidRDefault="00E97E7D"/>
    <w:sectPr w:rsidR="00E97E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638FD" w14:textId="77777777" w:rsidR="00505B33" w:rsidRDefault="00505B33" w:rsidP="005102D5">
      <w:pPr>
        <w:spacing w:after="0" w:line="240" w:lineRule="auto"/>
      </w:pPr>
      <w:r>
        <w:separator/>
      </w:r>
    </w:p>
  </w:endnote>
  <w:endnote w:type="continuationSeparator" w:id="0">
    <w:p w14:paraId="0AD84323" w14:textId="77777777" w:rsidR="00505B33" w:rsidRDefault="00505B33" w:rsidP="00510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A0322" w14:textId="77777777" w:rsidR="00505B33" w:rsidRDefault="00505B33" w:rsidP="005102D5">
      <w:pPr>
        <w:spacing w:after="0" w:line="240" w:lineRule="auto"/>
      </w:pPr>
      <w:r>
        <w:separator/>
      </w:r>
    </w:p>
  </w:footnote>
  <w:footnote w:type="continuationSeparator" w:id="0">
    <w:p w14:paraId="2635824D" w14:textId="77777777" w:rsidR="00505B33" w:rsidRDefault="00505B33" w:rsidP="005102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95065"/>
    <w:multiLevelType w:val="hybridMultilevel"/>
    <w:tmpl w:val="E4369204"/>
    <w:lvl w:ilvl="0" w:tplc="469641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B632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2C409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CC4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6264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84DC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E0C35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D469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8E10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331F6F"/>
    <w:multiLevelType w:val="hybridMultilevel"/>
    <w:tmpl w:val="CA082C7E"/>
    <w:lvl w:ilvl="0" w:tplc="21F64FDE">
      <w:start w:val="4"/>
      <w:numFmt w:val="decimal"/>
      <w:lvlText w:val="%1."/>
      <w:lvlJc w:val="left"/>
      <w:pPr>
        <w:ind w:left="360" w:hanging="360"/>
      </w:pPr>
      <w:rPr>
        <w:rFonts w:ascii="Helvetica" w:hAnsi="Helvetica" w:hint="default"/>
        <w:b/>
        <w:bCs/>
        <w:color w:val="auto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72074F2"/>
    <w:multiLevelType w:val="hybridMultilevel"/>
    <w:tmpl w:val="6B18FB0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60F0167"/>
    <w:multiLevelType w:val="hybridMultilevel"/>
    <w:tmpl w:val="1034EF3E"/>
    <w:lvl w:ilvl="0" w:tplc="9DD6C8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0588A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BD0D2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2A4E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4C9F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78AD0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A8AA0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A2BB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AE83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12276E"/>
    <w:multiLevelType w:val="hybridMultilevel"/>
    <w:tmpl w:val="6B18FB0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97226021">
    <w:abstractNumId w:val="4"/>
  </w:num>
  <w:num w:numId="2" w16cid:durableId="1683046678">
    <w:abstractNumId w:val="1"/>
  </w:num>
  <w:num w:numId="3" w16cid:durableId="1576629542">
    <w:abstractNumId w:val="0"/>
  </w:num>
  <w:num w:numId="4" w16cid:durableId="981809556">
    <w:abstractNumId w:val="3"/>
  </w:num>
  <w:num w:numId="5" w16cid:durableId="1160584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2D5"/>
    <w:rsid w:val="001E2979"/>
    <w:rsid w:val="00371CC6"/>
    <w:rsid w:val="003F30D1"/>
    <w:rsid w:val="00505B33"/>
    <w:rsid w:val="005102D5"/>
    <w:rsid w:val="005959B5"/>
    <w:rsid w:val="005D62DD"/>
    <w:rsid w:val="00646953"/>
    <w:rsid w:val="009A31C2"/>
    <w:rsid w:val="00E97E7D"/>
    <w:rsid w:val="00F5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E2CA3"/>
  <w15:chartTrackingRefBased/>
  <w15:docId w15:val="{270B2F50-D03C-4DEA-B889-CFB965CD4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2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0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02D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102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02D5"/>
  </w:style>
  <w:style w:type="paragraph" w:styleId="Header">
    <w:name w:val="header"/>
    <w:basedOn w:val="Normal"/>
    <w:link w:val="HeaderChar"/>
    <w:uiPriority w:val="99"/>
    <w:unhideWhenUsed/>
    <w:rsid w:val="005102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2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85747">
          <w:marLeft w:val="965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4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55623">
          <w:marLeft w:val="965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7C329-EA7A-4CE1-9DBB-B38BECD59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Utrecht University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Nikkessen, J.J.H. (Joost)</dc:creator>
  <cp:keywords/>
  <dc:description/>
  <cp:lastModifiedBy>Nikkessen, J.J.H. (Joost)</cp:lastModifiedBy>
  <cp:revision>6</cp:revision>
  <dcterms:created xsi:type="dcterms:W3CDTF">2025-10-24T11:39:00Z</dcterms:created>
  <dcterms:modified xsi:type="dcterms:W3CDTF">2025-10-30T07:07:00Z</dcterms:modified>
</cp:coreProperties>
</file>